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5E" w:rsidRPr="005302C3" w:rsidRDefault="008C5F5E">
      <w:pPr>
        <w:pStyle w:val="ConsPlusNormal"/>
        <w:outlineLvl w:val="0"/>
      </w:pPr>
      <w:bookmarkStart w:id="0" w:name="_GoBack"/>
      <w:bookmarkEnd w:id="0"/>
      <w:r w:rsidRPr="005302C3">
        <w:t>Зарегистрировано в Минюсте России 10 мая 2017 г. N 46653</w:t>
      </w:r>
    </w:p>
    <w:p w:rsidR="008C5F5E" w:rsidRPr="005302C3" w:rsidRDefault="008C5F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Title"/>
        <w:jc w:val="center"/>
      </w:pPr>
      <w:r w:rsidRPr="005302C3">
        <w:t>МИНИСТЕРСТВО ТРУДА И СОЦИАЛЬНОЙ ЗАЩИТЫ РОССИЙСКОЙ ФЕДЕРАЦИИ</w:t>
      </w:r>
    </w:p>
    <w:p w:rsidR="008C5F5E" w:rsidRPr="005302C3" w:rsidRDefault="008C5F5E">
      <w:pPr>
        <w:pStyle w:val="ConsPlusTitle"/>
        <w:jc w:val="center"/>
      </w:pPr>
    </w:p>
    <w:p w:rsidR="008C5F5E" w:rsidRPr="005302C3" w:rsidRDefault="008C5F5E">
      <w:pPr>
        <w:pStyle w:val="ConsPlusTitle"/>
        <w:jc w:val="center"/>
      </w:pPr>
      <w:r w:rsidRPr="005302C3">
        <w:t>ПРИКАЗ</w:t>
      </w:r>
    </w:p>
    <w:p w:rsidR="008C5F5E" w:rsidRPr="005302C3" w:rsidRDefault="008C5F5E">
      <w:pPr>
        <w:pStyle w:val="ConsPlusTitle"/>
        <w:jc w:val="center"/>
      </w:pPr>
      <w:r w:rsidRPr="005302C3">
        <w:t>от 20 марта 2017 г. N 288н</w:t>
      </w:r>
    </w:p>
    <w:p w:rsidR="008C5F5E" w:rsidRPr="005302C3" w:rsidRDefault="008C5F5E">
      <w:pPr>
        <w:pStyle w:val="ConsPlusTitle"/>
        <w:jc w:val="center"/>
      </w:pPr>
    </w:p>
    <w:p w:rsidR="008C5F5E" w:rsidRPr="005302C3" w:rsidRDefault="008C5F5E">
      <w:pPr>
        <w:pStyle w:val="ConsPlusTitle"/>
        <w:jc w:val="center"/>
      </w:pPr>
      <w:r w:rsidRPr="005302C3">
        <w:t>ОБ УТВЕРЖДЕНИИ АДМИНИСТРАТИВНОГО РЕГЛАМЕНТА</w:t>
      </w:r>
    </w:p>
    <w:p w:rsidR="008C5F5E" w:rsidRPr="005302C3" w:rsidRDefault="008C5F5E">
      <w:pPr>
        <w:pStyle w:val="ConsPlusTitle"/>
        <w:jc w:val="center"/>
      </w:pPr>
      <w:r w:rsidRPr="005302C3">
        <w:t>ФОНДА СОЦИАЛЬНОГО СТРАХОВАНИЯ РОССИЙСКОЙ ФЕДЕРАЦИИ</w:t>
      </w:r>
    </w:p>
    <w:p w:rsidR="008C5F5E" w:rsidRPr="005302C3" w:rsidRDefault="008C5F5E">
      <w:pPr>
        <w:pStyle w:val="ConsPlusTitle"/>
        <w:jc w:val="center"/>
      </w:pPr>
      <w:r w:rsidRPr="005302C3">
        <w:t>ПО ПРЕДОСТАВЛЕНИЮ ГОСУДАРСТВЕННОЙ УСЛУГИ ПО ПРИЕМУ</w:t>
      </w:r>
    </w:p>
    <w:p w:rsidR="008C5F5E" w:rsidRPr="005302C3" w:rsidRDefault="008C5F5E">
      <w:pPr>
        <w:pStyle w:val="ConsPlusTitle"/>
        <w:jc w:val="center"/>
      </w:pPr>
      <w:r w:rsidRPr="005302C3">
        <w:t>РАСЧЕТА ПО НАЧИСЛЕННЫМ И УПЛАЧЕННЫМ СТРАХОВЫМ ВЗНОСАМ</w:t>
      </w:r>
    </w:p>
    <w:p w:rsidR="008C5F5E" w:rsidRPr="005302C3" w:rsidRDefault="008C5F5E">
      <w:pPr>
        <w:pStyle w:val="ConsPlusTitle"/>
        <w:jc w:val="center"/>
      </w:pPr>
      <w:r w:rsidRPr="005302C3">
        <w:t>НА ОБЯЗАТЕЛЬНОЕ СОЦИАЛЬНОЕ СТРАХОВАНИЕ ОТ НЕСЧАСТНЫХ</w:t>
      </w:r>
    </w:p>
    <w:p w:rsidR="008C5F5E" w:rsidRPr="005302C3" w:rsidRDefault="008C5F5E">
      <w:pPr>
        <w:pStyle w:val="ConsPlusTitle"/>
        <w:jc w:val="center"/>
      </w:pPr>
      <w:r w:rsidRPr="005302C3">
        <w:t>СЛУЧАЕВ НА ПРОИЗВОДСТВЕ И ПРОФЕССИОНАЛЬНЫХ ЗАБОЛЕВАНИЙ,</w:t>
      </w:r>
    </w:p>
    <w:p w:rsidR="008C5F5E" w:rsidRPr="005302C3" w:rsidRDefault="008C5F5E">
      <w:pPr>
        <w:pStyle w:val="ConsPlusTitle"/>
        <w:jc w:val="center"/>
      </w:pPr>
      <w:r w:rsidRPr="005302C3">
        <w:t>А ТАКЖЕ ПО РАСХОДАМ НА ВЫПЛАТУ СТРАХОВОГО</w:t>
      </w:r>
    </w:p>
    <w:p w:rsidR="008C5F5E" w:rsidRPr="005302C3" w:rsidRDefault="008C5F5E">
      <w:pPr>
        <w:pStyle w:val="ConsPlusTitle"/>
        <w:jc w:val="center"/>
      </w:pPr>
      <w:r w:rsidRPr="005302C3">
        <w:t>ОБЕСПЕЧЕНИЯ (ФОРМА 4-ФСС)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В соответствии с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4264; N 49, ст. 6928; 2015, N 1, ст. 67, 72; N 10, ст. 1393; N 29, ст. 4342, 4376; 2016, N 7, ст. 916; N 27, ст. 4293, 4294; N 52, ст. 7482; 2017, N 1, ст. 12), 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1. Утвердить прилагаемый Административный регламент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2. Признать утратившими силу: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приказ Министерства труда и социальной защиты Российской Федерации от 18 сентября 2013 г. N 467н "Об утверждении Административного регламента предоставления Фондом социального страхования Российской Федерации государственной услуги по приему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4-ФСС)" (зарегистрирован Министерством юстиции Российской Федерации 24 декабря 2013 г., регистрационный N 30744);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пункт 10 изменений в административные регламенты, утвержденные приказами Министерства труда и социальной защиты Российской Федерации, в части обеспечения условий доступности для инвалидов государственных услуг, предоставляемых Министерством труда и социальной защиты Российской Федерации, Федеральной службой по труду и занятости, Пенсионным фондом Российской Федерации и Фондом социального страхования Российской Федерации, утвержденных приказом Министерства труда и социальной защиты Российской Федерации от 20 июня 2016 г. N 300н (зарегистрирован Министерством юстиции Российской Федерации 8 августа 2016 г., регистрационный N 43168);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пункт 5 изменений, которые вносятся в административные регламенты, утвержденные приказами Министерства труда и социальной защиты Российской Федерации, в части отмены обязательности печати хозяйственных обществ при получении государственных услуг, предоставляемых Пенсионным фондом Российской Федерации и Фондом социального страхования Российской Федерации, утвержденных приказом Министерства труда и социальной защиты Российской Федерации от 9 декабря 2016 г. N 723н (зарегистрирован Министерством юстиции Российской Федерации 26 декабря 2016 г., регистрационный N 44980).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right"/>
      </w:pPr>
      <w:r w:rsidRPr="005302C3">
        <w:t>Министр</w:t>
      </w:r>
    </w:p>
    <w:p w:rsidR="008C5F5E" w:rsidRPr="005302C3" w:rsidRDefault="008C5F5E">
      <w:pPr>
        <w:pStyle w:val="ConsPlusNormal"/>
        <w:jc w:val="right"/>
      </w:pPr>
      <w:r w:rsidRPr="005302C3">
        <w:t>М.А.ТОПИЛИН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right"/>
        <w:outlineLvl w:val="0"/>
      </w:pPr>
      <w:r w:rsidRPr="005302C3">
        <w:t>Утвержден</w:t>
      </w:r>
    </w:p>
    <w:p w:rsidR="008C5F5E" w:rsidRPr="005302C3" w:rsidRDefault="008C5F5E">
      <w:pPr>
        <w:pStyle w:val="ConsPlusNormal"/>
        <w:jc w:val="right"/>
      </w:pPr>
      <w:r w:rsidRPr="005302C3">
        <w:t>приказом Министерства труда</w:t>
      </w:r>
    </w:p>
    <w:p w:rsidR="008C5F5E" w:rsidRPr="005302C3" w:rsidRDefault="008C5F5E">
      <w:pPr>
        <w:pStyle w:val="ConsPlusNormal"/>
        <w:jc w:val="right"/>
      </w:pPr>
      <w:r w:rsidRPr="005302C3">
        <w:t>и социальной защиты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</w:t>
      </w:r>
    </w:p>
    <w:p w:rsidR="008C5F5E" w:rsidRPr="005302C3" w:rsidRDefault="008C5F5E">
      <w:pPr>
        <w:pStyle w:val="ConsPlusNormal"/>
        <w:jc w:val="right"/>
      </w:pPr>
      <w:r w:rsidRPr="005302C3">
        <w:t>от 20 марта 2017 г. N 288н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Title"/>
        <w:jc w:val="center"/>
      </w:pPr>
      <w:bookmarkStart w:id="1" w:name="P38"/>
      <w:bookmarkEnd w:id="1"/>
      <w:r w:rsidRPr="005302C3">
        <w:t>АДМИНИСТРАТИВНЫЙ РЕГЛАМЕНТ</w:t>
      </w:r>
    </w:p>
    <w:p w:rsidR="008C5F5E" w:rsidRPr="005302C3" w:rsidRDefault="008C5F5E">
      <w:pPr>
        <w:pStyle w:val="ConsPlusTitle"/>
        <w:jc w:val="center"/>
      </w:pPr>
      <w:r w:rsidRPr="005302C3">
        <w:t>ФОНДА СОЦИАЛЬНОГО СТРАХОВАНИЯ РОССИЙСКОЙ ФЕДЕРАЦИИ</w:t>
      </w:r>
    </w:p>
    <w:p w:rsidR="008C5F5E" w:rsidRPr="005302C3" w:rsidRDefault="008C5F5E">
      <w:pPr>
        <w:pStyle w:val="ConsPlusTitle"/>
        <w:jc w:val="center"/>
      </w:pPr>
      <w:r w:rsidRPr="005302C3">
        <w:t>ПО ПРЕДОСТАВЛЕНИЮ ГОСУДАРСТВЕННОЙ УСЛУГИ ПО ПРИЕМУ</w:t>
      </w:r>
    </w:p>
    <w:p w:rsidR="008C5F5E" w:rsidRPr="005302C3" w:rsidRDefault="008C5F5E">
      <w:pPr>
        <w:pStyle w:val="ConsPlusTitle"/>
        <w:jc w:val="center"/>
      </w:pPr>
      <w:r w:rsidRPr="005302C3">
        <w:t>РАСЧЕТА ПО НАЧИСЛЕННЫМ И УПЛАЧЕННЫМ СТРАХОВЫМ ВЗНОСАМ</w:t>
      </w:r>
    </w:p>
    <w:p w:rsidR="008C5F5E" w:rsidRPr="005302C3" w:rsidRDefault="008C5F5E">
      <w:pPr>
        <w:pStyle w:val="ConsPlusTitle"/>
        <w:jc w:val="center"/>
      </w:pPr>
      <w:r w:rsidRPr="005302C3">
        <w:t>НА ОБЯЗАТЕЛЬНОЕ СОЦИАЛЬНОЕ СТРАХОВАНИЕ ОТ НЕСЧАСТНЫХ</w:t>
      </w:r>
    </w:p>
    <w:p w:rsidR="008C5F5E" w:rsidRPr="005302C3" w:rsidRDefault="008C5F5E">
      <w:pPr>
        <w:pStyle w:val="ConsPlusTitle"/>
        <w:jc w:val="center"/>
      </w:pPr>
      <w:r w:rsidRPr="005302C3">
        <w:t>СЛУЧАЕВ НА ПРОИЗВОДСТВЕ И ПРОФЕССИОНАЛЬНЫХ ЗАБОЛЕВАНИЙ,</w:t>
      </w:r>
    </w:p>
    <w:p w:rsidR="008C5F5E" w:rsidRPr="005302C3" w:rsidRDefault="008C5F5E">
      <w:pPr>
        <w:pStyle w:val="ConsPlusTitle"/>
        <w:jc w:val="center"/>
      </w:pPr>
      <w:r w:rsidRPr="005302C3">
        <w:t>А ТАКЖЕ ПО РАСХОДАМ НА ВЫПЛАТУ СТРАХОВОГО</w:t>
      </w:r>
    </w:p>
    <w:p w:rsidR="008C5F5E" w:rsidRPr="005302C3" w:rsidRDefault="008C5F5E">
      <w:pPr>
        <w:pStyle w:val="ConsPlusTitle"/>
        <w:jc w:val="center"/>
      </w:pPr>
      <w:r w:rsidRPr="005302C3">
        <w:t>ОБЕСПЕЧЕНИЯ (ФОРМА 4-ФСС)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1"/>
      </w:pPr>
      <w:r w:rsidRPr="005302C3">
        <w:t>I. Общие положения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Предмет регулирования регламента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1. Административный регламент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 &lt;*&gt; (далее соответственно - Фонд, Расчет, государственная услуга, Административный регламент) определяет сроки, стандарты и последовательность административных процедур (действий) при предоставлении Фондом государственной услуги.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--------------------------------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&lt;*&gt;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4-ФСС), утверждена приказом Фонда социального страхования Российской Федерации от 26 сентября 2016 г. N 381 (зарегистрирован Министерством юстиции Российской Федерации 14 октября 2016 г., регистрационный N 44045).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Круг заявителей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2. Заявителями на получение государственной услуги (далее - заявители) являются: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а) юридические лица любой организационно-правовой формы (в том числе иностранные организации, осуществляющие свою деятельность на территории Российской Федерации и нанимающие граждан Российской Федерации);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физические лица, нанимающие лиц, подлежащих обязательному социальному страхованию от несчастных случаев на производстве и профессиональных заболеваний.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Заявители могут участвовать в отношениях по получению государственной услуги через своих законных или уполномоченных представителей (далее - представители).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Требования к порядку информирования о предоставлении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3. Информация о порядке предоставления государственной услуги размещается в открытой и доступной форме на официальном сайте Фонда в информационно-телекоммуникационной сети Интернет (www.fss.ru) (далее соответственно - сеть Интернет, официальный сайт Фонда), в федеральной государственной информационной системе "Единый портал государственных и муниципальных услуг (функций)" (www.gosuslugi.ru) (далее - Единый портал), официальных сайтах территориальных органов Фонда (региональных отделений Фонда и филиалов региональных отделений Фонда в сети Интернет), в многофункциональных центрах предоставления государственных и муниципальных услуг (далее - многофункциональные центры), а также предоставляется по телефону, посредством письменных разъяснений, путем электронного информирования, на личном приеме.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4. Место нахождения Фонда: 107139, г. Москва, Орликов пер., дом N 3 "а".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Адрес электронной почты Фонда: mail@fss.ru.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График работы Фонда (по московскому времени):</w:t>
      </w:r>
    </w:p>
    <w:p w:rsidR="008C5F5E" w:rsidRPr="005302C3" w:rsidRDefault="008C5F5E">
      <w:pPr>
        <w:pStyle w:val="ConsPlusNormal"/>
        <w:jc w:val="both"/>
      </w:pP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26"/>
        <w:gridCol w:w="2778"/>
      </w:tblGrid>
      <w:tr w:rsidR="005302C3" w:rsidRPr="005302C3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  <w:ind w:left="567"/>
            </w:pPr>
            <w:r w:rsidRPr="005302C3">
              <w:t>понедельник, вторник, среда, четверг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- с 9.00 до 18.00;</w:t>
            </w:r>
          </w:p>
        </w:tc>
      </w:tr>
      <w:tr w:rsidR="005302C3" w:rsidRPr="005302C3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  <w:ind w:left="567"/>
            </w:pPr>
            <w:r w:rsidRPr="005302C3">
              <w:t>пятница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- с 9.00 до 16.45;</w:t>
            </w:r>
          </w:p>
        </w:tc>
      </w:tr>
      <w:tr w:rsidR="005302C3" w:rsidRPr="005302C3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  <w:ind w:left="567"/>
            </w:pPr>
            <w:r w:rsidRPr="005302C3">
              <w:t>суббота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- выходной день;</w:t>
            </w:r>
          </w:p>
        </w:tc>
      </w:tr>
      <w:tr w:rsidR="005302C3" w:rsidRPr="005302C3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  <w:ind w:left="567"/>
            </w:pPr>
            <w:r w:rsidRPr="005302C3">
              <w:t>воскресенье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- выходной день;</w:t>
            </w:r>
          </w:p>
        </w:tc>
      </w:tr>
      <w:tr w:rsidR="005302C3" w:rsidRPr="005302C3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  <w:ind w:left="567"/>
            </w:pPr>
            <w:r w:rsidRPr="005302C3">
              <w:t>обеденный перерыв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- с 12.30 до 13.15.</w:t>
            </w:r>
          </w:p>
        </w:tc>
      </w:tr>
    </w:tbl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5. Телефон Фонда для справок (495) 668-03-33.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6. Сведения о почтовых адресах, адресах электронной почты и официальных сайтов в сети Интернет, телефонах региональных отделений Фонда предусмотрены приложением N 1 к Административному регламенту.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Сведения о местах нахождения и телефонах территориальных органов Фонда размещаются на официальном сайте Фонда, официальных сайтах территориальных органов Фонда и информационных стендах территориальных органов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Сведения о графике работы территориальных органов Фонда размещаются: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на официальном сайте соответствующего регионального отделения Фонда, указанном в приложении N 1 к настоящему Административному регламенту;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на информационных стендах территориальных органов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7. Информирование о порядке предоставления государственной услуги осуществляется Фондом, территориальным органом Фонда, многофункциональным центром: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по телефону;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путем направления письменного ответа на запрос заявителя по почте;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путем направления в электронном виде по телекоммуникационным каналам связи ответа на запрос заявителя;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при личном приеме заявителей в Фонде, территориальных органах Фонда, многофункциональных центрах;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в виде информационных материалов (брошюр, буклетов);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е) путем размещения на официальном сайте Фонда и официальных сайтах территориальных органов Фонда, Едином портале.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bookmarkStart w:id="2" w:name="P94"/>
      <w:bookmarkEnd w:id="2"/>
      <w:r w:rsidRPr="005302C3">
        <w:t>8. На официальном сайте Фонда, официальных сайтах территориальных органов Фонда и на информационных стендах территориальных органов Фонда в доступных для ознакомления местах размещаются следующие документы и информация: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настоящий Административный регламент с приложениями или извлечения из него;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график приема заявителей;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порядок информирования заявителей о ходе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порядок получения результата предоставления государственной услуги в Фонде, территориальных органах Фонда;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порядок обжалования решений, действий или бездействия должностных лиц, предоставляющих государственную услугу;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е) сведения о должностных лицах, ответственных за предоставление государственной услуги.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1"/>
      </w:pPr>
      <w:r w:rsidRPr="005302C3">
        <w:t>II. Стандарт предоставления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Наименование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9. Наименование государственной услуги - государственная услуга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Наименование органа государственного внебюджетного фонда,</w:t>
      </w:r>
    </w:p>
    <w:p w:rsidR="008C5F5E" w:rsidRPr="005302C3" w:rsidRDefault="008C5F5E">
      <w:pPr>
        <w:pStyle w:val="ConsPlusNormal"/>
        <w:jc w:val="center"/>
      </w:pPr>
      <w:r w:rsidRPr="005302C3">
        <w:t>предоставляющего государственную услугу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10. Предоставление государственной услуги осуществляет Фонд и его территориальные органы (региональные отделения Фонда и их филиалы).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Непосредственное предоставление государственной услуги в субъектах Российской Федерации осуществляют территориальные органы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</w:t>
      </w:r>
      <w:r w:rsidRPr="005302C3">
        <w:lastRenderedPageBreak/>
        <w:t>государственные органы и организации, за исключением получения услуг, включенных в перечни, указанные в части первой статьи 9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4264; N 49, ст. 6928; 2015, N 1, ст. 67, 72; N 10, ст. 1393; N 29, ст. 4342, 4376; 2016, N 7, ст. 916; N 27, ст. 4293, 4294; N 52, ст. 7482; 2017, N 1, ст. 12) (далее - Федеральный закон от 27 июля 2010 г. N 210-ФЗ).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Описание результата предоставления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11. Результатом предоставления государственной услуги является прием Расчета.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Срок предоставления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12. Прием Расчета, поступившего в Фонд, в территориальный орган Фонда, в том числе направленного заявителем с использованием средств почтовой связи, посредством обращения в многофункциональный центр, а также представленного в форме электронного документа, осуществляется не позднее рабочего дня, следующего за днем его поступления.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Прием Расчета, поступившего в Фонд, в территориальный орган Фонда в выходной или нерабочий праздничный день, осуществляется в первый, следующий за ним, рабочий день.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Перечень нормативных правовых актов, регулирующих</w:t>
      </w:r>
    </w:p>
    <w:p w:rsidR="008C5F5E" w:rsidRPr="005302C3" w:rsidRDefault="008C5F5E">
      <w:pPr>
        <w:pStyle w:val="ConsPlusNormal"/>
        <w:jc w:val="center"/>
      </w:pPr>
      <w:r w:rsidRPr="005302C3">
        <w:t>отношения, возникающие в связи с предоставлением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13. Предоставление государственной услуги осуществляется в соответствии со следующими нормативными правовыми актами: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Федеральным законом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2000, N 22, ст. 2267; 2001, N 24, ст. 2410; N 33, ст. 3426; N 53, ст. 5024; 2002, N 1, ст. 2; N 22, ст. 2026; 2003, N 2, ст. 167; N 43, ст. 4108; 2004, N 35, ст. 3607; 2005, N 1, ст. 25; 2006, N 1, ст. 10; 2007, N 43, ст. 5084; N 49, ст. 6070; 2008; N 9, ст. 817, N 29; ст. 3410, N 30, ст. 3616; N 52, ст. 6224; 2009, N 18, ст. 2152; N 30, ст. 3739; 2010, N 50, ст. 6609; 2011, N 27, ст. 3880; N 30, ст. 4596; N 45, ст. 6329; N 47, ст. 6608; N 49, ст. 7033; 2012, N 29, ст. 3990; N 30, ст. 4175; N 53, ст. 7621; 2013, N 8, ст. 717; N 19, ст. 2331; N 27, ст. 3460, 3475, 3477; N 48, ст. 6160; N 52, ст. 6986; 2014, N 26, ст. 3406; N 30, ст. 4268; N 49, ст. 6928; 2015, N 14, ст. 2008; N 27, ст. 3967; N 48, ст. 6724; N 51, ст. 7242; 2016, N 1, ст. 19; N 52, ст. 7493, 7504, 7510; официальный интернет-портал правовой информации http://www.pravo.gov.ru, 07.03.2017, N 0001201703070026);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Федеральным законом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2000, N 2, ст. 131; 2001, N 44, ст. 4152; 2002, N 1, ст. 2, 3; N 7, ст. 628; N 48, ст. 4737; 2003, N 6, ст. 508; N 17, ст. 1554; N 28, ст. 2887; N 43, ст. 4108; N 50, ст. 4852; N 52, ст. 5037; 2004, N 35, ст. 3607; N 49, ст. 4851; 2005, N 1, ст. 28; N 52, ст. 5593; 2006, N 52, ст. 5500; 2007, N 1, ст. 22; N 30, ст. 3797, 3806; 2008, N 30, ст. 3616; 2009, N 30, ст. 3739; N 48, ст. 5745; 2010, N 21, ст. 2528; N 31, ст. 4195; N 49, ст. 6409; N 50, ст. 6606, 6608; 2011, N 45, ст. 6330; N 49, ст. 7061; 2012, N 10, ст. 1164; 2013, N 14, ст. 1644; N 27, ст. 3477; N 49, ст. 6332; N 51, ст. 6678; N 52, ст. 6986; 2014, N 14, ст. 1551; N 19, ст. 2321; N 26, ст. 3394; N 30, ст. 4217; N 49, ст. 6915; 2016, N 1, ст. 14; N 27, ст. 4183; N 52, ст. 7493; 2017, N 1, ст. 34);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Федеральным законом от 27 июля 2010 г. N 210-ФЗ;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Федеральным законом от 6 апреля 2011 г. N 63-ФЗ "Об электронной подписи" (Собрание законодательства Российской Федерации, 2011, N 15, ст. 2036; N 27, ст. 3880; 2012, N 29, ст. 3988; 2013, N 14, ст. 1668, N 27, ст. 3463, 3477; 2014, N 11, ст. 1098; N 26, ст. 3390; 2016, N 1, ст. 65; N 26, ст. 3889);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Указом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 (Собрание законодательства Российской Федерации, 2012, N 35, ст. 4829; 2014, N 50, ст. 7113; 2015, N 47, ст. 6596; 2016, N 51, ст. 7370);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постановлением Правительства Российской Федерации от 26 марта 2016 г. N 236 "О требованиях к предоставлению в электронной форме государственных и муниципальных услуг" (Собрание законодательства Российской Федерации, 2016, N 15, ст. 2084);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 (далее - приказ Министерства труда и социальной защиты Российской Федерации от 22 июня 2015 г. N 386н);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приказом Фонда социального страхования Российской Федерации от 26 сентября 2016 г. N 381 "Об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и Порядка ее заполнения" (зарегистрирован Министерством юстиции Российской Федерации 14 октября 2016 г., регистрационный N 44045) (далее - приказ Фонда социального страхования Российской Федерации от 26 сентября 2016 г. N 381).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Исчерпывающий перечень документов,</w:t>
      </w:r>
    </w:p>
    <w:p w:rsidR="008C5F5E" w:rsidRPr="005302C3" w:rsidRDefault="008C5F5E">
      <w:pPr>
        <w:pStyle w:val="ConsPlusNormal"/>
        <w:jc w:val="center"/>
      </w:pPr>
      <w:r w:rsidRPr="005302C3">
        <w:t>необходимых в соответствии с нормативными правовыми актами</w:t>
      </w:r>
    </w:p>
    <w:p w:rsidR="008C5F5E" w:rsidRPr="005302C3" w:rsidRDefault="008C5F5E">
      <w:pPr>
        <w:pStyle w:val="ConsPlusNormal"/>
        <w:jc w:val="center"/>
      </w:pPr>
      <w:r w:rsidRPr="005302C3">
        <w:t>для предоставления государственной услуги и услуг, которые</w:t>
      </w:r>
    </w:p>
    <w:p w:rsidR="008C5F5E" w:rsidRPr="005302C3" w:rsidRDefault="008C5F5E">
      <w:pPr>
        <w:pStyle w:val="ConsPlusNormal"/>
        <w:jc w:val="center"/>
      </w:pPr>
      <w:r w:rsidRPr="005302C3">
        <w:lastRenderedPageBreak/>
        <w:t>являются необходимыми и обязательными для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услуги, подлежащих представлению</w:t>
      </w:r>
    </w:p>
    <w:p w:rsidR="008C5F5E" w:rsidRPr="005302C3" w:rsidRDefault="008C5F5E">
      <w:pPr>
        <w:pStyle w:val="ConsPlusNormal"/>
        <w:jc w:val="center"/>
      </w:pPr>
      <w:r w:rsidRPr="005302C3">
        <w:t>заявителем, порядок их представления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14. Документом, необходимым для предоставления государственной услуги, является Расчет.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 представлении Расчета представителем заявителя представляется документ, подтверждающий соответствующие полномочия.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Исчерпывающий перечень документов,</w:t>
      </w:r>
    </w:p>
    <w:p w:rsidR="008C5F5E" w:rsidRPr="005302C3" w:rsidRDefault="008C5F5E">
      <w:pPr>
        <w:pStyle w:val="ConsPlusNormal"/>
        <w:jc w:val="center"/>
      </w:pPr>
      <w:r w:rsidRPr="005302C3">
        <w:t>необходимых в соответствии с нормативными правовыми</w:t>
      </w:r>
    </w:p>
    <w:p w:rsidR="008C5F5E" w:rsidRPr="005302C3" w:rsidRDefault="008C5F5E">
      <w:pPr>
        <w:pStyle w:val="ConsPlusNormal"/>
        <w:jc w:val="center"/>
      </w:pPr>
      <w:r w:rsidRPr="005302C3">
        <w:t>актами для предоставления государственной услуги, которые</w:t>
      </w:r>
    </w:p>
    <w:p w:rsidR="008C5F5E" w:rsidRPr="005302C3" w:rsidRDefault="008C5F5E">
      <w:pPr>
        <w:pStyle w:val="ConsPlusNormal"/>
        <w:jc w:val="center"/>
      </w:pPr>
      <w:r w:rsidRPr="005302C3">
        <w:t>находятся в распоряжении государственных органов, органов</w:t>
      </w:r>
    </w:p>
    <w:p w:rsidR="008C5F5E" w:rsidRPr="005302C3" w:rsidRDefault="008C5F5E">
      <w:pPr>
        <w:pStyle w:val="ConsPlusNormal"/>
        <w:jc w:val="center"/>
      </w:pPr>
      <w:r w:rsidRPr="005302C3">
        <w:t>местного самоуправления и иных органов, участвующих</w:t>
      </w:r>
    </w:p>
    <w:p w:rsidR="008C5F5E" w:rsidRPr="005302C3" w:rsidRDefault="008C5F5E">
      <w:pPr>
        <w:pStyle w:val="ConsPlusNormal"/>
        <w:jc w:val="center"/>
      </w:pPr>
      <w:r w:rsidRPr="005302C3">
        <w:t>в предоставлении государственных или муниципальных услуг,</w:t>
      </w:r>
    </w:p>
    <w:p w:rsidR="008C5F5E" w:rsidRPr="005302C3" w:rsidRDefault="008C5F5E">
      <w:pPr>
        <w:pStyle w:val="ConsPlusNormal"/>
        <w:jc w:val="center"/>
      </w:pPr>
      <w:r w:rsidRPr="005302C3">
        <w:t>и которые заявитель вправе представить, а также способы</w:t>
      </w:r>
    </w:p>
    <w:p w:rsidR="008C5F5E" w:rsidRPr="005302C3" w:rsidRDefault="008C5F5E">
      <w:pPr>
        <w:pStyle w:val="ConsPlusNormal"/>
        <w:jc w:val="center"/>
      </w:pPr>
      <w:r w:rsidRPr="005302C3">
        <w:t>их получения заявителями, в том числе в электронной</w:t>
      </w:r>
    </w:p>
    <w:p w:rsidR="008C5F5E" w:rsidRPr="005302C3" w:rsidRDefault="008C5F5E">
      <w:pPr>
        <w:pStyle w:val="ConsPlusNormal"/>
        <w:jc w:val="center"/>
      </w:pPr>
      <w:r w:rsidRPr="005302C3">
        <w:t>форме, порядок их представления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15. Документы необходимые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отсутствуют.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Запрещается требовать от заявителя: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N 210-ФЗ.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Исчерпывающий перечень оснований для отказа</w:t>
      </w:r>
    </w:p>
    <w:p w:rsidR="008C5F5E" w:rsidRPr="005302C3" w:rsidRDefault="008C5F5E">
      <w:pPr>
        <w:pStyle w:val="ConsPlusNormal"/>
        <w:jc w:val="center"/>
      </w:pPr>
      <w:r w:rsidRPr="005302C3">
        <w:t>в приеме документов, необходимых для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bookmarkStart w:id="3" w:name="P171"/>
      <w:bookmarkEnd w:id="3"/>
      <w:r w:rsidRPr="005302C3">
        <w:t>16. Основаниями для отказа в приеме Расчета являются: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несоответствие представленного Расчета форме, утвержденной приказом Фонда социального страхования Российской Федерации от 26 сентября 2016 г. N 381;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представление Расчета лицом, полномочия которого не подтверждены в порядке, установленном законодательством Российской Федерации;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 xml:space="preserve">в) несоблюдение установленных условий признания </w:t>
      </w:r>
      <w:proofErr w:type="gramStart"/>
      <w:r w:rsidRPr="005302C3">
        <w:t>действительности</w:t>
      </w:r>
      <w:proofErr w:type="gramEnd"/>
      <w:r w:rsidRPr="005302C3">
        <w:t xml:space="preserve"> усиленной квалифицированной электронной подписи (далее - квалифицированная подпись) заявителя в соответствии со статьей 11 Федерального закона от 6 апреля 2011 г. N 63-ФЗ "Об электронной подписи", выявленное в результате ее проверки, при представлении Расчета в форме электронного документа с использованием усиленной квалифицированной электронной подписи.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Исчерпывающий перечень оснований</w:t>
      </w:r>
    </w:p>
    <w:p w:rsidR="008C5F5E" w:rsidRPr="005302C3" w:rsidRDefault="008C5F5E">
      <w:pPr>
        <w:pStyle w:val="ConsPlusNormal"/>
        <w:jc w:val="center"/>
      </w:pPr>
      <w:r w:rsidRPr="005302C3">
        <w:t>для приостановления или отказа в предоставлении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17. Оснований для приостановления или отказа в предоставлении государственной услуги законодательством Российской Федерации не предусмотрено.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Перечень услуг, которые являются необходимыми</w:t>
      </w:r>
    </w:p>
    <w:p w:rsidR="008C5F5E" w:rsidRPr="005302C3" w:rsidRDefault="008C5F5E">
      <w:pPr>
        <w:pStyle w:val="ConsPlusNormal"/>
        <w:jc w:val="center"/>
      </w:pPr>
      <w:r w:rsidRPr="005302C3">
        <w:t>и обязательными для предоставления государственной услуги,</w:t>
      </w:r>
    </w:p>
    <w:p w:rsidR="008C5F5E" w:rsidRPr="005302C3" w:rsidRDefault="008C5F5E">
      <w:pPr>
        <w:pStyle w:val="ConsPlusNormal"/>
        <w:jc w:val="center"/>
      </w:pPr>
      <w:r w:rsidRPr="005302C3">
        <w:t>в том числе сведения о документе (документах), выдаваемом</w:t>
      </w:r>
    </w:p>
    <w:p w:rsidR="008C5F5E" w:rsidRPr="005302C3" w:rsidRDefault="008C5F5E">
      <w:pPr>
        <w:pStyle w:val="ConsPlusNormal"/>
        <w:jc w:val="center"/>
      </w:pPr>
      <w:r w:rsidRPr="005302C3">
        <w:t>(выдаваемых) организациями, участвующими в предоставлении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18.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Порядок, размер и основания взимания государственной</w:t>
      </w:r>
    </w:p>
    <w:p w:rsidR="008C5F5E" w:rsidRPr="005302C3" w:rsidRDefault="008C5F5E">
      <w:pPr>
        <w:pStyle w:val="ConsPlusNormal"/>
        <w:jc w:val="center"/>
      </w:pPr>
      <w:r w:rsidRPr="005302C3">
        <w:t>пошлины или иной платы, взимаемой за предоставление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19. Предоставление государственной услуги осуществляется бесплатно.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Порядок, размер и основания взимания платы</w:t>
      </w:r>
    </w:p>
    <w:p w:rsidR="008C5F5E" w:rsidRPr="005302C3" w:rsidRDefault="008C5F5E">
      <w:pPr>
        <w:pStyle w:val="ConsPlusNormal"/>
        <w:jc w:val="center"/>
      </w:pPr>
      <w:r w:rsidRPr="005302C3">
        <w:t>за предоставление услуг, которые являются необходимыми</w:t>
      </w:r>
    </w:p>
    <w:p w:rsidR="008C5F5E" w:rsidRPr="005302C3" w:rsidRDefault="008C5F5E">
      <w:pPr>
        <w:pStyle w:val="ConsPlusNormal"/>
        <w:jc w:val="center"/>
      </w:pPr>
      <w:r w:rsidRPr="005302C3">
        <w:t>и обязательными для предоставления государственной услуги,</w:t>
      </w:r>
    </w:p>
    <w:p w:rsidR="008C5F5E" w:rsidRPr="005302C3" w:rsidRDefault="008C5F5E">
      <w:pPr>
        <w:pStyle w:val="ConsPlusNormal"/>
        <w:jc w:val="center"/>
      </w:pPr>
      <w:r w:rsidRPr="005302C3">
        <w:t>включая информацию о методике расчета размера такой платы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20. Основания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Максимальный срок ожидания в очереди</w:t>
      </w:r>
    </w:p>
    <w:p w:rsidR="008C5F5E" w:rsidRPr="005302C3" w:rsidRDefault="008C5F5E">
      <w:pPr>
        <w:pStyle w:val="ConsPlusNormal"/>
        <w:jc w:val="center"/>
      </w:pPr>
      <w:r w:rsidRPr="005302C3">
        <w:t>при подаче запроса о предоставлении государственной услуги</w:t>
      </w:r>
    </w:p>
    <w:p w:rsidR="008C5F5E" w:rsidRPr="005302C3" w:rsidRDefault="008C5F5E">
      <w:pPr>
        <w:pStyle w:val="ConsPlusNormal"/>
        <w:jc w:val="center"/>
      </w:pPr>
      <w:r w:rsidRPr="005302C3">
        <w:t>и при получении результата предоставления такой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21. Максимальный срок ожидания в очереди при подаче заявителем Расчета лично и при получении результата предоставления государственной услуги составляет 15 минут.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Срок и порядок регистрации запроса заявителя</w:t>
      </w:r>
    </w:p>
    <w:p w:rsidR="008C5F5E" w:rsidRPr="005302C3" w:rsidRDefault="008C5F5E">
      <w:pPr>
        <w:pStyle w:val="ConsPlusNormal"/>
        <w:jc w:val="center"/>
      </w:pPr>
      <w:r w:rsidRPr="005302C3">
        <w:t>о предоставлении государственной услуги, в том числе</w:t>
      </w:r>
    </w:p>
    <w:p w:rsidR="008C5F5E" w:rsidRPr="005302C3" w:rsidRDefault="008C5F5E">
      <w:pPr>
        <w:pStyle w:val="ConsPlusNormal"/>
        <w:jc w:val="center"/>
      </w:pPr>
      <w:r w:rsidRPr="005302C3">
        <w:t>в электронной форме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22. Регистрация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Регистрация Расчета на бумажном носителе, направленного заявителем с использованием средств почтовой связи или через многофункциональные центры, осуществляется не позднее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день, его регистрация осуществляется в первый, следующий за ним, рабочий день.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 xml:space="preserve">23. Регистрация Расчета, направленного заявителем в форме электронного документа, </w:t>
      </w:r>
      <w:r w:rsidRPr="005302C3">
        <w:lastRenderedPageBreak/>
        <w:t>осуществляется не позднее рабочего дня, следующего за днем получения Расчета сервером приема расчетов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Регистрация Расчета осуществляется должностными лицами территориального органа Фонда по месту регистрации заявителя или должностными лицами Фонда, ответственными за предоставление государственной услуги (далее - должностное лицо).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Требования к помещениям, в которых предоставляются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государственные услуги, к месту ожидания и приема</w:t>
      </w:r>
    </w:p>
    <w:p w:rsidR="008C5F5E" w:rsidRPr="005302C3" w:rsidRDefault="008C5F5E">
      <w:pPr>
        <w:pStyle w:val="ConsPlusNormal"/>
        <w:jc w:val="center"/>
      </w:pPr>
      <w:r w:rsidRPr="005302C3">
        <w:t>заявителей, размещению и оформлению визуальной, текстовой</w:t>
      </w:r>
    </w:p>
    <w:p w:rsidR="008C5F5E" w:rsidRPr="005302C3" w:rsidRDefault="008C5F5E">
      <w:pPr>
        <w:pStyle w:val="ConsPlusNormal"/>
        <w:jc w:val="center"/>
      </w:pPr>
      <w:r w:rsidRPr="005302C3">
        <w:t>и мультимедийной информации о порядке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государственных услуг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24. Информация о графике (режиме) работы территориального органа Фонда размещается на входе в здание, в котором размещаются помещения территориального органа Фонда, в которых предоставляется государственная услуга (далее соответственно - помещения территориального органа Фонда, здание территориального органа Фонда), в месте, доступном для просмотра (в том числе при большом количестве посетителей).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25. Прием заявителей осуществляется, как правило, в специально оборудованных помещениях территориального органа Фонда (операционных залах или кабинетах).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26. Помещения территориального органа Фонда оборудуются информационными стендами, содержащими сведения, указанные в пункте 8 Административного регламента.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27. Площадь помещений территориального органа Фонда, предназначенных для ожидания заявителей в очереди за получением государственной услуги, зависит от количества заявителей, ежедневно обращающихся в территориальный орган Фонда в связи с предоставлением государственной услуги.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28. Помещения территориального органа Фонда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29. В целях организации беспрепятственного доступа инвалидов (включая инвалидов, использующих кресла-коляски и собак-проводников) к зданию и помещениям территориального органа Фонда им обеспечиваются: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условия для беспрепятственного доступа к зданию и помещениям территориального органа Фонда;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возможность самостоятельного передвижения по территории, на которой расположено здание территориального органа Фонда, а также входа в здание и помещения территориального органа Фонда и выхода из них, посадки в транспортное средство и высадки из него, в том числе с использованием кресла-коляски;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сопровождение инвалидов, имеющих стойкие расстройства функции зрения и самостоятельного передвижения;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надлежащее размещение оборудования и носителей информации, необходимых для обеспечения беспрепятственного доступа инвалидов к зданию и помещениям территориального органа Фонда, с учетом ограничений их жизнедеятельности;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 xml:space="preserve">е) допуск </w:t>
      </w:r>
      <w:proofErr w:type="spellStart"/>
      <w:r w:rsidRPr="005302C3">
        <w:t>сурдопереводчика</w:t>
      </w:r>
      <w:proofErr w:type="spellEnd"/>
      <w:r w:rsidRPr="005302C3">
        <w:t xml:space="preserve"> и </w:t>
      </w:r>
      <w:proofErr w:type="spellStart"/>
      <w:r w:rsidRPr="005302C3">
        <w:t>тифлосурдопереводчика</w:t>
      </w:r>
      <w:proofErr w:type="spellEnd"/>
      <w:r w:rsidRPr="005302C3">
        <w:t>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ж) допуск собаки-проводника в здание и помещения территориального органа Фонда при наличии документа, подтверждающего ее специальное обучение, выдаваемого по форме и в порядке, утвержденном приказом Министерства труда и социальной защиты Российской Федерации от 22 июня 2015 г. N 386н;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з) оказание инвалидам помощи в преодолении барьеров, мешающих получению ими государственной услуги наравне с другими лицами.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случае невозможности полностью приспособить здание и помещения территориального органа Фонда с учетом потребности инвалида ему обеспечивается доступ к месту предоставления государственной услуги либо, когда это возможно, ее предоставление обеспечивается по месту жительства инвалида или в дистанционном режиме.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30. Рабочее место должностного лица должно быть оборудовано персональным компьютером.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31. Помещения территориальных органов Фонда, в которых ведется прием заявителей, должны иметь таблички с указанием номера помещения и фамилии, имени, отчества (при наличии) должностного лица и занимаемой им должности.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Показатели доступности и качества государственной</w:t>
      </w:r>
    </w:p>
    <w:p w:rsidR="008C5F5E" w:rsidRPr="005302C3" w:rsidRDefault="008C5F5E">
      <w:pPr>
        <w:pStyle w:val="ConsPlusNormal"/>
        <w:jc w:val="center"/>
      </w:pPr>
      <w:r w:rsidRPr="005302C3">
        <w:t>услуги, в том числе количество взаимодействий заявителя</w:t>
      </w:r>
    </w:p>
    <w:p w:rsidR="008C5F5E" w:rsidRPr="005302C3" w:rsidRDefault="008C5F5E">
      <w:pPr>
        <w:pStyle w:val="ConsPlusNormal"/>
        <w:jc w:val="center"/>
      </w:pPr>
      <w:r w:rsidRPr="005302C3">
        <w:t>с должностными лицами при предоставлении государственной</w:t>
      </w:r>
    </w:p>
    <w:p w:rsidR="008C5F5E" w:rsidRPr="005302C3" w:rsidRDefault="008C5F5E">
      <w:pPr>
        <w:pStyle w:val="ConsPlusNormal"/>
        <w:jc w:val="center"/>
      </w:pPr>
      <w:r w:rsidRPr="005302C3">
        <w:t>услуги и их продолжительность, возможность получения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 в многофункциональном центре</w:t>
      </w:r>
    </w:p>
    <w:p w:rsidR="008C5F5E" w:rsidRPr="005302C3" w:rsidRDefault="008C5F5E">
      <w:pPr>
        <w:pStyle w:val="ConsPlusNormal"/>
        <w:jc w:val="center"/>
      </w:pPr>
      <w:r w:rsidRPr="005302C3">
        <w:t>предоставления государственных и муниципальных услуг,</w:t>
      </w:r>
    </w:p>
    <w:p w:rsidR="008C5F5E" w:rsidRPr="005302C3" w:rsidRDefault="008C5F5E">
      <w:pPr>
        <w:pStyle w:val="ConsPlusNormal"/>
        <w:jc w:val="center"/>
      </w:pPr>
      <w:r w:rsidRPr="005302C3">
        <w:t>возможность получения информации о ходе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услуги, в том числе с использованием</w:t>
      </w:r>
    </w:p>
    <w:p w:rsidR="008C5F5E" w:rsidRPr="005302C3" w:rsidRDefault="008C5F5E">
      <w:pPr>
        <w:pStyle w:val="ConsPlusNormal"/>
        <w:jc w:val="center"/>
      </w:pPr>
      <w:r w:rsidRPr="005302C3">
        <w:t>информационно-коммуникационных технологий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32. Показателями доступности и качества оказания государственной услуги являются: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удовлетворенность заявителей качеством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возможность получения полной, актуальной и достоверной информации о порядке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соблюдение сроков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отсутствие обоснованных жалоб со стороны заявителей по результатам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предоставление возможности получения государственной услуги в электронном виде и посредством обращения в многофункциональный центр.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33. Основными требованиями к качеству предоставления государственной услуги являются: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достоверность предоставляемой заявителям информации о ходе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б) наглядность форм предоставляемой информации об административных процедурах;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удобство и доступность получения информации заявителями о порядке предоставления государственной услуги.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Предоставление государственной услуги предусматривает однократное взаимодействие заявителя с должностными лицами. Продолжительность взаимодействия заявителя с должностными лицами при предоставлении государственной услуги не превышает 15 минут.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Иные требования, в том числе учитывающие особенности</w:t>
      </w:r>
    </w:p>
    <w:p w:rsidR="008C5F5E" w:rsidRPr="005302C3" w:rsidRDefault="008C5F5E">
      <w:pPr>
        <w:pStyle w:val="ConsPlusNormal"/>
        <w:jc w:val="center"/>
      </w:pPr>
      <w:r w:rsidRPr="005302C3">
        <w:t>предоставления государственной услуги в многофункциональных</w:t>
      </w:r>
    </w:p>
    <w:p w:rsidR="008C5F5E" w:rsidRPr="005302C3" w:rsidRDefault="008C5F5E">
      <w:pPr>
        <w:pStyle w:val="ConsPlusNormal"/>
        <w:jc w:val="center"/>
      </w:pPr>
      <w:r w:rsidRPr="005302C3">
        <w:t>центрах и особенности предоставления государственной услуги</w:t>
      </w:r>
    </w:p>
    <w:p w:rsidR="008C5F5E" w:rsidRPr="005302C3" w:rsidRDefault="008C5F5E">
      <w:pPr>
        <w:pStyle w:val="ConsPlusNormal"/>
        <w:jc w:val="center"/>
      </w:pPr>
      <w:r w:rsidRPr="005302C3">
        <w:t>в электронной форме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34. Предоставление государственной услуги, информирование заявителей о порядке предоставления государственной услуги, о ходе предоставления государственной услуги, а также по иным вопросам, связанным с предоставлением государственный услуги в многофункциональных центрах, осуществляется в соответствии с соглашениями, заключенными между многофункциональным центром и территориальными органами Фонда, предоставляющими государственные услуги (далее - соглашение о взаимодействии), с момента вступления в силу соответствующего соглашения о взаимодействии.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35. При предоставлении государственной услуги в электронной форме посредством Единого портала или официального сайта Фонда заявителю обеспечивается: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получение информации о порядке и сроках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запись на прием в территориальный орган Фонда для подачи Расчета;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получение и копирование формы Расчета, необходимой для предоставления государственной услуги в электронной форме;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формирование Расчета в электронном виде;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прием и регистрация Фондом Расчета в электронном виде;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е) получение результата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ж) осуществление оценки качества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з) досудебное (внесудебное) обжалование решений и действий (бездействия) Фонда и его территориальных органов, а также их должностных лиц.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36. Заявители, у которых среднесписочная численность физических лиц, в пользу которых производятся выплаты и иные вознаграждения, за предшествующий расчетный период превышает 25 человек, и вновь созданные (в том числе при реорганизации) организации, у которых численность указанных физических лиц превышает такой предел, представляют Расчеты в территориальный орган Фонда по форматам и в порядке, которые установлены страховщиком, в форме электронных документов, подписанных усиленной квалифицированной электронной подписью. Заявители, у которых среднесписочная численность физических лиц, в пользу которых производятся выплаты и иные вознаграждения, за предшествующий расчетный период составляет 25 человек и менее, вправе представлять Расчеты в форме электронных документов в соответствии с требованиями настоящего пункта. При представлении Расчетов в форме электронных документов территориальный орган Фонда обязан направить подтверждение приема Расчетов в форме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портал. &lt;**&gt;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--------------------------------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&lt;**&gt; Пункт 1 статьи 24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1"/>
      </w:pPr>
      <w:r w:rsidRPr="005302C3">
        <w:t>III. Состав, последовательность и сроки</w:t>
      </w:r>
    </w:p>
    <w:p w:rsidR="008C5F5E" w:rsidRPr="005302C3" w:rsidRDefault="008C5F5E">
      <w:pPr>
        <w:pStyle w:val="ConsPlusNormal"/>
        <w:jc w:val="center"/>
      </w:pPr>
      <w:r w:rsidRPr="005302C3">
        <w:t>выполнения административных процедур, требования к порядку</w:t>
      </w:r>
    </w:p>
    <w:p w:rsidR="008C5F5E" w:rsidRPr="005302C3" w:rsidRDefault="008C5F5E">
      <w:pPr>
        <w:pStyle w:val="ConsPlusNormal"/>
        <w:jc w:val="center"/>
      </w:pPr>
      <w:r w:rsidRPr="005302C3">
        <w:t>их выполнения, в том числе особенности выполнения</w:t>
      </w:r>
    </w:p>
    <w:p w:rsidR="008C5F5E" w:rsidRPr="005302C3" w:rsidRDefault="008C5F5E">
      <w:pPr>
        <w:pStyle w:val="ConsPlusNormal"/>
        <w:jc w:val="center"/>
      </w:pPr>
      <w:r w:rsidRPr="005302C3">
        <w:t>административных процедур в электронной форме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Состав административных процедур по предоставлению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37. Предоставление государственной услуги включает в себя следующие административные процедуры: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прием Расчета;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регистрация Расчета.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Блок-схема предоставления Фондом социального страхования Российской Федерации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 в форме электронного документа предусмотрена приложением N 2 к Административному регламенту.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Блок-схема предоставления территориальным органом Фонда социального страхования Российской Федерации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4-ФСС) на бумажном носителе предусмотрена приложением N 3 к Административному регламенту.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Прием Расчета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38. Основанием начала административной процедуры является поступление Расчета в территориальный орган Фонда по месту регистрации заявителя на бумажном носителе на личном приеме заявителя, с использованием средств почтовой связи, через многофункциональный центр, а также поступление Расчета в форме электронного документа, направленного с использованием средств телекоммуникационной связи, Единого портала, в Фонд.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39. Прием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40. Прием Расчета на бумажном носителе, направленного заявителем с использованием средств почтовой связи или через многофункциональный центр, осуществляется не позднее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день, его прием осуществляется в первый, следующий за ними рабочий день.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41. Должностные лица при приеме Расчета проверяют своевременность представления и правильность заполнения Расчета.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В случаях, указанных в пункте 16 Административного регламента, принимается решение об отказе в приеме Расчета, и заявителю направляется об этом уведомление с указанием причин отказа.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42. Прием Расчета, направленного заявителем в форме электронного документа, осуществляется не позднее рабочего дня, следующего за днем получения Расчета сервером приема Расчетов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Полученный Фондом файл Расчета проходит обработку с использованием программных средств.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43. Прием Расчета осуществляется должностными лицами Фонда или должностными лицами территориального органа Фонда по месту регистрации заявителя.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44. Результатом административной процедуры является прием Расчета и передача его для регистрации.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Регистрация Расчета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45. Основанием для начала административной процедуры является передача принятого Расчета для регистрации Расчета.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46. Регистрация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Регистрация Расчета на бумажном носителе, направленного заявителем с использованием средств почтовой связи или через многофункциональный центр, осуществляется не позднее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 его регистрация осуществляется в первый, следующий за ним, рабочий день.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Регистрация Расчета, направленного заявителем в форме электронного документа, осуществляется не позднее рабочего дня, следующего за днем получения Расчета, сервером приема Расчетов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47. Регистрация Расчета осуществляется должностными лицами Фонда или должностными лицами территориального органа Фонда по месту регистрации заявителя.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48. Результатом регистрации Расчета, представленного на бумажном носителе, является проставление на титульном листе Расчета в подразделе "Заполняется работником территориального органа Фонда" даты представления Расчета, фамилии, имени, отчества работника территориального органа Фонда, ответственного за регистрацию Расчета и принявшего Расчет, заверенных его подписью.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49. Результатом регистрации Расчета, представленного в форме электронного документа, является формирование Фондом квитанции о подтверждении приема Расчета в форме электронного документа на сервере приема Расчетов Фонда или на Едином портале.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1"/>
      </w:pPr>
      <w:r w:rsidRPr="005302C3">
        <w:t>IV. Формы контроля за предоставлением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 осуществления текущего контроля</w:t>
      </w:r>
    </w:p>
    <w:p w:rsidR="008C5F5E" w:rsidRPr="005302C3" w:rsidRDefault="008C5F5E">
      <w:pPr>
        <w:pStyle w:val="ConsPlusNormal"/>
        <w:jc w:val="center"/>
      </w:pPr>
      <w:r w:rsidRPr="005302C3">
        <w:t>за соблюдением и исполнением ответственными должностными</w:t>
      </w:r>
    </w:p>
    <w:p w:rsidR="008C5F5E" w:rsidRPr="005302C3" w:rsidRDefault="008C5F5E">
      <w:pPr>
        <w:pStyle w:val="ConsPlusNormal"/>
        <w:jc w:val="center"/>
      </w:pPr>
      <w:r w:rsidRPr="005302C3">
        <w:t>лицами Фонда и территориальных органов Фонда положений</w:t>
      </w:r>
    </w:p>
    <w:p w:rsidR="008C5F5E" w:rsidRPr="005302C3" w:rsidRDefault="008C5F5E">
      <w:pPr>
        <w:pStyle w:val="ConsPlusNormal"/>
        <w:jc w:val="center"/>
      </w:pPr>
      <w:r w:rsidRPr="005302C3">
        <w:t>Административного регламента и иных нормативных правовых</w:t>
      </w:r>
    </w:p>
    <w:p w:rsidR="008C5F5E" w:rsidRPr="005302C3" w:rsidRDefault="008C5F5E">
      <w:pPr>
        <w:pStyle w:val="ConsPlusNormal"/>
        <w:jc w:val="center"/>
      </w:pPr>
      <w:r w:rsidRPr="005302C3">
        <w:lastRenderedPageBreak/>
        <w:t>актов, устанавливающих требования к предоставлению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услуги, а также принятием ими решений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50. Текущий контроль за соблюдением последовательности действий, определенных административными процедурами при предоставлении государственной услуги, а также за принятием соответствующих решений, осуществляется руководителем и должностными лицами структурного подразделения Фонда (территориальных органов Фонда), участвующими в предоставлении государственной услуги, в соответствии с положениями о структурных подразделениях Фонда (территориальных органов Фонда) путем проведения проверок соблюдения и исполнения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Периодичность осуществления текущего контроля устанавливается руководителем структурного подразделения Фонда (территориальных органов Фонда).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 и периодичность осуществления плановых</w:t>
      </w:r>
    </w:p>
    <w:p w:rsidR="008C5F5E" w:rsidRPr="005302C3" w:rsidRDefault="008C5F5E">
      <w:pPr>
        <w:pStyle w:val="ConsPlusNormal"/>
        <w:jc w:val="center"/>
      </w:pPr>
      <w:r w:rsidRPr="005302C3">
        <w:t>и внеплановых проверок полноты и качества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услуги, в том числе порядок и формы</w:t>
      </w:r>
    </w:p>
    <w:p w:rsidR="008C5F5E" w:rsidRPr="005302C3" w:rsidRDefault="008C5F5E">
      <w:pPr>
        <w:pStyle w:val="ConsPlusNormal"/>
        <w:jc w:val="center"/>
      </w:pPr>
      <w:r w:rsidRPr="005302C3">
        <w:t>контроля за полнотой и качеством предоставления</w:t>
      </w:r>
    </w:p>
    <w:p w:rsidR="008C5F5E" w:rsidRPr="005302C3" w:rsidRDefault="008C5F5E">
      <w:pPr>
        <w:pStyle w:val="ConsPlusNormal"/>
        <w:jc w:val="center"/>
      </w:pPr>
      <w:r w:rsidRPr="005302C3">
        <w:t>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51. Осуществление проверок полноты и качества предоставления государственной услуги (далее - проверка) включает в себя проведение проверок за соблюдением порядка приема и регистрации Расчетов и подготовку ответов на обращения, содержащие жалобы на решения и действия (бездействие) Фонда, территориальных органов Фонда, их должностных лиц при предоставлении государственной услуги (далее - жалоба).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Проверки организуются на основании индивидуальных правовых актов (приказов)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Проверки могут быть плановыми (осуществляется на основании полугодовых или годовых планов работы Фонда) и внеплановыми (по конкретному обращению заявителя).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Ответственность должностных лиц Фонда,</w:t>
      </w:r>
    </w:p>
    <w:p w:rsidR="008C5F5E" w:rsidRPr="005302C3" w:rsidRDefault="008C5F5E">
      <w:pPr>
        <w:pStyle w:val="ConsPlusNormal"/>
        <w:jc w:val="center"/>
      </w:pPr>
      <w:r w:rsidRPr="005302C3">
        <w:t>территориальных органов Фонда за решения и действия</w:t>
      </w:r>
    </w:p>
    <w:p w:rsidR="008C5F5E" w:rsidRPr="005302C3" w:rsidRDefault="008C5F5E">
      <w:pPr>
        <w:pStyle w:val="ConsPlusNormal"/>
        <w:jc w:val="center"/>
      </w:pPr>
      <w:r w:rsidRPr="005302C3">
        <w:t>(бездействие), принимаемые (осуществляемые) ими в ходе</w:t>
      </w:r>
    </w:p>
    <w:p w:rsidR="008C5F5E" w:rsidRPr="005302C3" w:rsidRDefault="008C5F5E">
      <w:pPr>
        <w:pStyle w:val="ConsPlusNormal"/>
        <w:jc w:val="center"/>
      </w:pPr>
      <w:r w:rsidRPr="005302C3">
        <w:t>предоставления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52. По результатам проведенных проверок в случае выявления нарушений прав заявителей должностные, признанные виновными, привлекаются к ответственности в порядке, установленном законодательством Российской Федерации.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Требования к порядку и формам контроля</w:t>
      </w:r>
    </w:p>
    <w:p w:rsidR="008C5F5E" w:rsidRPr="005302C3" w:rsidRDefault="008C5F5E">
      <w:pPr>
        <w:pStyle w:val="ConsPlusNormal"/>
        <w:jc w:val="center"/>
      </w:pPr>
      <w:r w:rsidRPr="005302C3">
        <w:t>за предоставлением государственной услуги, в том числе</w:t>
      </w:r>
    </w:p>
    <w:p w:rsidR="008C5F5E" w:rsidRPr="005302C3" w:rsidRDefault="008C5F5E">
      <w:pPr>
        <w:pStyle w:val="ConsPlusNormal"/>
        <w:jc w:val="center"/>
      </w:pPr>
      <w:r w:rsidRPr="005302C3">
        <w:t>со стороны граждан, их объединений и организаций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53. Граждане, их объединения и организации вправе осуществлять контроль за предоставлением государственной услуги путем направления вышестоящему должностному лицу территориального органа Фонда, предоставляющего государственную услугу, или в Фонд обоснованной жалобы с указанием конкретных нарушений, совершенных должностным лицом.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Граждане, их объединения и организации вправе осуществлять контроль за предоставлением государственной услуги в иных, предусмотренных законодательством Российской Федерации, формах.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1"/>
      </w:pPr>
      <w:r w:rsidRPr="005302C3">
        <w:t>V. Досудебный (внесудебный) порядок обжалования</w:t>
      </w:r>
    </w:p>
    <w:p w:rsidR="008C5F5E" w:rsidRPr="005302C3" w:rsidRDefault="008C5F5E">
      <w:pPr>
        <w:pStyle w:val="ConsPlusNormal"/>
        <w:jc w:val="center"/>
      </w:pPr>
      <w:r w:rsidRPr="005302C3">
        <w:t>заявителем решений и действий (бездействия) Фонда и его</w:t>
      </w:r>
    </w:p>
    <w:p w:rsidR="008C5F5E" w:rsidRPr="005302C3" w:rsidRDefault="008C5F5E">
      <w:pPr>
        <w:pStyle w:val="ConsPlusNormal"/>
        <w:jc w:val="center"/>
      </w:pPr>
      <w:r w:rsidRPr="005302C3">
        <w:t>территориальных органов, а также их должностных лиц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Информация для заявителя о его праве подать</w:t>
      </w:r>
    </w:p>
    <w:p w:rsidR="008C5F5E" w:rsidRPr="005302C3" w:rsidRDefault="008C5F5E">
      <w:pPr>
        <w:pStyle w:val="ConsPlusNormal"/>
        <w:jc w:val="center"/>
      </w:pPr>
      <w:r w:rsidRPr="005302C3">
        <w:t>жалобу на решение и (или) действия (бездействие) Фонда</w:t>
      </w:r>
    </w:p>
    <w:p w:rsidR="008C5F5E" w:rsidRPr="005302C3" w:rsidRDefault="008C5F5E">
      <w:pPr>
        <w:pStyle w:val="ConsPlusNormal"/>
        <w:jc w:val="center"/>
      </w:pPr>
      <w:r w:rsidRPr="005302C3">
        <w:t>и его территориальных органов, а также их должностных лиц</w:t>
      </w:r>
    </w:p>
    <w:p w:rsidR="008C5F5E" w:rsidRPr="005302C3" w:rsidRDefault="008C5F5E">
      <w:pPr>
        <w:pStyle w:val="ConsPlusNormal"/>
        <w:jc w:val="center"/>
      </w:pPr>
      <w:r w:rsidRPr="005302C3">
        <w:t>при предоставлении государственной услуги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54. Заявитель (представитель) вправе подать жалобу на решения и (или) действия (бездействие) Фонда и его территориальных органов, а также их должностных лиц при предоставлении государственной услуги (далее - жалоба).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Предмет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55. Предметом жалобы являются решения и (или) действия (бездействие) Фонда и его территориальных органов, а также их должностных лиц при предоставлении государственной услуги, которые, по мнению заявителя, нарушают его права и законные интересы.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56. Заявитель (представитель) может обратиться с жалобой, в том числе в следующих случаях: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нарушение срока приема Расчета;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нарушение срока регистрации Расчета;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требование представления заявителем (представителем)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отказ в приеме Расчета, за исключением случаев, указанных в пункте 16 Административного регламента;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е) требование внесения заявителем (представителем) при предоставлении государственной услуги платы, не предусмотренной нормативными правовыми актами Российской Федерации;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ж) отказ территориального органа Фонда, предоставляющего государственную услугу,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Органы Фонда и уполномоченные на рассмотрение жалобы</w:t>
      </w:r>
    </w:p>
    <w:p w:rsidR="008C5F5E" w:rsidRPr="005302C3" w:rsidRDefault="008C5F5E">
      <w:pPr>
        <w:pStyle w:val="ConsPlusNormal"/>
        <w:jc w:val="center"/>
      </w:pPr>
      <w:r w:rsidRPr="005302C3">
        <w:t>должностные лица, которым может быть направлена жалоба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bookmarkStart w:id="4" w:name="P383"/>
      <w:bookmarkEnd w:id="4"/>
      <w:r w:rsidRPr="005302C3">
        <w:t>57. Жалоба подается: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руководителю территориального органа Фонда на решение и действия (бездействие) должностного лица территориального органа Фонда;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Фонд - на решение и действия (бездействие) руководителя территориального органа Фонда, должностного лица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58. В Фонде (территориальном органе Фонда) определяются уполномоченные на рассмотрение жалоб должностные лица, которые обеспечивают: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прием и рассмотрение жалоб;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направление жалоб в орган, уполномоченный на их рассмотрение в соответствии с пунктом 64 Административного регламента.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 подачи и 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59. Жалоба подается в письменной форме или в форме электронного документа в орган, указанный в пункте 57 Административного регламента.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Жалоба может быть направлена по почте, через многофункциональный центр, с использованием официального сайта Фонда, территориальных органов Фонда, Единого портала, а также может быть принята при личном приеме заявителя.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60. Жалоба должна содержать: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наименование территориального органа Фонда, его должностных лиц, решения и действия (бездействие) которых обжалуются;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случаев, когда жалоба направляется способом, указанным в абзаце четвертом пункта 62 Административного регламента);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сведения об обжалуемых решениях и действиях (бездействии) территориального органа Фонда, его должностных лиц при предоставлении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доводы, на основании которых заявитель не согласен с решением и действием (бездействием) территориального органа Фонда, его должностных лиц при предоставлении государственной услуги.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Заявителем (представителем) могут быть представлены документы (при наличии), подтверждающие доводы заявителя, либо их копии.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61. Прием жалоб в письменной форме осуществляется территориальным органом Фонда по месту подачи заявителем заявлений либо по месту получения заявителем результата государственной услуги.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Время приема жалоб должно совпадать со временем предоставления государственных услуг.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Жалоба в письменной форме может быть также направлена по почте.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случае подачи жалобы при личном приеме заявитель (представитель) представляет документ, удостоверяющий его личность в соответствии с законодательством Российской Федерации.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случае если жалоба подается через представителя, также представляется документ, подтверждающий полномочия на осуществление действий от имени заявителя.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 xml:space="preserve">Жалоба может быть подана заявителем (представителем) через многофункциональный центр. При поступлении жалобы многофункциональный центр обеспечивает ее передачу в </w:t>
      </w:r>
      <w:r w:rsidRPr="005302C3">
        <w:lastRenderedPageBreak/>
        <w:t>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услугу, но не позднее следующего рабочего дня со дня поступления жалобы.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Жалоба на нарушение порядка предоставления государственной услуги многофункциональным центром рассматривается в соответствии с Административным регламентом территориальным органом Фонда, предоставляющим государственную услугу, заключившим соглашение о взаимодействии с многофункциональным центром.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62. В электронном виде жалоба может быть подана заявителем (представителем) посредством: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официального сайта Фонда;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Единого портала;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bookmarkStart w:id="5" w:name="P411"/>
      <w:bookmarkEnd w:id="5"/>
      <w:r w:rsidRPr="005302C3"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Интернет.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63. Жалоба рассматривается Фондом или территориальным органом Фонда, предоставляющим государственную услугу, порядок предоставления которой был нарушен вследствие решений и действий (бездействия) данного органа, его должностного лица. В случае если обжалуются решения руководителя территориального органа Фонда, предоставляющего государственную услугу, жалоба подается в Фонд (в порядке подчиненности) и рассматривается им в порядке, предусмотренном Административным регламентом.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bookmarkStart w:id="6" w:name="P413"/>
      <w:bookmarkEnd w:id="6"/>
      <w:r w:rsidRPr="005302C3">
        <w:t>64. В случае если жалоба подана заявителем (представителем) в Фонд или территориальный орган Фонда, в компетенцию которого в соответствии с требованиями пункта 57 Административного регламента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(представителя) о перенаправлении жалобы.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65. Фонд (территориальный орган Фонда) обеспечивает: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оснащение мест приема жалоб;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информирование заявителей (представителей) о порядке подачи и рассмотрения жалобы, обжалования решений и действий (бездействия) территориальных органов Фонда, предоставляющих государственную услугу, их должностных лиц посредством размещения информации на стендах в местах предоставления государственной услуги, на официальном сайте Фонда, на Едином портале;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консультирование заявителей (представителей) о порядке подачи и рассмотрения жалобы, обжалования решений и действий (бездействия) территориальных органов Фонда, предоставляющих государственные услуги, их должностных лиц, в том числе по телефону, электронной почте, при личном приеме;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г) заключение соглашений о взаимодействии между многофункциональными центрами и территориальными органами Фонда в части осуществления многофункциональными центрами приема жалоб и выдачи заявителям (представителям) результатов рассмотрения жалоб;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Сроки рассмотрения жалоб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66. Жалоба, поступившая в Фонд или территориальный орган Фонда, подлежит регистрации не позднее следующего рабочего дня со дня ее поступления.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Жалоба рассматривается в течение 15 рабочих дней со дня ее регистрации, если более короткие сроки рассмотрения жалобы не установлены Фондом или территориальными органами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случае обжалования заявителем (представителем) отказа территориального органа Фонда, предоставляющего государственную услугу, его должностного лица в приеме Расчета у гражданина (представителя) либо в исправлении допущенных опечаток и ошибок, или в случае нарушения установленного срока таких исправлений жалоба рассматривается в течение 5 рабочих дней со дня ее регистрации.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Перечень оснований для приостановления 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67. Основания для приостановления рассмотрения жалобы отсутствуют.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Результат 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68. По результатам рассмотрения жалобы Фонд или территориальный орган Фонда принимает решение об удовлетворении жалобы либо об отказе в ее удовлетворении (далее - решение). Указанное решение принимается в форме акта.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При удовлетворении жалобы территориальный орган Фонда принимает исчерпывающие меры по устранению выявленных нарушений, в том числе по выдаче заявителю (представителю)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69. Фонд, территориальный орган Фонда отказывает в удовлетворении жалобы в следующих случаях: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наличие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70. Фонд (территориальный орган Фонда) вправе оставить жалобу без ответа в следующих случаях: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lastRenderedPageBreak/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71.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 информирования заявителя о результатах</w:t>
      </w:r>
    </w:p>
    <w:p w:rsidR="008C5F5E" w:rsidRPr="005302C3" w:rsidRDefault="008C5F5E">
      <w:pPr>
        <w:pStyle w:val="ConsPlusNormal"/>
        <w:jc w:val="center"/>
      </w:pPr>
      <w:r w:rsidRPr="005302C3">
        <w:t>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72. Ответ по результатам рассмотрения жалобы направляется заявителю (представителю) не позднее дня, следующего за днем принятия решения, в письменной форме.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73. В ответе по результатам рассмотрения жалобы указываются: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а) наименование территориального органа Фонда (Фонда), рассмотревшего жалобу, должность, фамилия, имя, отчество (при наличии) его руководителя, принявшего решение;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в) фамилия, имя, отчество (при наличии) заявителя;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г) основания для принятия решения по жалобе;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д) принятое по жалобе решение;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е) в случае,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ж) сведения о порядке обжалования принятого по жалобе решения.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74. Ответ по результатам рассмотрения жалобы подписывается руководителем Фонда (уполномоченным этим руководителем лицом) или территориального органа Фонда.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усиленной квалифицированной электронной подписью уполномоченного на рассмотрение жалобы должностного лица Фонда (территориального органа Фонда), вид которой установлен законодательством Российской Федерации.</w:t>
      </w:r>
    </w:p>
    <w:p w:rsidR="008C5F5E" w:rsidRPr="005302C3" w:rsidRDefault="008C5F5E">
      <w:pPr>
        <w:pStyle w:val="ConsPlusNormal"/>
        <w:spacing w:before="220"/>
        <w:ind w:firstLine="540"/>
        <w:jc w:val="both"/>
      </w:pPr>
      <w:r w:rsidRPr="005302C3">
        <w:t>В случае, если жалоба была направлена способом, указанным в подпункте "в" пункта 63 Административного регламента, ответ заявителю направляется посредством системы досудебного обжалования.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Порядок обжалования решения по жалобе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75. Решение, принятое по жалобе, может быть обжаловано в вышестоящем территориальном органе Фонда, в Фонде в порядке, установленном законодательством Российской Федерации.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Право заявителя на получение информации и документов,</w:t>
      </w:r>
    </w:p>
    <w:p w:rsidR="008C5F5E" w:rsidRPr="005302C3" w:rsidRDefault="008C5F5E">
      <w:pPr>
        <w:pStyle w:val="ConsPlusNormal"/>
        <w:jc w:val="center"/>
      </w:pPr>
      <w:r w:rsidRPr="005302C3">
        <w:t>необходимых для обоснования и 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 xml:space="preserve">76. Заявители (представители) имеют право обратиться в Фонд (территориальный орган Фонда) за получением информации и документов, необходимых для обоснования и рассмотрения </w:t>
      </w:r>
      <w:r w:rsidRPr="005302C3">
        <w:lastRenderedPageBreak/>
        <w:t>жалобы, в письменной форме, в том числе при личном приеме заявителя (представителя), или в электронном виде.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  <w:outlineLvl w:val="2"/>
      </w:pPr>
      <w:r w:rsidRPr="005302C3">
        <w:t>Способы информирования заявителей о порядке подачи</w:t>
      </w:r>
    </w:p>
    <w:p w:rsidR="008C5F5E" w:rsidRPr="005302C3" w:rsidRDefault="008C5F5E">
      <w:pPr>
        <w:pStyle w:val="ConsPlusNormal"/>
        <w:jc w:val="center"/>
      </w:pPr>
      <w:r w:rsidRPr="005302C3">
        <w:t>и рассмотрения жалобы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ind w:firstLine="540"/>
        <w:jc w:val="both"/>
      </w:pPr>
      <w:r w:rsidRPr="005302C3">
        <w:t>77. Информацию о порядке подачи и рассмотрения жалобы заявители (представители) могут получить на информационных стендах в местах предоставления государственных услуг, на сайте Фонда, Едином портале.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sectPr w:rsidR="008C5F5E" w:rsidRPr="005302C3" w:rsidSect="00C82C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F5E" w:rsidRPr="005302C3" w:rsidRDefault="008C5F5E">
      <w:pPr>
        <w:pStyle w:val="ConsPlusNormal"/>
        <w:jc w:val="right"/>
        <w:outlineLvl w:val="1"/>
      </w:pPr>
      <w:r w:rsidRPr="005302C3">
        <w:lastRenderedPageBreak/>
        <w:t>Приложение N 1</w:t>
      </w:r>
    </w:p>
    <w:p w:rsidR="008C5F5E" w:rsidRPr="005302C3" w:rsidRDefault="008C5F5E">
      <w:pPr>
        <w:pStyle w:val="ConsPlusNormal"/>
        <w:jc w:val="right"/>
      </w:pPr>
      <w:r w:rsidRPr="005302C3">
        <w:t>к Административному регламенту</w:t>
      </w:r>
    </w:p>
    <w:p w:rsidR="008C5F5E" w:rsidRPr="005302C3" w:rsidRDefault="008C5F5E">
      <w:pPr>
        <w:pStyle w:val="ConsPlusNormal"/>
        <w:jc w:val="right"/>
      </w:pPr>
      <w:r w:rsidRPr="005302C3">
        <w:t>Фонда социального страхования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 по представлению</w:t>
      </w:r>
    </w:p>
    <w:p w:rsidR="008C5F5E" w:rsidRPr="005302C3" w:rsidRDefault="008C5F5E">
      <w:pPr>
        <w:pStyle w:val="ConsPlusNormal"/>
        <w:jc w:val="right"/>
      </w:pPr>
      <w:r w:rsidRPr="005302C3">
        <w:t>государственной услуги по приему расчета</w:t>
      </w:r>
    </w:p>
    <w:p w:rsidR="008C5F5E" w:rsidRPr="005302C3" w:rsidRDefault="008C5F5E">
      <w:pPr>
        <w:pStyle w:val="ConsPlusNormal"/>
        <w:jc w:val="right"/>
      </w:pPr>
      <w:r w:rsidRPr="005302C3">
        <w:t>по начисленным и уплаченным страховым</w:t>
      </w:r>
    </w:p>
    <w:p w:rsidR="008C5F5E" w:rsidRPr="005302C3" w:rsidRDefault="008C5F5E">
      <w:pPr>
        <w:pStyle w:val="ConsPlusNormal"/>
        <w:jc w:val="right"/>
      </w:pPr>
      <w:r w:rsidRPr="005302C3">
        <w:t>взносам на обязательное социальное</w:t>
      </w:r>
    </w:p>
    <w:p w:rsidR="008C5F5E" w:rsidRPr="005302C3" w:rsidRDefault="008C5F5E">
      <w:pPr>
        <w:pStyle w:val="ConsPlusNormal"/>
        <w:jc w:val="right"/>
      </w:pPr>
      <w:r w:rsidRPr="005302C3">
        <w:t>страхование от несчастных случаев</w:t>
      </w:r>
    </w:p>
    <w:p w:rsidR="008C5F5E" w:rsidRPr="005302C3" w:rsidRDefault="008C5F5E">
      <w:pPr>
        <w:pStyle w:val="ConsPlusNormal"/>
        <w:jc w:val="right"/>
      </w:pPr>
      <w:r w:rsidRPr="005302C3">
        <w:t>на производстве и профессиональных</w:t>
      </w:r>
    </w:p>
    <w:p w:rsidR="008C5F5E" w:rsidRPr="005302C3" w:rsidRDefault="008C5F5E">
      <w:pPr>
        <w:pStyle w:val="ConsPlusNormal"/>
        <w:jc w:val="right"/>
      </w:pPr>
      <w:r w:rsidRPr="005302C3">
        <w:t>заболеваний, а также по расходам</w:t>
      </w:r>
    </w:p>
    <w:p w:rsidR="008C5F5E" w:rsidRPr="005302C3" w:rsidRDefault="008C5F5E">
      <w:pPr>
        <w:pStyle w:val="ConsPlusNormal"/>
        <w:jc w:val="right"/>
      </w:pPr>
      <w:r w:rsidRPr="005302C3">
        <w:t>на выплату страхового обеспечения</w:t>
      </w:r>
    </w:p>
    <w:p w:rsidR="008C5F5E" w:rsidRPr="005302C3" w:rsidRDefault="008C5F5E">
      <w:pPr>
        <w:pStyle w:val="ConsPlusNormal"/>
        <w:jc w:val="right"/>
      </w:pPr>
      <w:r w:rsidRPr="005302C3">
        <w:t>(форма 4-ФСС), утвержденному</w:t>
      </w:r>
    </w:p>
    <w:p w:rsidR="008C5F5E" w:rsidRPr="005302C3" w:rsidRDefault="008C5F5E">
      <w:pPr>
        <w:pStyle w:val="ConsPlusNormal"/>
        <w:jc w:val="right"/>
      </w:pPr>
      <w:r w:rsidRPr="005302C3">
        <w:t>приказом Министерства труда</w:t>
      </w:r>
    </w:p>
    <w:p w:rsidR="008C5F5E" w:rsidRPr="005302C3" w:rsidRDefault="008C5F5E">
      <w:pPr>
        <w:pStyle w:val="ConsPlusNormal"/>
        <w:jc w:val="right"/>
      </w:pPr>
      <w:r w:rsidRPr="005302C3">
        <w:t>и социальной защиты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</w:t>
      </w:r>
    </w:p>
    <w:p w:rsidR="008C5F5E" w:rsidRPr="005302C3" w:rsidRDefault="008C5F5E">
      <w:pPr>
        <w:pStyle w:val="ConsPlusNormal"/>
        <w:jc w:val="right"/>
      </w:pPr>
      <w:r w:rsidRPr="005302C3">
        <w:t>от 20 марта 2017 г. N 288н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</w:pPr>
      <w:bookmarkStart w:id="7" w:name="P496"/>
      <w:bookmarkEnd w:id="7"/>
      <w:r w:rsidRPr="005302C3">
        <w:t>СВЕДЕНИЯ</w:t>
      </w:r>
    </w:p>
    <w:p w:rsidR="008C5F5E" w:rsidRPr="005302C3" w:rsidRDefault="008C5F5E">
      <w:pPr>
        <w:pStyle w:val="ConsPlusNormal"/>
        <w:jc w:val="center"/>
      </w:pPr>
      <w:r w:rsidRPr="005302C3">
        <w:t>О ПОЧТОВЫХ АДРЕСАХ, АДРЕСАХ ЭЛЕКТРОННОЙ ПОЧТЫ И ОФИЦИАЛЬНЫХ</w:t>
      </w:r>
    </w:p>
    <w:p w:rsidR="008C5F5E" w:rsidRPr="005302C3" w:rsidRDefault="008C5F5E">
      <w:pPr>
        <w:pStyle w:val="ConsPlusNormal"/>
        <w:jc w:val="center"/>
      </w:pPr>
      <w:r w:rsidRPr="005302C3">
        <w:t>САЙТОВ В СЕТИ ИНТЕРНЕТ, ТЕЛЕФОНАХ РЕГИОНАЛЬНЫХ ОТДЕЛЕНИЙ</w:t>
      </w:r>
    </w:p>
    <w:p w:rsidR="008C5F5E" w:rsidRPr="005302C3" w:rsidRDefault="008C5F5E">
      <w:pPr>
        <w:pStyle w:val="ConsPlusNormal"/>
        <w:jc w:val="center"/>
      </w:pPr>
      <w:r w:rsidRPr="005302C3">
        <w:t>ФОНДА СОЦИАЛЬНОГО СТРАХОВАНИЯ РОССИЙСКОЙ ФЕДЕРАЦИИ</w:t>
      </w:r>
    </w:p>
    <w:p w:rsidR="008C5F5E" w:rsidRPr="005302C3" w:rsidRDefault="008C5F5E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665"/>
        <w:gridCol w:w="2041"/>
        <w:gridCol w:w="2217"/>
        <w:gridCol w:w="1701"/>
      </w:tblGrid>
      <w:tr w:rsidR="005302C3" w:rsidRPr="005302C3" w:rsidTr="008C5F5E">
        <w:tc>
          <w:tcPr>
            <w:tcW w:w="510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N п/п</w:t>
            </w:r>
          </w:p>
        </w:tc>
        <w:tc>
          <w:tcPr>
            <w:tcW w:w="2665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Наименование региональных отделений Фонда социального страхования Российской Федерации</w:t>
            </w:r>
          </w:p>
        </w:tc>
        <w:tc>
          <w:tcPr>
            <w:tcW w:w="2041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Почтовый адрес</w:t>
            </w:r>
          </w:p>
        </w:tc>
        <w:tc>
          <w:tcPr>
            <w:tcW w:w="2217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Адрес электронной почты и официального сайта в сети Интернет</w:t>
            </w:r>
          </w:p>
        </w:tc>
        <w:tc>
          <w:tcPr>
            <w:tcW w:w="1701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Телефоны</w:t>
            </w:r>
          </w:p>
        </w:tc>
      </w:tr>
      <w:tr w:rsidR="005302C3" w:rsidRPr="005302C3" w:rsidTr="008C5F5E">
        <w:tc>
          <w:tcPr>
            <w:tcW w:w="510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1</w:t>
            </w:r>
          </w:p>
        </w:tc>
        <w:tc>
          <w:tcPr>
            <w:tcW w:w="2665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2</w:t>
            </w:r>
          </w:p>
        </w:tc>
        <w:tc>
          <w:tcPr>
            <w:tcW w:w="2041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3</w:t>
            </w:r>
          </w:p>
        </w:tc>
        <w:tc>
          <w:tcPr>
            <w:tcW w:w="2217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4</w:t>
            </w:r>
          </w:p>
        </w:tc>
        <w:tc>
          <w:tcPr>
            <w:tcW w:w="1701" w:type="dxa"/>
          </w:tcPr>
          <w:p w:rsidR="008C5F5E" w:rsidRPr="005302C3" w:rsidRDefault="008C5F5E">
            <w:pPr>
              <w:pStyle w:val="ConsPlusNormal"/>
              <w:jc w:val="center"/>
            </w:pPr>
            <w:r w:rsidRPr="005302C3">
              <w:t>5</w:t>
            </w:r>
          </w:p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Адыгея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385000,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Майкоп,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Жуковского, д. 49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8-877-2-57-11-86 8-877-2-52-70-21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http://r01.fss.ru/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Алтай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649000,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Горно-Алтайск, ул. </w:t>
            </w:r>
            <w:proofErr w:type="spellStart"/>
            <w:r w:rsidRPr="005302C3">
              <w:t>Чаптынова</w:t>
            </w:r>
            <w:proofErr w:type="spellEnd"/>
            <w:r w:rsidRPr="005302C3">
              <w:t>, д. 20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8-388-22-4-83-33 8-388-22-4-83-00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http://www.fss04.ru/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Башкортостан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450103,</w:t>
            </w:r>
          </w:p>
          <w:p w:rsidR="008C5F5E" w:rsidRPr="005302C3" w:rsidRDefault="008C5F5E">
            <w:pPr>
              <w:pStyle w:val="ConsPlusNormal"/>
            </w:pPr>
            <w:r w:rsidRPr="005302C3">
              <w:t>г. Уфа, ул. Сочинская, д. 15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8-347-2-55-94-92 8-347-2-79-02-27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http://r02.fss.ru//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Бурятия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670000,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Улан-Удэ, ул. </w:t>
            </w:r>
            <w:proofErr w:type="spellStart"/>
            <w:r w:rsidRPr="005302C3">
              <w:t>Борсоева</w:t>
            </w:r>
            <w:proofErr w:type="spellEnd"/>
            <w:r w:rsidRPr="005302C3">
              <w:t>, д. 33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8-3012-21-26-64 8-3012-29-99-00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http://r03.fss.ru/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Дагестан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367020,</w:t>
            </w:r>
          </w:p>
          <w:p w:rsidR="008C5F5E" w:rsidRPr="005302C3" w:rsidRDefault="008C5F5E">
            <w:pPr>
              <w:pStyle w:val="ConsPlusNormal"/>
            </w:pPr>
            <w:r w:rsidRPr="005302C3">
              <w:t>Республика Дагестан,</w:t>
            </w:r>
          </w:p>
          <w:p w:rsidR="008C5F5E" w:rsidRPr="005302C3" w:rsidRDefault="008C5F5E">
            <w:pPr>
              <w:pStyle w:val="ConsPlusNormal"/>
            </w:pPr>
            <w:r w:rsidRPr="005302C3">
              <w:t>г. Махачкала, ул. Богатырева, д. 8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8-8722-62-33-74 8-8722-56-01-65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http://r05.fss.ru/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Ингушетия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386102,</w:t>
            </w:r>
          </w:p>
          <w:p w:rsidR="008C5F5E" w:rsidRPr="005302C3" w:rsidRDefault="008C5F5E">
            <w:pPr>
              <w:pStyle w:val="ConsPlusNormal"/>
            </w:pPr>
            <w:r w:rsidRPr="005302C3">
              <w:t>Республика Ингушетия,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</w:t>
            </w:r>
            <w:proofErr w:type="spellStart"/>
            <w:r w:rsidRPr="005302C3">
              <w:t>Магас</w:t>
            </w:r>
            <w:proofErr w:type="spellEnd"/>
            <w:r w:rsidRPr="005302C3">
              <w:t>, пер. Цветочный, д. 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8-8734-55-14-00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www.06fss.ru/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Кабардино-Балкарской Республике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360051,</w:t>
            </w:r>
          </w:p>
          <w:p w:rsidR="008C5F5E" w:rsidRPr="005302C3" w:rsidRDefault="008C5F5E">
            <w:pPr>
              <w:pStyle w:val="ConsPlusNormal"/>
            </w:pPr>
            <w:r w:rsidRPr="005302C3">
              <w:t>г. Нальчик, ул. Инессы Арманд, д. 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8-8662-76-02-60 8-8662-76-04-05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http://r07.fss.ru/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Калмыкия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358003,</w:t>
            </w:r>
          </w:p>
          <w:p w:rsidR="008C5F5E" w:rsidRPr="005302C3" w:rsidRDefault="008C5F5E">
            <w:pPr>
              <w:pStyle w:val="ConsPlusNormal"/>
            </w:pPr>
            <w:r w:rsidRPr="005302C3">
              <w:t>Республика Калмыкия,</w:t>
            </w:r>
          </w:p>
          <w:p w:rsidR="008C5F5E" w:rsidRPr="005302C3" w:rsidRDefault="008C5F5E">
            <w:pPr>
              <w:pStyle w:val="ConsPlusNormal"/>
            </w:pPr>
            <w:r w:rsidRPr="005302C3">
              <w:t>г. Элиста, ул. К. Илюмжинова, д. 4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8-84722-4-00-01 8-84722-4-02-00 8-84722-4-02-04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http://www.fsskalmykia.ru/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Карачаево-Черкесской Республике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369000,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Черкесск, ул. Ворошилова, д. 55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8-8782-29-47-01 8-8782-29-47-29 8-8782-29-47-25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http://r09.fss.ru/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региональное отделение Фонда социального страхования Российской Федерации по Республике </w:t>
            </w:r>
            <w:r w:rsidRPr="005302C3">
              <w:lastRenderedPageBreak/>
              <w:t>Карелия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185035,</w:t>
            </w:r>
          </w:p>
          <w:p w:rsidR="008C5F5E" w:rsidRPr="005302C3" w:rsidRDefault="008C5F5E">
            <w:pPr>
              <w:pStyle w:val="ConsPlusNormal"/>
            </w:pPr>
            <w:r w:rsidRPr="005302C3">
              <w:t>г. Петрозаводск, ул. Красная, д. 49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8-8142-71-37-00 8-8142-71-37-39 8-8142-71-37-37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http://r10.fss.ru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Коми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167610,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Сыктывкар, ул. Ленина, д. 113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8-8212-28-48-88 8-8212-28-48-86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http://www.fsskomi.ru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Крым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295006,</w:t>
            </w:r>
          </w:p>
          <w:p w:rsidR="008C5F5E" w:rsidRPr="005302C3" w:rsidRDefault="008C5F5E">
            <w:pPr>
              <w:pStyle w:val="ConsPlusNormal"/>
            </w:pPr>
            <w:r w:rsidRPr="005302C3">
              <w:t>Республика Крым, г. Симферополь, ул. А. Невского, д. 17а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Khalko_js@fss.ru</w:t>
            </w:r>
          </w:p>
          <w:p w:rsidR="008C5F5E" w:rsidRPr="005302C3" w:rsidRDefault="008C5F5E">
            <w:pPr>
              <w:pStyle w:val="ConsPlusNormal"/>
            </w:pPr>
            <w:r w:rsidRPr="005302C3">
              <w:t>ro82_info@fss.ru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8-3652-66-71-26 8-3652-66-71-61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http://r82.fss.ru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Марий Эл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424002,</w:t>
            </w:r>
          </w:p>
          <w:p w:rsidR="008C5F5E" w:rsidRPr="005302C3" w:rsidRDefault="008C5F5E">
            <w:pPr>
              <w:pStyle w:val="ConsPlusNormal"/>
            </w:pPr>
            <w:r w:rsidRPr="005302C3">
              <w:t>г. Йошкар-Ола, Бульвар Победы,</w:t>
            </w:r>
          </w:p>
          <w:p w:rsidR="008C5F5E" w:rsidRPr="005302C3" w:rsidRDefault="008C5F5E">
            <w:pPr>
              <w:pStyle w:val="ConsPlusNormal"/>
            </w:pPr>
            <w:r w:rsidRPr="005302C3">
              <w:t>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8-8362-69-20-00 8-8362-69-20-49 8-8362-69-20-04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http://r12.fss.ru/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Мордовия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430005,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Саранск, пр. Ленина, д. 12-а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8-8342-24-60-82 8-8342-47-86-68 8-8342-24-63-62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http://r13.fss.ru/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Саха (Якутия)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677027,</w:t>
            </w:r>
          </w:p>
          <w:p w:rsidR="008C5F5E" w:rsidRPr="005302C3" w:rsidRDefault="008C5F5E">
            <w:pPr>
              <w:pStyle w:val="ConsPlusNormal"/>
            </w:pPr>
            <w:r w:rsidRPr="005302C3">
              <w:t>г. Якутск, ул. Октябрьская, д. 15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8-4112-42-87-21 8-4112-42-84-33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www.r14.fss.ru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362039,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Владикавказ, ул. </w:t>
            </w:r>
            <w:proofErr w:type="spellStart"/>
            <w:r w:rsidRPr="005302C3">
              <w:t>Галковского</w:t>
            </w:r>
            <w:proofErr w:type="spellEnd"/>
            <w:r w:rsidRPr="005302C3">
              <w:t>, д. 237-а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8-8672-50-60-71 8-8672-57-97-17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http://r15.fss.ru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региональное отделение Фонда социального </w:t>
            </w:r>
            <w:r w:rsidRPr="005302C3">
              <w:lastRenderedPageBreak/>
              <w:t>страхования Российской Федерации по Республике Татарстан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420111,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Казань,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К. Наджми, д. 2/39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8-843-292-00-95 8-843-293-61-97 8-843-293-60-72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http://fss16.ru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Тыва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667005,</w:t>
            </w:r>
          </w:p>
          <w:p w:rsidR="008C5F5E" w:rsidRPr="005302C3" w:rsidRDefault="008C5F5E">
            <w:pPr>
              <w:pStyle w:val="ConsPlusNormal"/>
            </w:pPr>
            <w:r w:rsidRPr="005302C3">
              <w:t>Республика Тыва,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Кызыл, ул. </w:t>
            </w:r>
            <w:proofErr w:type="spellStart"/>
            <w:r w:rsidRPr="005302C3">
              <w:t>Кочетова</w:t>
            </w:r>
            <w:proofErr w:type="spellEnd"/>
            <w:r w:rsidRPr="005302C3">
              <w:t>, д. 104-а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8-39422-9-71-07 8-39422-1-11-13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fss.tuva.ru/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Удмуртской Республике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426009,</w:t>
            </w:r>
          </w:p>
          <w:p w:rsidR="008C5F5E" w:rsidRPr="005302C3" w:rsidRDefault="008C5F5E">
            <w:pPr>
              <w:pStyle w:val="ConsPlusNormal"/>
            </w:pPr>
            <w:r w:rsidRPr="005302C3">
              <w:t>г. Ижевск,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Ухтомского, д. 24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8-3412-36-08-00 8-3412-36-26-88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http://r18.fss.ru/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Республике Хакасия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655000,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Абакан,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Вокзальная, д. 7-а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info@ro19.fss.ru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8-3902-299-301 8-3902-299-363 8-3902-221-311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http://r19.fss.ru/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Чеченской Республике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364024,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Грозный, пр. им. М.А. </w:t>
            </w:r>
            <w:proofErr w:type="spellStart"/>
            <w:r w:rsidRPr="005302C3">
              <w:t>Эсамбаева</w:t>
            </w:r>
            <w:proofErr w:type="spellEnd"/>
            <w:r w:rsidRPr="005302C3">
              <w:t>, д. 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8-8712-22-57-65 8-8712-22-38-20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http://r20.fss.ru/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Чувашской Республике - Чувашии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428003, г. Чебоксары, ул. Ярославская, д. 56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8-8352-30-39-22 8-8352-62-61-40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http://r21.fss.ru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Алтайское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656031,</w:t>
            </w:r>
          </w:p>
          <w:p w:rsidR="008C5F5E" w:rsidRPr="005302C3" w:rsidRDefault="008C5F5E">
            <w:pPr>
              <w:pStyle w:val="ConsPlusNormal"/>
            </w:pPr>
            <w:r w:rsidRPr="005302C3">
              <w:t>г. Барнаул, ул. Крупской, д. 97-д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8-3852-29-16-04 8-3852-29-16-00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http://r22.fss.ru/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Амурское региональное отделение </w:t>
            </w:r>
            <w:r w:rsidRPr="005302C3">
              <w:lastRenderedPageBreak/>
              <w:t>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675002,</w:t>
            </w:r>
          </w:p>
          <w:p w:rsidR="008C5F5E" w:rsidRPr="005302C3" w:rsidRDefault="008C5F5E">
            <w:pPr>
              <w:pStyle w:val="ConsPlusNormal"/>
            </w:pPr>
            <w:r w:rsidRPr="005302C3">
              <w:t>г. Благовещенск, ул. Горького, д. 15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8-4162-99-06-30 8-4162-99-06-43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http://www.r28.fss.ru/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25.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Архангельское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163072,</w:t>
            </w:r>
          </w:p>
          <w:p w:rsidR="008C5F5E" w:rsidRPr="005302C3" w:rsidRDefault="008C5F5E">
            <w:pPr>
              <w:pStyle w:val="ConsPlusNormal"/>
            </w:pPr>
            <w:r w:rsidRPr="005302C3">
              <w:t>г. Архангельск, пр. Обводный канал, д. 119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8-8182-27-57-32 8-8182-45-41-98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http://r29.fss.ru/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Астраханское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414040,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Астрахань, ул. Академика Королева, д. 46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8-8512-64-28-01 8-8512-64-28-19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http://r30.fss.ru/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Белгородское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308000,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Белгород, Народный бульвар, д. 53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8-4722-27-03-42 8-4722-27-08-91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http://r31.fss.ru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Брянское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241050,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Брянск, ул. Фокина, д. 73, стр. 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8-4832-62-41-11 8-4832-62-41-27 8-4832-62-41-20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http://r32.fss.ru/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Владимирское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600000,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Владимир, Октябрьский просп., д. 47-б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8-4922-42-30-90 8-4922-43-00-94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www.fss33.ru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Волгоградское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400066, г. Волгоград, ул. Донецкая, 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8-8442-93-28-00 8-8442-93-28-93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www.volgrofss.ru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Вологодское региональное отделение </w:t>
            </w:r>
            <w:r w:rsidRPr="005302C3">
              <w:lastRenderedPageBreak/>
              <w:t>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160001,</w:t>
            </w:r>
          </w:p>
          <w:p w:rsidR="008C5F5E" w:rsidRPr="005302C3" w:rsidRDefault="008C5F5E">
            <w:pPr>
              <w:pStyle w:val="ConsPlusNormal"/>
            </w:pPr>
            <w:r w:rsidRPr="005302C3">
              <w:t>г. Вологда, пр. Победы, д. 33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8-8172-76-25-95 8-8172-72-03-04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www.vologda-fss.ru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32.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Воронежское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394006,</w:t>
            </w:r>
          </w:p>
          <w:p w:rsidR="008C5F5E" w:rsidRPr="005302C3" w:rsidRDefault="008C5F5E">
            <w:pPr>
              <w:pStyle w:val="ConsPlusNormal"/>
            </w:pPr>
            <w:r w:rsidRPr="005302C3">
              <w:t>г. Воронеж, Ул. Станкевича, д. 43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8-473-260-63-32 8-473-260-63-37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www.fss.vrn.ru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Еврейской автономной области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679016,</w:t>
            </w:r>
          </w:p>
          <w:p w:rsidR="008C5F5E" w:rsidRPr="005302C3" w:rsidRDefault="008C5F5E">
            <w:pPr>
              <w:pStyle w:val="ConsPlusNormal"/>
            </w:pPr>
            <w:r w:rsidRPr="005302C3">
              <w:t>г. Биробиджан, пр. 60-летия СССР, д. 26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8-42622-2-28-79 8-42622-6-39-38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http://r79.fss.ru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Ивановское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153012,</w:t>
            </w:r>
          </w:p>
          <w:p w:rsidR="008C5F5E" w:rsidRPr="005302C3" w:rsidRDefault="008C5F5E">
            <w:pPr>
              <w:pStyle w:val="ConsPlusNormal"/>
            </w:pPr>
            <w:r w:rsidRPr="005302C3">
              <w:t>г. Иваново, ул. Суворова, д. 39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8-4932-30-49-91 8-4932-93-00-03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http://www.fssivanovo.ru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Иркутское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664011, г. Иркутск, ул. Свердлова, д. 41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8-3952-25-96-00 8-3952-25-96-36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http://r38.fss.ru/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Калининградское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236000,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Калининград, ул. Чайковского, д. 11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info@ro39.fss.ru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8-4012-92-95-03 8-4012-92-95-16 8-4012-92-95-75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http://fss.ru/region/ro39/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Калужское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248000,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Калуга, ул. Ак. Королева, д. 22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8-4842-77-46-54 8-4842-77-46-22 8-4842-71-37-70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http://www.fss40.ru/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Камчатское региональное отделение Фонда социального страхования Российской </w:t>
            </w:r>
            <w:r w:rsidRPr="005302C3">
              <w:lastRenderedPageBreak/>
              <w:t>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683000,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Петропавловск-Камчатский, ул. Ленинская, д. 18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8-4152-21-80-88 8-4152-41-26-14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http://r41.fss.ru/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39.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Кировское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610017,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Киров,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ул. </w:t>
            </w:r>
            <w:proofErr w:type="spellStart"/>
            <w:r w:rsidRPr="005302C3">
              <w:t>Дерендяева</w:t>
            </w:r>
            <w:proofErr w:type="spellEnd"/>
            <w:r w:rsidRPr="005302C3">
              <w:t>, д. 77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8-8332-518-000 8-8332-350-808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http://r43.fss.ru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Костромское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156022,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Кострома, ул. </w:t>
            </w:r>
            <w:proofErr w:type="spellStart"/>
            <w:r w:rsidRPr="005302C3">
              <w:t>Стопани</w:t>
            </w:r>
            <w:proofErr w:type="spellEnd"/>
            <w:r w:rsidRPr="005302C3">
              <w:t>, д. 35-а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8-4942-49-75-75 8-4942-49-75-33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http://r44.fss.ru/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Краснодарское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350033,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Краснодар, ул. Ставропольская, д. 82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8-861-235-58-25 8-861-239-71-75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www.kubanfss.ru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Красноярское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660010, г. Красноярск, пр. им. газеты "Красноярский рабочий", д. 117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8-391-2-68-72-02 8-391-2-68-72-16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www.r24.fss.ru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Кузбасское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650066,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Кемерово, пр. Ленина, д. 80-а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8-3842-35-09-36 8-3842-35-12-06 8-3842-35-13-37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http://fss.ru/region/ro42/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Курганское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640022,</w:t>
            </w:r>
          </w:p>
          <w:p w:rsidR="008C5F5E" w:rsidRPr="005302C3" w:rsidRDefault="008C5F5E">
            <w:pPr>
              <w:pStyle w:val="ConsPlusNormal"/>
            </w:pPr>
            <w:r w:rsidRPr="005302C3">
              <w:t>г. Курган, ул. Кравченко, д. 55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8-3522-419-201 8-3522-419-319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www.45fss.ru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Курское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305029, г. Курск, ул. Никитская, 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8-4712-72-23-44 8-4712-70-92-60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http://r46.fss.ru/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</w:t>
            </w:r>
            <w:r w:rsidRPr="005302C3">
              <w:lastRenderedPageBreak/>
              <w:t>учреждение - Ленинградское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196191,</w:t>
            </w:r>
          </w:p>
          <w:p w:rsidR="008C5F5E" w:rsidRPr="005302C3" w:rsidRDefault="008C5F5E">
            <w:pPr>
              <w:pStyle w:val="ConsPlusNormal"/>
            </w:pPr>
            <w:r w:rsidRPr="005302C3">
              <w:lastRenderedPageBreak/>
              <w:t>г. Санкт-Петербург, Ленинский пр., д. 168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 xml:space="preserve">Адрес электронной </w:t>
            </w:r>
            <w:r w:rsidRPr="005302C3">
              <w:lastRenderedPageBreak/>
              <w:t>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 xml:space="preserve">8-812-370-19-88 </w:t>
            </w:r>
            <w:r w:rsidRPr="005302C3">
              <w:lastRenderedPageBreak/>
              <w:t>8-812-374-08-98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http://r47fss.ru/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Липецкое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398008,</w:t>
            </w:r>
          </w:p>
          <w:p w:rsidR="008C5F5E" w:rsidRPr="005302C3" w:rsidRDefault="008C5F5E">
            <w:pPr>
              <w:pStyle w:val="ConsPlusNormal"/>
            </w:pPr>
            <w:r w:rsidRPr="005302C3">
              <w:t>г. Липецк,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50 лет НЛМК, д. 35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8-4742-23-94-00 8-4742-23-19-79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www.r48.fss.ru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Магаданское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685000,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Магадан,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Пролетарская, д. 40-А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info@ro49.fss.ru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8-4132-62-50-41 8-4132-62-50-19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http://r49.fss.ru/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Московское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127006,</w:t>
            </w:r>
          </w:p>
          <w:p w:rsidR="008C5F5E" w:rsidRPr="005302C3" w:rsidRDefault="008C5F5E">
            <w:pPr>
              <w:pStyle w:val="ConsPlusNormal"/>
            </w:pPr>
            <w:r w:rsidRPr="005302C3">
              <w:t>г. Москва, Страстной бульвар,</w:t>
            </w:r>
          </w:p>
          <w:p w:rsidR="008C5F5E" w:rsidRPr="005302C3" w:rsidRDefault="008C5F5E">
            <w:pPr>
              <w:pStyle w:val="ConsPlusNormal"/>
            </w:pPr>
            <w:r w:rsidRPr="005302C3">
              <w:t>д. 7, строение 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8-495-650-96-89 8-495-650-22-31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http://r77.fss.ru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Московское областное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123298,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Москва, 3-я </w:t>
            </w:r>
            <w:proofErr w:type="spellStart"/>
            <w:r w:rsidRPr="005302C3">
              <w:t>Хорошевская</w:t>
            </w:r>
            <w:proofErr w:type="spellEnd"/>
            <w:r w:rsidRPr="005302C3">
              <w:t xml:space="preserve"> ул., д. 12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8-495-647-25-23 доб. 44-69, 44-02, 44-00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Сайт::http://r50.fss.ru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Мурманское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183050, г. Мурманск, Кольский пр., д. 156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8-8152-55-10-16 8-8152-55-10-07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http://fss.ru/region/ro51/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Нижегородское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603155,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Нижний Новгород, ул. Минина, д. 20, </w:t>
            </w:r>
            <w:proofErr w:type="spellStart"/>
            <w:r w:rsidRPr="005302C3">
              <w:t>кор</w:t>
            </w:r>
            <w:proofErr w:type="spellEnd"/>
            <w:r w:rsidRPr="005302C3">
              <w:t>. "К"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8-831-422-38-01 8-831-422-38-02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www.fss.nnov.ru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Новгородское </w:t>
            </w:r>
            <w:r w:rsidRPr="005302C3">
              <w:lastRenderedPageBreak/>
              <w:t>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173009, г. Великий Новгород, ул. Псковская, д. 15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8-8162-974-588 8-8162-974-581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http://r53.fss.ru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54.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Новосибирское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630132, г. Новосибирск, ул. Сибирская, д. 54/1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8-383-243-77-00 8-383-243-77-01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http://fss.ru/region/ro54/index.shtml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Омское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644010,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Омск,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ул. Пушкина, д. 67, 5 - 6 </w:t>
            </w:r>
            <w:proofErr w:type="spellStart"/>
            <w:r w:rsidRPr="005302C3">
              <w:t>эт</w:t>
            </w:r>
            <w:proofErr w:type="spellEnd"/>
            <w:r w:rsidRPr="005302C3">
              <w:t>.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8-3812-33-21-91 8-3812-33-21-68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http://www.fss.ru/region/ro55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Оренбургское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460000,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Оренбург, ул. Пушкинская, 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8-3532-77-25-84 8-3532-77-58-68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http://www.fss.orenburg.ru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Орловское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302030,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Орел, ул. Степана Разина, д. 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8-4862-54-80-80 8-4862-54-81-81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http://r57.fss.ru/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Пензенское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440600,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Пенза,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Московская, д. 19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8-8412-59-06-00 8-8412-59-06-02 8-8412-59-06-03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http://r58.fss.ru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59.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Пермское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614010,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Пермь,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Клары Цеткин, д. 10а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info@ro59.fss.ru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8-342-249-20-02 8-342-249-20-64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http://r59.fss.ru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Приморское региональное отделение Фонда социального страхования Российской </w:t>
            </w:r>
            <w:r w:rsidRPr="005302C3">
              <w:lastRenderedPageBreak/>
              <w:t>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690990,</w:t>
            </w:r>
          </w:p>
          <w:p w:rsidR="008C5F5E" w:rsidRPr="005302C3" w:rsidRDefault="008C5F5E">
            <w:pPr>
              <w:pStyle w:val="ConsPlusNormal"/>
            </w:pPr>
            <w:r w:rsidRPr="005302C3">
              <w:t>г. Владивосток, ул. Муравьева-Амурского, д. 1-Б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8-423-220-86-20 8-423-226-74-02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lastRenderedPageBreak/>
              <w:t>http://fss.ru/region/ro25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61.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Псковское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180017, г. Псков, ул. Кузнецкая, д. 7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8-8112-70-02-01 8-8112-70-02-09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http://r60.fss.ru/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Ростовское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344082,</w:t>
            </w:r>
          </w:p>
          <w:p w:rsidR="008C5F5E" w:rsidRPr="005302C3" w:rsidRDefault="008C5F5E">
            <w:pPr>
              <w:pStyle w:val="ConsPlusNormal"/>
            </w:pPr>
            <w:r w:rsidRPr="005302C3">
              <w:t>г. Ростов-на-Дону,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Красноармейская, д. 36/62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8-863-244-23-13 8-863-244-22-34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http://r61.fss.ru/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Рязанское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390006,</w:t>
            </w:r>
          </w:p>
          <w:p w:rsidR="008C5F5E" w:rsidRPr="005302C3" w:rsidRDefault="008C5F5E">
            <w:pPr>
              <w:pStyle w:val="ConsPlusNormal"/>
            </w:pPr>
            <w:r w:rsidRPr="005302C3">
              <w:t>г. Рязань, ул. Свободы, д. 53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8-4912-29-70-52 8-4912-29-70-00 8-4912-29-70-21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http://fss.ru/region/ro62/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Самарское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443010,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Самара,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Шостаковича, д. 3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8-846-333-26-36 8-846-332-54-76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http://r63.fss.ru/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Санкт-Петербургское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197046,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Санкт-Петербург, ул. Большая Посадская, д. 10-а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8-812-677-87-17 8-812-313-76-50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http://www.rofss.spb.ru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Саратовское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410012, г. Саратов, ул. Пугачева Е.И., д. 96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8-8452-51-57-60 8-8452-52-04-35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http://r64.fss.ru/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Сахалинское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693020,</w:t>
            </w:r>
          </w:p>
          <w:p w:rsidR="008C5F5E" w:rsidRPr="005302C3" w:rsidRDefault="008C5F5E">
            <w:pPr>
              <w:pStyle w:val="ConsPlusNormal"/>
            </w:pPr>
            <w:r w:rsidRPr="005302C3">
              <w:t>г. Южно-Сахалинск, ул. Ленина, д. 69/а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8-4242-49-44-00 8-4242-49-44-31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http://r65.fss.ru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</w:t>
            </w:r>
            <w:r w:rsidRPr="005302C3">
              <w:lastRenderedPageBreak/>
              <w:t>учреждение - Свердловское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620004,</w:t>
            </w:r>
          </w:p>
          <w:p w:rsidR="008C5F5E" w:rsidRPr="005302C3" w:rsidRDefault="008C5F5E">
            <w:pPr>
              <w:pStyle w:val="ConsPlusNormal"/>
            </w:pPr>
            <w:r w:rsidRPr="005302C3">
              <w:lastRenderedPageBreak/>
              <w:t>г. Екатеринбург, ул. Малышева, д. 101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 xml:space="preserve">Адрес электронной </w:t>
            </w:r>
            <w:r w:rsidRPr="005302C3">
              <w:lastRenderedPageBreak/>
              <w:t>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 xml:space="preserve">8-343-359-87-14 </w:t>
            </w:r>
            <w:r w:rsidRPr="005302C3">
              <w:lastRenderedPageBreak/>
              <w:t>8-343-375-86-81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http://r66.fss.ru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Севастопольское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299011,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Севастополь, ул. Одесская, д. 27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ro92_info@fss.ru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8-8692-40-49-88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http://r92.fss.ru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Смоленское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214014,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Смоленск, ул. </w:t>
            </w:r>
            <w:proofErr w:type="spellStart"/>
            <w:r w:rsidRPr="005302C3">
              <w:t>Тенишевой</w:t>
            </w:r>
            <w:proofErr w:type="spellEnd"/>
            <w:r w:rsidRPr="005302C3">
              <w:t>, д. 17-а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8-4812-38-29-80 8-4812-20-71-90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http://r67.fss.ru/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Ставропольское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355022,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Ставрополь, ул. 8 марта, д. 3/1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8-8652-35-33-76 8-8652-23-75-12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http://r26.fss.ru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Тамбовское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392000,</w:t>
            </w:r>
          </w:p>
          <w:p w:rsidR="008C5F5E" w:rsidRPr="005302C3" w:rsidRDefault="008C5F5E">
            <w:pPr>
              <w:pStyle w:val="ConsPlusNormal"/>
            </w:pPr>
            <w:r w:rsidRPr="005302C3">
              <w:t>г. Тамбов, проезд Новый, д. 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info@ro68.fss.ru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8-4752-57-70-10 8-4752-53-21-08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http://r68.fss.ru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Тверское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170008,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Тверь, ул. </w:t>
            </w:r>
            <w:proofErr w:type="spellStart"/>
            <w:r w:rsidRPr="005302C3">
              <w:t>Ротмистрова</w:t>
            </w:r>
            <w:proofErr w:type="spellEnd"/>
            <w:r w:rsidRPr="005302C3">
              <w:t>, д. 31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info@ro69.fss.ru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8-4822-34-96-58 8-4822-35-80-43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http://r69.fss.ru/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Томское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634034,</w:t>
            </w:r>
          </w:p>
          <w:p w:rsidR="008C5F5E" w:rsidRPr="005302C3" w:rsidRDefault="008C5F5E">
            <w:pPr>
              <w:pStyle w:val="ConsPlusNormal"/>
            </w:pPr>
            <w:r w:rsidRPr="005302C3">
              <w:t>г. Томск,</w:t>
            </w:r>
          </w:p>
          <w:p w:rsidR="008C5F5E" w:rsidRPr="005302C3" w:rsidRDefault="008C5F5E">
            <w:pPr>
              <w:pStyle w:val="ConsPlusNormal"/>
            </w:pPr>
            <w:r w:rsidRPr="005302C3">
              <w:t>ул. Белинского, д. 61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info@ro70.fss.ru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8-3822-60-84-60 8-3822-60-84-50 8-3822-60-84-00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http://r70.fss.ru/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 xml:space="preserve">Государственное учреждение - Тульское региональное отделение </w:t>
            </w:r>
            <w:r w:rsidRPr="005302C3">
              <w:lastRenderedPageBreak/>
              <w:t>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300041, г. Тула,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ул. </w:t>
            </w:r>
            <w:proofErr w:type="spellStart"/>
            <w:r w:rsidRPr="005302C3">
              <w:t>Колетвинова</w:t>
            </w:r>
            <w:proofErr w:type="spellEnd"/>
            <w:r w:rsidRPr="005302C3">
              <w:t>, д. 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info@ro71.fss.ru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8-4872-31-17-77 8-4872-36-73-94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http://r71.fss.ru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76.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Тюменское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625001,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Тюмень, ул. </w:t>
            </w:r>
            <w:proofErr w:type="spellStart"/>
            <w:r w:rsidRPr="005302C3">
              <w:t>Ирбитская</w:t>
            </w:r>
            <w:proofErr w:type="spellEnd"/>
            <w:r w:rsidRPr="005302C3">
              <w:t>, 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info@ro72.fss.ru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8-3452-79-97-00 8-3452-79-97-30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http://r72.fss.ru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77.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Ульяновское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432017,</w:t>
            </w:r>
          </w:p>
          <w:p w:rsidR="008C5F5E" w:rsidRPr="005302C3" w:rsidRDefault="008C5F5E">
            <w:pPr>
              <w:pStyle w:val="ConsPlusNormal"/>
            </w:pPr>
            <w:r w:rsidRPr="005302C3">
              <w:t>г. Ульяновск, пер. Кузнецова, д. 16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8-8422-49-99-50 8-8422-49-99-51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http://r73.fss.ru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78.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Хабаровское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680021,</w:t>
            </w:r>
          </w:p>
          <w:p w:rsidR="008C5F5E" w:rsidRPr="005302C3" w:rsidRDefault="008C5F5E">
            <w:pPr>
              <w:pStyle w:val="ConsPlusNormal"/>
            </w:pPr>
            <w:r w:rsidRPr="005302C3">
              <w:t>г. Хабаровск, ул.</w:t>
            </w:r>
          </w:p>
          <w:p w:rsidR="008C5F5E" w:rsidRPr="005302C3" w:rsidRDefault="008C5F5E">
            <w:pPr>
              <w:pStyle w:val="ConsPlusNormal"/>
            </w:pPr>
            <w:r w:rsidRPr="005302C3">
              <w:t>Ленинградская, д. 44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info@ro27.fss.ru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8-4212-43-93-55 8-4212-91-12-75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http://r27.fss.ru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79.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Челябинское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454091,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г. Челябинск, ул. </w:t>
            </w:r>
            <w:proofErr w:type="spellStart"/>
            <w:r w:rsidRPr="005302C3">
              <w:t>Цвиллинга</w:t>
            </w:r>
            <w:proofErr w:type="spellEnd"/>
            <w:r w:rsidRPr="005302C3">
              <w:t>, д. 22, под. N 4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info@ro74.fss.ru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8-351-265-85-57 8-351-263-27-43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http://r74.fss.ru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80.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Забайкальское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672002,</w:t>
            </w:r>
          </w:p>
          <w:p w:rsidR="008C5F5E" w:rsidRPr="005302C3" w:rsidRDefault="008C5F5E">
            <w:pPr>
              <w:pStyle w:val="ConsPlusNormal"/>
            </w:pPr>
            <w:r w:rsidRPr="005302C3">
              <w:t>г. Чита,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ул. Генерала </w:t>
            </w:r>
            <w:proofErr w:type="spellStart"/>
            <w:r w:rsidRPr="005302C3">
              <w:t>Белика</w:t>
            </w:r>
            <w:proofErr w:type="spellEnd"/>
            <w:r w:rsidRPr="005302C3">
              <w:t>, д. 9, а/я 1165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info@ro75.fss.ru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8-3022-21-19-61 8-3022-21-17-63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http://r75.fss.ru/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81.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Ярославское региональное отделение Фонда социального страхования Российской Федерации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150047,</w:t>
            </w:r>
          </w:p>
          <w:p w:rsidR="008C5F5E" w:rsidRPr="005302C3" w:rsidRDefault="008C5F5E">
            <w:pPr>
              <w:pStyle w:val="ConsPlusNormal"/>
            </w:pPr>
            <w:r w:rsidRPr="005302C3">
              <w:t>г. Ярославль, ул. Радищева, д. 34-а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info@ro76.fss.ru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8-4852-59-46-46 8-4852-59-46-32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</w:t>
            </w:r>
          </w:p>
          <w:p w:rsidR="008C5F5E" w:rsidRPr="005302C3" w:rsidRDefault="008C5F5E">
            <w:pPr>
              <w:pStyle w:val="ConsPlusNormal"/>
            </w:pPr>
            <w:r w:rsidRPr="005302C3">
              <w:t>http://www.fss.yaroslavl.ru/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82.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Ненецкому автономному округу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166000,</w:t>
            </w:r>
          </w:p>
          <w:p w:rsidR="008C5F5E" w:rsidRPr="005302C3" w:rsidRDefault="008C5F5E">
            <w:pPr>
              <w:pStyle w:val="ConsPlusNormal"/>
            </w:pPr>
            <w:r w:rsidRPr="005302C3">
              <w:t>Архангельская обл.,</w:t>
            </w:r>
          </w:p>
          <w:p w:rsidR="008C5F5E" w:rsidRPr="005302C3" w:rsidRDefault="008C5F5E">
            <w:pPr>
              <w:pStyle w:val="ConsPlusNormal"/>
            </w:pPr>
            <w:r w:rsidRPr="005302C3">
              <w:t>г. Нарьян-Мар, ул. Смидовича, д. 18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info@ro83.fss.ru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8-81853-4-25-71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http://r83.fss.ru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lastRenderedPageBreak/>
              <w:t>83.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Ханты-Мансийскому автономному округу - Югре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628002,</w:t>
            </w:r>
          </w:p>
          <w:p w:rsidR="008C5F5E" w:rsidRPr="005302C3" w:rsidRDefault="008C5F5E">
            <w:pPr>
              <w:pStyle w:val="ConsPlusNormal"/>
            </w:pPr>
            <w:r w:rsidRPr="005302C3">
              <w:t>Тюменская обл.,</w:t>
            </w:r>
          </w:p>
          <w:p w:rsidR="008C5F5E" w:rsidRPr="005302C3" w:rsidRDefault="008C5F5E">
            <w:pPr>
              <w:pStyle w:val="ConsPlusNormal"/>
            </w:pPr>
            <w:r w:rsidRPr="005302C3">
              <w:t>г. Ханты-Мансийск, ул. Дзержинского, д. 31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info@ro86.fss.ru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8-3467-371-990 8-3467-371-942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http://r86.fss.ru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84.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Чукотскому автономному округу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689000,</w:t>
            </w:r>
          </w:p>
          <w:p w:rsidR="008C5F5E" w:rsidRPr="005302C3" w:rsidRDefault="008C5F5E">
            <w:pPr>
              <w:pStyle w:val="ConsPlusNormal"/>
            </w:pPr>
            <w:r w:rsidRPr="005302C3">
              <w:t xml:space="preserve">Чукотский автономный округ, г. Анадырь, ул. </w:t>
            </w:r>
            <w:proofErr w:type="spellStart"/>
            <w:r w:rsidRPr="005302C3">
              <w:t>Отке</w:t>
            </w:r>
            <w:proofErr w:type="spellEnd"/>
            <w:r w:rsidRPr="005302C3">
              <w:t>, д. 44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info@ro87.fss.ru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8-42722-2-53-59 8-42722-2-53-57 8-42722-2-53-25</w:t>
            </w:r>
          </w:p>
        </w:tc>
      </w:tr>
      <w:tr w:rsidR="005302C3" w:rsidRPr="005302C3" w:rsidTr="008C5F5E"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http://r87.fss.ru/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  <w:tr w:rsidR="005302C3" w:rsidRPr="005302C3" w:rsidTr="008C5F5E">
        <w:tc>
          <w:tcPr>
            <w:tcW w:w="510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85.</w:t>
            </w:r>
          </w:p>
        </w:tc>
        <w:tc>
          <w:tcPr>
            <w:tcW w:w="2665" w:type="dxa"/>
            <w:vMerge w:val="restart"/>
          </w:tcPr>
          <w:p w:rsidR="008C5F5E" w:rsidRPr="005302C3" w:rsidRDefault="008C5F5E">
            <w:pPr>
              <w:pStyle w:val="ConsPlusNormal"/>
              <w:jc w:val="both"/>
            </w:pPr>
            <w:r w:rsidRPr="005302C3">
              <w:t>Государственное учреждение - региональное отделение Фонда социального страхования Российской Федерации по Ямало-Ненецкому автономному округу</w:t>
            </w:r>
          </w:p>
        </w:tc>
        <w:tc>
          <w:tcPr>
            <w:tcW w:w="204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629001,</w:t>
            </w:r>
          </w:p>
          <w:p w:rsidR="008C5F5E" w:rsidRPr="005302C3" w:rsidRDefault="008C5F5E">
            <w:pPr>
              <w:pStyle w:val="ConsPlusNormal"/>
            </w:pPr>
            <w:r w:rsidRPr="005302C3">
              <w:t>Тюменская обл., Ямало-Ненецкий автономный округ,</w:t>
            </w:r>
          </w:p>
          <w:p w:rsidR="008C5F5E" w:rsidRPr="005302C3" w:rsidRDefault="008C5F5E">
            <w:pPr>
              <w:pStyle w:val="ConsPlusNormal"/>
            </w:pPr>
            <w:r w:rsidRPr="005302C3">
              <w:t>г. Салехард, ул. Республики, д. 117-а</w:t>
            </w:r>
          </w:p>
        </w:tc>
        <w:tc>
          <w:tcPr>
            <w:tcW w:w="2217" w:type="dxa"/>
            <w:tcBorders>
              <w:bottom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Адрес электронной почты:</w:t>
            </w:r>
          </w:p>
          <w:p w:rsidR="008C5F5E" w:rsidRPr="005302C3" w:rsidRDefault="008C5F5E">
            <w:pPr>
              <w:pStyle w:val="ConsPlusNormal"/>
            </w:pPr>
            <w:r w:rsidRPr="005302C3">
              <w:t>info@ro89.fss.ru</w:t>
            </w:r>
          </w:p>
        </w:tc>
        <w:tc>
          <w:tcPr>
            <w:tcW w:w="1701" w:type="dxa"/>
            <w:vMerge w:val="restart"/>
          </w:tcPr>
          <w:p w:rsidR="008C5F5E" w:rsidRPr="005302C3" w:rsidRDefault="008C5F5E">
            <w:pPr>
              <w:pStyle w:val="ConsPlusNormal"/>
            </w:pPr>
            <w:r w:rsidRPr="005302C3">
              <w:t>8-34922-4-78-23 8-34922-4-40-79</w:t>
            </w:r>
          </w:p>
        </w:tc>
      </w:tr>
      <w:tr w:rsidR="005302C3" w:rsidRPr="005302C3" w:rsidTr="008C5F5E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8C5F5E" w:rsidRPr="005302C3" w:rsidRDefault="008C5F5E"/>
        </w:tc>
        <w:tc>
          <w:tcPr>
            <w:tcW w:w="2665" w:type="dxa"/>
            <w:vMerge/>
          </w:tcPr>
          <w:p w:rsidR="008C5F5E" w:rsidRPr="005302C3" w:rsidRDefault="008C5F5E"/>
        </w:tc>
        <w:tc>
          <w:tcPr>
            <w:tcW w:w="2041" w:type="dxa"/>
            <w:vMerge/>
          </w:tcPr>
          <w:p w:rsidR="008C5F5E" w:rsidRPr="005302C3" w:rsidRDefault="008C5F5E"/>
        </w:tc>
        <w:tc>
          <w:tcPr>
            <w:tcW w:w="2217" w:type="dxa"/>
            <w:tcBorders>
              <w:top w:val="nil"/>
            </w:tcBorders>
          </w:tcPr>
          <w:p w:rsidR="008C5F5E" w:rsidRPr="005302C3" w:rsidRDefault="008C5F5E">
            <w:pPr>
              <w:pStyle w:val="ConsPlusNormal"/>
            </w:pPr>
            <w:r w:rsidRPr="005302C3">
              <w:t>Сайт: http://r89.fss.ru</w:t>
            </w:r>
          </w:p>
        </w:tc>
        <w:tc>
          <w:tcPr>
            <w:tcW w:w="1701" w:type="dxa"/>
            <w:vMerge/>
          </w:tcPr>
          <w:p w:rsidR="008C5F5E" w:rsidRPr="005302C3" w:rsidRDefault="008C5F5E"/>
        </w:tc>
      </w:tr>
    </w:tbl>
    <w:p w:rsidR="008C5F5E" w:rsidRPr="005302C3" w:rsidRDefault="008C5F5E">
      <w:pPr>
        <w:sectPr w:rsidR="008C5F5E" w:rsidRPr="005302C3" w:rsidSect="008C5F5E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8C5F5E" w:rsidRPr="005302C3" w:rsidRDefault="008C5F5E">
      <w:pPr>
        <w:pStyle w:val="ConsPlusNormal"/>
        <w:jc w:val="right"/>
        <w:outlineLvl w:val="1"/>
      </w:pPr>
      <w:r w:rsidRPr="005302C3">
        <w:lastRenderedPageBreak/>
        <w:t>Приложение N 2</w:t>
      </w:r>
    </w:p>
    <w:p w:rsidR="008C5F5E" w:rsidRPr="005302C3" w:rsidRDefault="008C5F5E">
      <w:pPr>
        <w:pStyle w:val="ConsPlusNormal"/>
        <w:jc w:val="right"/>
      </w:pPr>
      <w:r w:rsidRPr="005302C3">
        <w:t>к Административному регламенту</w:t>
      </w:r>
    </w:p>
    <w:p w:rsidR="008C5F5E" w:rsidRPr="005302C3" w:rsidRDefault="008C5F5E">
      <w:pPr>
        <w:pStyle w:val="ConsPlusNormal"/>
        <w:jc w:val="right"/>
      </w:pPr>
      <w:r w:rsidRPr="005302C3">
        <w:t>Фонда социального страхования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 по представлению</w:t>
      </w:r>
    </w:p>
    <w:p w:rsidR="008C5F5E" w:rsidRPr="005302C3" w:rsidRDefault="008C5F5E">
      <w:pPr>
        <w:pStyle w:val="ConsPlusNormal"/>
        <w:jc w:val="right"/>
      </w:pPr>
      <w:r w:rsidRPr="005302C3">
        <w:t>государственной услуги по приему расчета</w:t>
      </w:r>
    </w:p>
    <w:p w:rsidR="008C5F5E" w:rsidRPr="005302C3" w:rsidRDefault="008C5F5E">
      <w:pPr>
        <w:pStyle w:val="ConsPlusNormal"/>
        <w:jc w:val="right"/>
      </w:pPr>
      <w:r w:rsidRPr="005302C3">
        <w:t>по начисленным и уплаченным страховым</w:t>
      </w:r>
    </w:p>
    <w:p w:rsidR="008C5F5E" w:rsidRPr="005302C3" w:rsidRDefault="008C5F5E">
      <w:pPr>
        <w:pStyle w:val="ConsPlusNormal"/>
        <w:jc w:val="right"/>
      </w:pPr>
      <w:r w:rsidRPr="005302C3">
        <w:t>взносам на обязательное социальное</w:t>
      </w:r>
    </w:p>
    <w:p w:rsidR="008C5F5E" w:rsidRPr="005302C3" w:rsidRDefault="008C5F5E">
      <w:pPr>
        <w:pStyle w:val="ConsPlusNormal"/>
        <w:jc w:val="right"/>
      </w:pPr>
      <w:r w:rsidRPr="005302C3">
        <w:t>страхование от несчастных случаев</w:t>
      </w:r>
    </w:p>
    <w:p w:rsidR="008C5F5E" w:rsidRPr="005302C3" w:rsidRDefault="008C5F5E">
      <w:pPr>
        <w:pStyle w:val="ConsPlusNormal"/>
        <w:jc w:val="right"/>
      </w:pPr>
      <w:r w:rsidRPr="005302C3">
        <w:t>на производстве и профессиональных</w:t>
      </w:r>
    </w:p>
    <w:p w:rsidR="008C5F5E" w:rsidRPr="005302C3" w:rsidRDefault="008C5F5E">
      <w:pPr>
        <w:pStyle w:val="ConsPlusNormal"/>
        <w:jc w:val="right"/>
      </w:pPr>
      <w:r w:rsidRPr="005302C3">
        <w:t>заболеваний, а также по расходам</w:t>
      </w:r>
    </w:p>
    <w:p w:rsidR="008C5F5E" w:rsidRPr="005302C3" w:rsidRDefault="008C5F5E">
      <w:pPr>
        <w:pStyle w:val="ConsPlusNormal"/>
        <w:jc w:val="right"/>
      </w:pPr>
      <w:r w:rsidRPr="005302C3">
        <w:t>на выплату страхового обеспечения</w:t>
      </w:r>
    </w:p>
    <w:p w:rsidR="008C5F5E" w:rsidRPr="005302C3" w:rsidRDefault="008C5F5E">
      <w:pPr>
        <w:pStyle w:val="ConsPlusNormal"/>
        <w:jc w:val="right"/>
      </w:pPr>
      <w:r w:rsidRPr="005302C3">
        <w:t>(форма 4-ФСС), утвержденному</w:t>
      </w:r>
    </w:p>
    <w:p w:rsidR="008C5F5E" w:rsidRPr="005302C3" w:rsidRDefault="008C5F5E">
      <w:pPr>
        <w:pStyle w:val="ConsPlusNormal"/>
        <w:jc w:val="right"/>
      </w:pPr>
      <w:r w:rsidRPr="005302C3">
        <w:t>приказом Министерства труда</w:t>
      </w:r>
    </w:p>
    <w:p w:rsidR="008C5F5E" w:rsidRPr="005302C3" w:rsidRDefault="008C5F5E">
      <w:pPr>
        <w:pStyle w:val="ConsPlusNormal"/>
        <w:jc w:val="right"/>
      </w:pPr>
      <w:r w:rsidRPr="005302C3">
        <w:t>и социальной защиты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</w:t>
      </w:r>
    </w:p>
    <w:p w:rsidR="008C5F5E" w:rsidRPr="005302C3" w:rsidRDefault="008C5F5E">
      <w:pPr>
        <w:pStyle w:val="ConsPlusNormal"/>
        <w:jc w:val="right"/>
      </w:pPr>
      <w:r w:rsidRPr="005302C3">
        <w:t>от 20 марта 2017 г. N 288н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</w:pPr>
      <w:bookmarkStart w:id="8" w:name="P1248"/>
      <w:bookmarkEnd w:id="8"/>
      <w:r w:rsidRPr="005302C3">
        <w:t>БЛОК-СХЕМА</w:t>
      </w:r>
    </w:p>
    <w:p w:rsidR="008C5F5E" w:rsidRPr="005302C3" w:rsidRDefault="008C5F5E">
      <w:pPr>
        <w:pStyle w:val="ConsPlusNormal"/>
        <w:jc w:val="center"/>
      </w:pPr>
      <w:r w:rsidRPr="005302C3">
        <w:t>ПРЕДОСТАВЛЕНИЯ ФОНДОМ СОЦИАЛЬНОГО СТРАХОВАНИЯ</w:t>
      </w:r>
    </w:p>
    <w:p w:rsidR="008C5F5E" w:rsidRPr="005302C3" w:rsidRDefault="008C5F5E">
      <w:pPr>
        <w:pStyle w:val="ConsPlusNormal"/>
        <w:jc w:val="center"/>
      </w:pPr>
      <w:r w:rsidRPr="005302C3">
        <w:t>РОССИЙСКОЙ ФЕДЕРАЦИИ ГОСУДАРСТВЕННОЙ УСЛУГИ ПО ПРИЕМУ</w:t>
      </w:r>
    </w:p>
    <w:p w:rsidR="008C5F5E" w:rsidRPr="005302C3" w:rsidRDefault="008C5F5E">
      <w:pPr>
        <w:pStyle w:val="ConsPlusNormal"/>
        <w:jc w:val="center"/>
      </w:pPr>
      <w:r w:rsidRPr="005302C3">
        <w:t>РАСЧЕТА ПО НАЧИСЛЕННЫМ И УПЛАЧЕННЫМ СТРАХОВЫМ ВЗНОСАМ</w:t>
      </w:r>
    </w:p>
    <w:p w:rsidR="008C5F5E" w:rsidRPr="005302C3" w:rsidRDefault="008C5F5E">
      <w:pPr>
        <w:pStyle w:val="ConsPlusNormal"/>
        <w:jc w:val="center"/>
      </w:pPr>
      <w:r w:rsidRPr="005302C3">
        <w:t>НА ОБЯЗАТЕЛЬНОЕ СОЦИАЛЬНОЕ СТРАХОВАНИЕ ОТ НЕСЧАСТНЫХ</w:t>
      </w:r>
    </w:p>
    <w:p w:rsidR="008C5F5E" w:rsidRPr="005302C3" w:rsidRDefault="008C5F5E">
      <w:pPr>
        <w:pStyle w:val="ConsPlusNormal"/>
        <w:jc w:val="center"/>
      </w:pPr>
      <w:r w:rsidRPr="005302C3">
        <w:t>СЛУЧАЕВ НА ПРОИЗВОДСТВЕ И ПРОФЕССИОНАЛЬНЫХ ЗАБОЛЕВАНИЙ,</w:t>
      </w:r>
    </w:p>
    <w:p w:rsidR="008C5F5E" w:rsidRPr="005302C3" w:rsidRDefault="008C5F5E">
      <w:pPr>
        <w:pStyle w:val="ConsPlusNormal"/>
        <w:jc w:val="center"/>
      </w:pPr>
      <w:r w:rsidRPr="005302C3">
        <w:t>А ТАКЖЕ ПО РАСХОДАМ НА ВЫПЛАТУ СТРАХОВОГО ОБЕСПЕЧЕНИЯ</w:t>
      </w:r>
    </w:p>
    <w:p w:rsidR="008C5F5E" w:rsidRPr="005302C3" w:rsidRDefault="008C5F5E">
      <w:pPr>
        <w:pStyle w:val="ConsPlusNormal"/>
        <w:jc w:val="center"/>
      </w:pPr>
      <w:r w:rsidRPr="005302C3">
        <w:t>(ФОРМА 4-ФСС) В ФОРМЕ ЭЛЕКТРОННОГО ДОКУМЕНТА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nformat"/>
        <w:jc w:val="both"/>
      </w:pPr>
      <w:r w:rsidRPr="005302C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>│                       Поступление Расчета в Фонд                        │</w:t>
      </w:r>
    </w:p>
    <w:p w:rsidR="008C5F5E" w:rsidRPr="005302C3" w:rsidRDefault="008C5F5E">
      <w:pPr>
        <w:pStyle w:val="ConsPlusNonformat"/>
        <w:jc w:val="both"/>
      </w:pPr>
      <w:r w:rsidRPr="005302C3"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         \/</w:t>
      </w:r>
    </w:p>
    <w:p w:rsidR="008C5F5E" w:rsidRPr="005302C3" w:rsidRDefault="008C5F5E">
      <w:pPr>
        <w:pStyle w:val="ConsPlusNonformat"/>
        <w:jc w:val="both"/>
      </w:pPr>
      <w:r w:rsidRPr="005302C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>│         Обработка Расчета с использованием программных средств          │</w:t>
      </w:r>
    </w:p>
    <w:p w:rsidR="008C5F5E" w:rsidRPr="005302C3" w:rsidRDefault="008C5F5E">
      <w:pPr>
        <w:pStyle w:val="ConsPlusNonformat"/>
        <w:jc w:val="both"/>
      </w:pPr>
      <w:r w:rsidRPr="005302C3">
        <w:t>└─────────────┬────────────────────────────────────┬──────────────────────┘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\/                                   \/</w:t>
      </w:r>
    </w:p>
    <w:p w:rsidR="008C5F5E" w:rsidRPr="005302C3" w:rsidRDefault="008C5F5E">
      <w:pPr>
        <w:pStyle w:val="ConsPlusNonformat"/>
        <w:jc w:val="both"/>
      </w:pPr>
      <w:r w:rsidRPr="005302C3">
        <w:t>┌──────────────────────────┐┌─────────────────────────────────────────────┐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│Формирование подтверждения││Отказ </w:t>
      </w:r>
      <w:proofErr w:type="gramStart"/>
      <w:r w:rsidRPr="005302C3">
        <w:t>в  приеме</w:t>
      </w:r>
      <w:proofErr w:type="gramEnd"/>
      <w:r w:rsidRPr="005302C3">
        <w:t xml:space="preserve">  Расчета  при  несоответствии│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│о приеме </w:t>
      </w:r>
      <w:proofErr w:type="gramStart"/>
      <w:r w:rsidRPr="005302C3">
        <w:t>Расчета  в</w:t>
      </w:r>
      <w:proofErr w:type="gramEnd"/>
      <w:r w:rsidRPr="005302C3">
        <w:t xml:space="preserve">  форме││представленного Расчета установленной  форме,│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│электронного </w:t>
      </w:r>
      <w:proofErr w:type="gramStart"/>
      <w:r w:rsidRPr="005302C3">
        <w:t>документа  на</w:t>
      </w:r>
      <w:proofErr w:type="gramEnd"/>
      <w:r w:rsidRPr="005302C3">
        <w:t>││в   случае   представления   Расчета   лицом,│</w:t>
      </w:r>
    </w:p>
    <w:p w:rsidR="008C5F5E" w:rsidRPr="005302C3" w:rsidRDefault="008C5F5E">
      <w:pPr>
        <w:pStyle w:val="ConsPlusNonformat"/>
        <w:jc w:val="both"/>
      </w:pPr>
      <w:r w:rsidRPr="005302C3">
        <w:t>│</w:t>
      </w:r>
      <w:proofErr w:type="gramStart"/>
      <w:r w:rsidRPr="005302C3">
        <w:t>сервере  приема</w:t>
      </w:r>
      <w:proofErr w:type="gramEnd"/>
      <w:r w:rsidRPr="005302C3">
        <w:t xml:space="preserve">  Расчетов,││полномочия   которого   не   подтверждены   в│</w:t>
      </w:r>
    </w:p>
    <w:p w:rsidR="008C5F5E" w:rsidRPr="005302C3" w:rsidRDefault="008C5F5E">
      <w:pPr>
        <w:pStyle w:val="ConsPlusNonformat"/>
        <w:jc w:val="both"/>
      </w:pPr>
      <w:r w:rsidRPr="005302C3">
        <w:t>│на     едином      портале││</w:t>
      </w:r>
      <w:proofErr w:type="gramStart"/>
      <w:r w:rsidRPr="005302C3">
        <w:t xml:space="preserve">порядке,   </w:t>
      </w:r>
      <w:proofErr w:type="gramEnd"/>
      <w:r w:rsidRPr="005302C3">
        <w:t>установленном    законодательством│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│государственных     и     ││Российской    </w:t>
      </w:r>
      <w:proofErr w:type="gramStart"/>
      <w:r w:rsidRPr="005302C3">
        <w:t xml:space="preserve">Федерации,   </w:t>
      </w:r>
      <w:proofErr w:type="gramEnd"/>
      <w:r w:rsidRPr="005302C3">
        <w:t xml:space="preserve"> а    также    при│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│муниципальных        услуг││несоблюдении установленных </w:t>
      </w:r>
      <w:proofErr w:type="gramStart"/>
      <w:r w:rsidRPr="005302C3">
        <w:t>условий  признания</w:t>
      </w:r>
      <w:proofErr w:type="gramEnd"/>
      <w:r w:rsidRPr="005302C3">
        <w:t>│</w:t>
      </w:r>
    </w:p>
    <w:p w:rsidR="008C5F5E" w:rsidRPr="005302C3" w:rsidRDefault="008C5F5E">
      <w:pPr>
        <w:pStyle w:val="ConsPlusNonformat"/>
        <w:jc w:val="both"/>
      </w:pPr>
      <w:r w:rsidRPr="005302C3">
        <w:t>│(</w:t>
      </w:r>
      <w:proofErr w:type="gramStart"/>
      <w:r w:rsidRPr="005302C3">
        <w:t xml:space="preserve">функций)   </w:t>
      </w:r>
      <w:proofErr w:type="gramEnd"/>
      <w:r w:rsidRPr="005302C3">
        <w:t xml:space="preserve">              ││действительности            квалифицированной│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└──────────────────────────┘│электронной подписи </w:t>
      </w:r>
      <w:proofErr w:type="gramStart"/>
      <w:r w:rsidRPr="005302C3">
        <w:t>страхователя,  выявленное</w:t>
      </w:r>
      <w:proofErr w:type="gramEnd"/>
      <w:r w:rsidRPr="005302C3">
        <w:t>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│в результате ее проверки. </w:t>
      </w:r>
      <w:proofErr w:type="gramStart"/>
      <w:r w:rsidRPr="005302C3">
        <w:t>Принятие  решения</w:t>
      </w:r>
      <w:proofErr w:type="gramEnd"/>
      <w:r w:rsidRPr="005302C3">
        <w:t xml:space="preserve">  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│об </w:t>
      </w:r>
      <w:proofErr w:type="gramStart"/>
      <w:r w:rsidRPr="005302C3">
        <w:t>отказе  в</w:t>
      </w:r>
      <w:proofErr w:type="gramEnd"/>
      <w:r w:rsidRPr="005302C3">
        <w:t xml:space="preserve">  приеме  Расчета  и  направление│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│страхователю   уведомления    об    этом    в│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│электронной форме с указанием причины.       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                   └─────────────────────────────────────────────┘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right"/>
        <w:outlineLvl w:val="1"/>
      </w:pPr>
      <w:r w:rsidRPr="005302C3">
        <w:lastRenderedPageBreak/>
        <w:t>Приложение N 3</w:t>
      </w:r>
    </w:p>
    <w:p w:rsidR="008C5F5E" w:rsidRPr="005302C3" w:rsidRDefault="008C5F5E">
      <w:pPr>
        <w:pStyle w:val="ConsPlusNormal"/>
        <w:jc w:val="right"/>
      </w:pPr>
      <w:r w:rsidRPr="005302C3">
        <w:t>к Административному регламенту</w:t>
      </w:r>
    </w:p>
    <w:p w:rsidR="008C5F5E" w:rsidRPr="005302C3" w:rsidRDefault="008C5F5E">
      <w:pPr>
        <w:pStyle w:val="ConsPlusNormal"/>
        <w:jc w:val="right"/>
      </w:pPr>
      <w:r w:rsidRPr="005302C3">
        <w:t>Фонда социального страхования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 по представлению</w:t>
      </w:r>
    </w:p>
    <w:p w:rsidR="008C5F5E" w:rsidRPr="005302C3" w:rsidRDefault="008C5F5E">
      <w:pPr>
        <w:pStyle w:val="ConsPlusNormal"/>
        <w:jc w:val="right"/>
      </w:pPr>
      <w:r w:rsidRPr="005302C3">
        <w:t>государственной услуги по приему расчета</w:t>
      </w:r>
    </w:p>
    <w:p w:rsidR="008C5F5E" w:rsidRPr="005302C3" w:rsidRDefault="008C5F5E">
      <w:pPr>
        <w:pStyle w:val="ConsPlusNormal"/>
        <w:jc w:val="right"/>
      </w:pPr>
      <w:r w:rsidRPr="005302C3">
        <w:t>по начисленным и уплаченным страховым</w:t>
      </w:r>
    </w:p>
    <w:p w:rsidR="008C5F5E" w:rsidRPr="005302C3" w:rsidRDefault="008C5F5E">
      <w:pPr>
        <w:pStyle w:val="ConsPlusNormal"/>
        <w:jc w:val="right"/>
      </w:pPr>
      <w:r w:rsidRPr="005302C3">
        <w:t>взносам на обязательное социальное</w:t>
      </w:r>
    </w:p>
    <w:p w:rsidR="008C5F5E" w:rsidRPr="005302C3" w:rsidRDefault="008C5F5E">
      <w:pPr>
        <w:pStyle w:val="ConsPlusNormal"/>
        <w:jc w:val="right"/>
      </w:pPr>
      <w:r w:rsidRPr="005302C3">
        <w:t>страхование от несчастных случаев</w:t>
      </w:r>
    </w:p>
    <w:p w:rsidR="008C5F5E" w:rsidRPr="005302C3" w:rsidRDefault="008C5F5E">
      <w:pPr>
        <w:pStyle w:val="ConsPlusNormal"/>
        <w:jc w:val="right"/>
      </w:pPr>
      <w:r w:rsidRPr="005302C3">
        <w:t>на производстве и профессиональных</w:t>
      </w:r>
    </w:p>
    <w:p w:rsidR="008C5F5E" w:rsidRPr="005302C3" w:rsidRDefault="008C5F5E">
      <w:pPr>
        <w:pStyle w:val="ConsPlusNormal"/>
        <w:jc w:val="right"/>
      </w:pPr>
      <w:r w:rsidRPr="005302C3">
        <w:t>заболеваний, а также по расходам</w:t>
      </w:r>
    </w:p>
    <w:p w:rsidR="008C5F5E" w:rsidRPr="005302C3" w:rsidRDefault="008C5F5E">
      <w:pPr>
        <w:pStyle w:val="ConsPlusNormal"/>
        <w:jc w:val="right"/>
      </w:pPr>
      <w:r w:rsidRPr="005302C3">
        <w:t>на выплату страхового обеспечения</w:t>
      </w:r>
    </w:p>
    <w:p w:rsidR="008C5F5E" w:rsidRPr="005302C3" w:rsidRDefault="008C5F5E">
      <w:pPr>
        <w:pStyle w:val="ConsPlusNormal"/>
        <w:jc w:val="right"/>
      </w:pPr>
      <w:r w:rsidRPr="005302C3">
        <w:t>(форма 4-ФСС), утвержденному</w:t>
      </w:r>
    </w:p>
    <w:p w:rsidR="008C5F5E" w:rsidRPr="005302C3" w:rsidRDefault="008C5F5E">
      <w:pPr>
        <w:pStyle w:val="ConsPlusNormal"/>
        <w:jc w:val="right"/>
      </w:pPr>
      <w:r w:rsidRPr="005302C3">
        <w:t>приказом Министерства труда</w:t>
      </w:r>
    </w:p>
    <w:p w:rsidR="008C5F5E" w:rsidRPr="005302C3" w:rsidRDefault="008C5F5E">
      <w:pPr>
        <w:pStyle w:val="ConsPlusNormal"/>
        <w:jc w:val="right"/>
      </w:pPr>
      <w:r w:rsidRPr="005302C3">
        <w:t>и социальной защиты</w:t>
      </w:r>
    </w:p>
    <w:p w:rsidR="008C5F5E" w:rsidRPr="005302C3" w:rsidRDefault="008C5F5E">
      <w:pPr>
        <w:pStyle w:val="ConsPlusNormal"/>
        <w:jc w:val="right"/>
      </w:pPr>
      <w:r w:rsidRPr="005302C3">
        <w:t>Российской Федерации</w:t>
      </w:r>
    </w:p>
    <w:p w:rsidR="008C5F5E" w:rsidRPr="005302C3" w:rsidRDefault="008C5F5E">
      <w:pPr>
        <w:pStyle w:val="ConsPlusNormal"/>
        <w:jc w:val="right"/>
      </w:pPr>
      <w:r w:rsidRPr="005302C3">
        <w:t>от 20 марта 2017 г. N 288н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center"/>
      </w:pPr>
      <w:bookmarkStart w:id="9" w:name="P1302"/>
      <w:bookmarkEnd w:id="9"/>
      <w:r w:rsidRPr="005302C3">
        <w:t>БЛОК-СХЕМА</w:t>
      </w:r>
    </w:p>
    <w:p w:rsidR="008C5F5E" w:rsidRPr="005302C3" w:rsidRDefault="008C5F5E">
      <w:pPr>
        <w:pStyle w:val="ConsPlusNormal"/>
        <w:jc w:val="center"/>
      </w:pPr>
      <w:r w:rsidRPr="005302C3">
        <w:t>ПРЕДОСТАВЛЕНИЯ ТЕРРИТОРИАЛЬНЫМ ОРГАНОМ ФОНДА СОЦИАЛЬНОГО</w:t>
      </w:r>
    </w:p>
    <w:p w:rsidR="008C5F5E" w:rsidRPr="005302C3" w:rsidRDefault="008C5F5E">
      <w:pPr>
        <w:pStyle w:val="ConsPlusNormal"/>
        <w:jc w:val="center"/>
      </w:pPr>
      <w:r w:rsidRPr="005302C3">
        <w:t>СТРАХОВАНИЯ РОССИЙСКОЙ ФЕДЕРАЦИИ ГОСУДАРСТВЕННОЙ УСЛУГИ</w:t>
      </w:r>
    </w:p>
    <w:p w:rsidR="008C5F5E" w:rsidRPr="005302C3" w:rsidRDefault="008C5F5E">
      <w:pPr>
        <w:pStyle w:val="ConsPlusNormal"/>
        <w:jc w:val="center"/>
      </w:pPr>
      <w:r w:rsidRPr="005302C3">
        <w:t>ПО ПРИЕМУ РАСЧЕТА ПО НАЧИСЛЕННЫМ И УПЛАЧЕННЫМ СТРАХОВЫМ</w:t>
      </w:r>
    </w:p>
    <w:p w:rsidR="008C5F5E" w:rsidRPr="005302C3" w:rsidRDefault="008C5F5E">
      <w:pPr>
        <w:pStyle w:val="ConsPlusNormal"/>
        <w:jc w:val="center"/>
      </w:pPr>
      <w:r w:rsidRPr="005302C3">
        <w:t>ВЗНОСАМ НА ОБЯЗАТЕЛЬНОЕ СОЦИАЛЬНОЕ СТРАХОВАНИЕ</w:t>
      </w:r>
    </w:p>
    <w:p w:rsidR="008C5F5E" w:rsidRPr="005302C3" w:rsidRDefault="008C5F5E">
      <w:pPr>
        <w:pStyle w:val="ConsPlusNormal"/>
        <w:jc w:val="center"/>
      </w:pPr>
      <w:r w:rsidRPr="005302C3">
        <w:t>ОТ НЕСЧАСТНЫХ СЛУЧАЕВ НА ПРОИЗВОДСТВЕ И ПРОФЕССИОНАЛЬНЫХ</w:t>
      </w:r>
    </w:p>
    <w:p w:rsidR="008C5F5E" w:rsidRPr="005302C3" w:rsidRDefault="008C5F5E">
      <w:pPr>
        <w:pStyle w:val="ConsPlusNormal"/>
        <w:jc w:val="center"/>
      </w:pPr>
      <w:r w:rsidRPr="005302C3">
        <w:t>ЗАБОЛЕВАНИЙ, А ТАКЖЕ ПО РАСХОДАМ НА ВЫПЛАТУ СТРАХОВОГО</w:t>
      </w:r>
    </w:p>
    <w:p w:rsidR="008C5F5E" w:rsidRPr="005302C3" w:rsidRDefault="008C5F5E">
      <w:pPr>
        <w:pStyle w:val="ConsPlusNormal"/>
        <w:jc w:val="center"/>
      </w:pPr>
      <w:r w:rsidRPr="005302C3">
        <w:t>ОБЕСПЕЧЕНИЯ (ФОРМА 4-ФСС) НА БУМАЖНОМ НОСИТЕЛЕ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nformat"/>
        <w:jc w:val="both"/>
      </w:pPr>
      <w:r w:rsidRPr="005302C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>│            Поступление Расчета в территориальный орган Фонда            │</w:t>
      </w:r>
    </w:p>
    <w:p w:rsidR="008C5F5E" w:rsidRPr="005302C3" w:rsidRDefault="008C5F5E">
      <w:pPr>
        <w:pStyle w:val="ConsPlusNonformat"/>
        <w:jc w:val="both"/>
      </w:pPr>
      <w:r w:rsidRPr="005302C3">
        <w:t>└─────────┬───────────────────┬───────────────────────────┬───────────────┘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\/                  \/                          \/</w:t>
      </w:r>
    </w:p>
    <w:p w:rsidR="008C5F5E" w:rsidRPr="005302C3" w:rsidRDefault="008C5F5E">
      <w:pPr>
        <w:pStyle w:val="ConsPlusNonformat"/>
        <w:jc w:val="both"/>
      </w:pPr>
      <w:r w:rsidRPr="005302C3">
        <w:t>┌────────────────┐ ┌───────────────────┐ ┌────────────────────────────────┐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│Прием Расчета на│ </w:t>
      </w:r>
      <w:proofErr w:type="gramStart"/>
      <w:r w:rsidRPr="005302C3">
        <w:t>│  Прием</w:t>
      </w:r>
      <w:proofErr w:type="gramEnd"/>
      <w:r w:rsidRPr="005302C3">
        <w:t xml:space="preserve"> Расчета с  │ │     Отказ в приеме Расчета     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 личном </w:t>
      </w:r>
      <w:proofErr w:type="gramStart"/>
      <w:r w:rsidRPr="005302C3">
        <w:t>приеме  │</w:t>
      </w:r>
      <w:proofErr w:type="gramEnd"/>
      <w:r w:rsidRPr="005302C3">
        <w:t xml:space="preserve"> │  использованием   │ └────────────────┬───────────────┘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└────────┬───────┘ │ средств </w:t>
      </w:r>
      <w:proofErr w:type="gramStart"/>
      <w:r w:rsidRPr="005302C3">
        <w:t>почтовой  │</w:t>
      </w:r>
      <w:proofErr w:type="gramEnd"/>
      <w:r w:rsidRPr="005302C3">
        <w:t xml:space="preserve">                 \/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│         │   связи, через    │ ┌────────────────────────────────┐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│         │многофункциональный│ │Несоответствие   представленного│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│         │       центр       │ │Расчета установленной </w:t>
      </w:r>
      <w:proofErr w:type="gramStart"/>
      <w:r w:rsidRPr="005302C3">
        <w:t xml:space="preserve">форме;   </w:t>
      </w:r>
      <w:proofErr w:type="gramEnd"/>
      <w:r w:rsidRPr="005302C3">
        <w:t xml:space="preserve"> 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         │         └──────────┬────────┘ │Расчет    представлен     </w:t>
      </w:r>
      <w:proofErr w:type="gramStart"/>
      <w:r w:rsidRPr="005302C3">
        <w:t>лицом,│</w:t>
      </w:r>
      <w:proofErr w:type="gramEnd"/>
    </w:p>
    <w:p w:rsidR="008C5F5E" w:rsidRPr="005302C3" w:rsidRDefault="008C5F5E">
      <w:pPr>
        <w:pStyle w:val="ConsPlusNonformat"/>
        <w:jc w:val="both"/>
      </w:pPr>
      <w:r w:rsidRPr="005302C3">
        <w:t xml:space="preserve">         \/                  \/          │полномочия      которого      не│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┌──────────────────────────────────────┐ │подтверждены     в      </w:t>
      </w:r>
      <w:proofErr w:type="gramStart"/>
      <w:r w:rsidRPr="005302C3">
        <w:t>порядке,│</w:t>
      </w:r>
      <w:proofErr w:type="gramEnd"/>
    </w:p>
    <w:p w:rsidR="008C5F5E" w:rsidRPr="005302C3" w:rsidRDefault="008C5F5E">
      <w:pPr>
        <w:pStyle w:val="ConsPlusNonformat"/>
        <w:jc w:val="both"/>
      </w:pPr>
      <w:r w:rsidRPr="005302C3">
        <w:t>│Проставление   на   титульном    листе│ │</w:t>
      </w:r>
      <w:proofErr w:type="gramStart"/>
      <w:r w:rsidRPr="005302C3">
        <w:t>установленном  законодательством</w:t>
      </w:r>
      <w:proofErr w:type="gramEnd"/>
      <w:r w:rsidRPr="005302C3">
        <w:t>│</w:t>
      </w:r>
    </w:p>
    <w:p w:rsidR="008C5F5E" w:rsidRPr="005302C3" w:rsidRDefault="008C5F5E">
      <w:pPr>
        <w:pStyle w:val="ConsPlusNonformat"/>
        <w:jc w:val="both"/>
      </w:pPr>
      <w:r w:rsidRPr="005302C3">
        <w:t>│</w:t>
      </w:r>
      <w:proofErr w:type="gramStart"/>
      <w:r w:rsidRPr="005302C3">
        <w:t>Расчета  в</w:t>
      </w:r>
      <w:proofErr w:type="gramEnd"/>
      <w:r w:rsidRPr="005302C3">
        <w:t xml:space="preserve">   подразделе   "Заполняется│ │Российской  Федерации.          │</w:t>
      </w:r>
    </w:p>
    <w:p w:rsidR="008C5F5E" w:rsidRPr="005302C3" w:rsidRDefault="008C5F5E">
      <w:pPr>
        <w:pStyle w:val="ConsPlusNonformat"/>
        <w:jc w:val="both"/>
      </w:pPr>
      <w:r w:rsidRPr="005302C3">
        <w:t>│работником Фонда</w:t>
      </w:r>
      <w:proofErr w:type="gramStart"/>
      <w:r w:rsidRPr="005302C3">
        <w:t>"  даты</w:t>
      </w:r>
      <w:proofErr w:type="gramEnd"/>
      <w:r w:rsidRPr="005302C3">
        <w:t xml:space="preserve">  представления│ │Принятие  решения  об  отказе  в│</w:t>
      </w:r>
    </w:p>
    <w:p w:rsidR="008C5F5E" w:rsidRPr="005302C3" w:rsidRDefault="008C5F5E">
      <w:pPr>
        <w:pStyle w:val="ConsPlusNonformat"/>
        <w:jc w:val="both"/>
      </w:pPr>
      <w:r w:rsidRPr="005302C3">
        <w:t xml:space="preserve">│Расчета, </w:t>
      </w:r>
      <w:proofErr w:type="gramStart"/>
      <w:r w:rsidRPr="005302C3">
        <w:t>фамилии,  имени</w:t>
      </w:r>
      <w:proofErr w:type="gramEnd"/>
      <w:r w:rsidRPr="005302C3">
        <w:t>,  отчества  и│ │приеме   Расчета  и  направление│</w:t>
      </w:r>
    </w:p>
    <w:p w:rsidR="008C5F5E" w:rsidRPr="005302C3" w:rsidRDefault="008C5F5E">
      <w:pPr>
        <w:pStyle w:val="ConsPlusNonformat"/>
        <w:jc w:val="both"/>
      </w:pPr>
      <w:r w:rsidRPr="005302C3">
        <w:t>│подписи   работника   территориального│ │страхователю уведомления об этом│</w:t>
      </w:r>
    </w:p>
    <w:p w:rsidR="008C5F5E" w:rsidRPr="005302C3" w:rsidRDefault="008C5F5E">
      <w:pPr>
        <w:pStyle w:val="ConsPlusNonformat"/>
        <w:jc w:val="both"/>
      </w:pPr>
      <w:r w:rsidRPr="005302C3">
        <w:t>│органа Фонда, принявшего Расчет.      │ │с указанием причины отказа.     │</w:t>
      </w:r>
    </w:p>
    <w:p w:rsidR="008C5F5E" w:rsidRPr="005302C3" w:rsidRDefault="008C5F5E">
      <w:pPr>
        <w:pStyle w:val="ConsPlusNonformat"/>
        <w:jc w:val="both"/>
      </w:pPr>
      <w:r w:rsidRPr="005302C3">
        <w:t>└──────────────────────────────────────┘ └────────────────────────────────┘</w:t>
      </w: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jc w:val="both"/>
      </w:pPr>
    </w:p>
    <w:p w:rsidR="008C5F5E" w:rsidRPr="005302C3" w:rsidRDefault="008C5F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504D" w:rsidRPr="005302C3" w:rsidRDefault="0070504D"/>
    <w:sectPr w:rsidR="0070504D" w:rsidRPr="005302C3" w:rsidSect="005E3EC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5E"/>
    <w:rsid w:val="005302C3"/>
    <w:rsid w:val="005F46DC"/>
    <w:rsid w:val="0070504D"/>
    <w:rsid w:val="008C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90C80-7C93-4355-8943-85616B4B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5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C5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C5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C5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C5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C5F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12360</Words>
  <Characters>70457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82652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Эльмира Марсельевна</dc:creator>
  <cp:keywords/>
  <dc:description/>
  <cp:lastModifiedBy>Евгения Хомченко</cp:lastModifiedBy>
  <cp:revision>2</cp:revision>
  <dcterms:created xsi:type="dcterms:W3CDTF">2017-09-21T03:22:00Z</dcterms:created>
  <dcterms:modified xsi:type="dcterms:W3CDTF">2017-09-21T03:22:00Z</dcterms:modified>
</cp:coreProperties>
</file>