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7FF" w:rsidRPr="00DC1AE3" w:rsidRDefault="00DF07FF">
      <w:pPr>
        <w:pStyle w:val="ConsPlusNormal"/>
        <w:outlineLvl w:val="0"/>
      </w:pPr>
      <w:bookmarkStart w:id="0" w:name="_GoBack"/>
      <w:bookmarkEnd w:id="0"/>
      <w:r w:rsidRPr="00DC1AE3">
        <w:t>Зарегистрировано в Минюсте России 12 февраля 2014 г. N 31289</w:t>
      </w:r>
    </w:p>
    <w:p w:rsidR="00DF07FF" w:rsidRPr="00DC1AE3" w:rsidRDefault="00DF07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F07FF" w:rsidRPr="00DC1AE3" w:rsidRDefault="00DF07FF">
      <w:pPr>
        <w:pStyle w:val="ConsPlusNormal"/>
      </w:pPr>
    </w:p>
    <w:p w:rsidR="00DF07FF" w:rsidRPr="00DC1AE3" w:rsidRDefault="00DF07FF">
      <w:pPr>
        <w:pStyle w:val="ConsPlusTitle"/>
        <w:jc w:val="center"/>
      </w:pPr>
      <w:r w:rsidRPr="00DC1AE3">
        <w:t>МИНИСТЕРСТВО ТРУДА И СОЦИАЛЬНОЙ ЗАЩИТЫ РОССИЙСКОЙ ФЕДЕРАЦИИ</w:t>
      </w:r>
    </w:p>
    <w:p w:rsidR="00DF07FF" w:rsidRPr="00DC1AE3" w:rsidRDefault="00DF07FF">
      <w:pPr>
        <w:pStyle w:val="ConsPlusTitle"/>
        <w:jc w:val="center"/>
      </w:pPr>
    </w:p>
    <w:p w:rsidR="00DF07FF" w:rsidRPr="00DC1AE3" w:rsidRDefault="00DF07FF">
      <w:pPr>
        <w:pStyle w:val="ConsPlusTitle"/>
        <w:jc w:val="center"/>
      </w:pPr>
      <w:r w:rsidRPr="00DC1AE3">
        <w:t>ПРИКАЗ</w:t>
      </w:r>
    </w:p>
    <w:p w:rsidR="00DF07FF" w:rsidRPr="00DC1AE3" w:rsidRDefault="00DF07FF">
      <w:pPr>
        <w:pStyle w:val="ConsPlusTitle"/>
        <w:jc w:val="center"/>
      </w:pPr>
      <w:r w:rsidRPr="00DC1AE3">
        <w:t>от 25 октября 2013 г. N 577н</w:t>
      </w:r>
    </w:p>
    <w:p w:rsidR="00DF07FF" w:rsidRPr="00DC1AE3" w:rsidRDefault="00DF07FF">
      <w:pPr>
        <w:pStyle w:val="ConsPlusTitle"/>
        <w:jc w:val="center"/>
      </w:pPr>
    </w:p>
    <w:p w:rsidR="00DF07FF" w:rsidRPr="00DC1AE3" w:rsidRDefault="00DF07FF">
      <w:pPr>
        <w:pStyle w:val="ConsPlusTitle"/>
        <w:jc w:val="center"/>
      </w:pPr>
      <w:r w:rsidRPr="00DC1AE3">
        <w:t>ОБ УТВЕРЖДЕНИИ АДМИНИСТРАТИВНОГО РЕГЛАМЕНТА</w:t>
      </w:r>
    </w:p>
    <w:p w:rsidR="00DF07FF" w:rsidRPr="00DC1AE3" w:rsidRDefault="00DF07FF">
      <w:pPr>
        <w:pStyle w:val="ConsPlusTitle"/>
        <w:jc w:val="center"/>
      </w:pPr>
      <w:r w:rsidRPr="00DC1AE3">
        <w:t>ПРЕДОСТАВЛЕНИЯ ФОНДОМ СОЦИАЛЬНОГО СТРАХОВАНИЯ РОССИЙСКОЙ</w:t>
      </w:r>
    </w:p>
    <w:p w:rsidR="00DF07FF" w:rsidRPr="00DC1AE3" w:rsidRDefault="00DF07FF">
      <w:pPr>
        <w:pStyle w:val="ConsPlusTitle"/>
        <w:jc w:val="center"/>
      </w:pPr>
      <w:r w:rsidRPr="00DC1AE3">
        <w:t>ФЕДЕРАЦИИ ГОСУДАРСТВЕННОЙ УСЛУГИ ПО НАЗНАЧЕНИЮ ОБЕСПЕЧЕНИЯ</w:t>
      </w:r>
    </w:p>
    <w:p w:rsidR="00DF07FF" w:rsidRPr="00DC1AE3" w:rsidRDefault="00DF07FF">
      <w:pPr>
        <w:pStyle w:val="ConsPlusTitle"/>
        <w:jc w:val="center"/>
      </w:pPr>
      <w:r w:rsidRPr="00DC1AE3">
        <w:t>ПО ОБЯЗАТЕЛЬНОМУ СОЦИАЛЬНОМУ СТРАХОВАНИЮ ОТ НЕСЧАСТНЫХ</w:t>
      </w:r>
    </w:p>
    <w:p w:rsidR="00DF07FF" w:rsidRPr="00DC1AE3" w:rsidRDefault="00DF07FF">
      <w:pPr>
        <w:pStyle w:val="ConsPlusTitle"/>
        <w:jc w:val="center"/>
      </w:pPr>
      <w:r w:rsidRPr="00DC1AE3">
        <w:t>СЛУЧАЕВ НА ПРОИЗВОДСТВЕ И ПРОФЕССИОНАЛЬНЫХ ЗАБОЛЕВАНИЙ</w:t>
      </w:r>
    </w:p>
    <w:p w:rsidR="00DF07FF" w:rsidRPr="00DC1AE3" w:rsidRDefault="00DF07FF">
      <w:pPr>
        <w:pStyle w:val="ConsPlusTitle"/>
        <w:jc w:val="center"/>
      </w:pPr>
      <w:r w:rsidRPr="00DC1AE3">
        <w:t>В ВИДЕ ЕДИНОВРЕМЕННОЙ И (ИЛИ) ЕЖЕМЕСЯЧНОЙ СТРАХОВЫХ</w:t>
      </w:r>
    </w:p>
    <w:p w:rsidR="00DF07FF" w:rsidRPr="00DC1AE3" w:rsidRDefault="00DF07FF">
      <w:pPr>
        <w:pStyle w:val="ConsPlusTitle"/>
        <w:jc w:val="center"/>
      </w:pPr>
      <w:r w:rsidRPr="00DC1AE3">
        <w:t>ВЫПЛАТ ЗАСТРАХОВАННОМУ ЛИБО ЛИЦАМ, ИМЕЮЩИМ ПРАВО</w:t>
      </w:r>
    </w:p>
    <w:p w:rsidR="00DF07FF" w:rsidRPr="00DC1AE3" w:rsidRDefault="00DF07FF">
      <w:pPr>
        <w:pStyle w:val="ConsPlusTitle"/>
        <w:jc w:val="center"/>
      </w:pPr>
      <w:r w:rsidRPr="00DC1AE3">
        <w:t>НА ПОЛУЧЕНИЕ СТРАХОВЫХ ВЫПЛАТ В СЛУЧАЕ ЕГО СМЕРТИ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jc w:val="center"/>
      </w:pPr>
      <w:r w:rsidRPr="00DC1AE3">
        <w:t>Список изменяющих документов</w:t>
      </w:r>
    </w:p>
    <w:p w:rsidR="00DF07FF" w:rsidRPr="00DC1AE3" w:rsidRDefault="00DF07FF">
      <w:pPr>
        <w:pStyle w:val="ConsPlusNormal"/>
        <w:jc w:val="center"/>
      </w:pPr>
      <w:r w:rsidRPr="00DC1AE3">
        <w:t>(в ред. Приказов Минтруда России от 20.06.2016 N 300н, от 03.11.2016 N 605н)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В соответствии с Федеральным законом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4080), постановлением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7507) приказываю: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1. Утвердить прилагаемый Административный регламент предоставления Фондом социального страхования Российской Федерации государственной услуги по назначению обеспечения по обязательному социальному страхованию от несчастных случаев на производстве и профессиональных заболеваний в виде единовременной и (или) ежемесячной страховых выплат застрахованному либо лицам, имеющим право на получение страховых выплат в случае его смерти.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2. Признать утратившим силу приказ Министерства здравоохранения и социального развития Российской Федерации от 26 марта 2012 г. N 270н "Об утверждении Административного регламента предоставления Фондом социального страхования Российской Федерации государственной услуги по назначению обеспечения по обязательному социальному страхованию от несчастных случаев на производстве и профессиональных заболеваний в виде единовременной и (или) ежемесячной страховой выплаты застрахованному либо лицам, имеющим право на получение страховых выплат в случае его смерти" (зарегистрирован Министерством юстиции Российской Федерации 16 мая 2012 г. N 24182).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right"/>
      </w:pPr>
      <w:r w:rsidRPr="00DC1AE3">
        <w:t>Министр</w:t>
      </w:r>
    </w:p>
    <w:p w:rsidR="00DF07FF" w:rsidRPr="00DC1AE3" w:rsidRDefault="00DF07FF">
      <w:pPr>
        <w:pStyle w:val="ConsPlusNormal"/>
        <w:jc w:val="right"/>
      </w:pPr>
      <w:r w:rsidRPr="00DC1AE3">
        <w:t>М.А.ТОПИЛИН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</w:p>
    <w:p w:rsidR="0024407A" w:rsidRPr="00DC1AE3" w:rsidRDefault="0024407A">
      <w:pPr>
        <w:pStyle w:val="ConsPlusNormal"/>
        <w:ind w:firstLine="540"/>
        <w:jc w:val="both"/>
      </w:pPr>
    </w:p>
    <w:p w:rsidR="0024407A" w:rsidRPr="00DC1AE3" w:rsidRDefault="0024407A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right"/>
        <w:outlineLvl w:val="0"/>
      </w:pPr>
      <w:r w:rsidRPr="00DC1AE3">
        <w:lastRenderedPageBreak/>
        <w:t>Утвержден</w:t>
      </w:r>
    </w:p>
    <w:p w:rsidR="00DF07FF" w:rsidRPr="00DC1AE3" w:rsidRDefault="00DF07FF">
      <w:pPr>
        <w:pStyle w:val="ConsPlusNormal"/>
        <w:jc w:val="right"/>
      </w:pPr>
      <w:r w:rsidRPr="00DC1AE3">
        <w:t>приказом Министерства труда</w:t>
      </w:r>
    </w:p>
    <w:p w:rsidR="00DF07FF" w:rsidRPr="00DC1AE3" w:rsidRDefault="00DF07FF">
      <w:pPr>
        <w:pStyle w:val="ConsPlusNormal"/>
        <w:jc w:val="right"/>
      </w:pPr>
      <w:r w:rsidRPr="00DC1AE3">
        <w:t>и социальной защиты</w:t>
      </w:r>
    </w:p>
    <w:p w:rsidR="00DF07FF" w:rsidRPr="00DC1AE3" w:rsidRDefault="00DF07FF">
      <w:pPr>
        <w:pStyle w:val="ConsPlusNormal"/>
        <w:jc w:val="right"/>
      </w:pPr>
      <w:r w:rsidRPr="00DC1AE3">
        <w:t>Российской Федерации</w:t>
      </w:r>
    </w:p>
    <w:p w:rsidR="00DF07FF" w:rsidRPr="00DC1AE3" w:rsidRDefault="00DF07FF">
      <w:pPr>
        <w:pStyle w:val="ConsPlusNormal"/>
        <w:jc w:val="right"/>
      </w:pPr>
      <w:r w:rsidRPr="00DC1AE3">
        <w:t>от 25 октября 2013 г. N 577н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Title"/>
        <w:jc w:val="center"/>
      </w:pPr>
      <w:bookmarkStart w:id="1" w:name="P38"/>
      <w:bookmarkEnd w:id="1"/>
      <w:r w:rsidRPr="00DC1AE3">
        <w:t>АДМИНИСТРАТИВНЫЙ РЕГЛАМЕНТ</w:t>
      </w:r>
    </w:p>
    <w:p w:rsidR="00DF07FF" w:rsidRPr="00DC1AE3" w:rsidRDefault="00DF07FF">
      <w:pPr>
        <w:pStyle w:val="ConsPlusTitle"/>
        <w:jc w:val="center"/>
      </w:pPr>
      <w:r w:rsidRPr="00DC1AE3">
        <w:t>ПРЕДОСТАВЛЕНИЯ ФОНДОМ СОЦИАЛЬНОГО СТРАХОВАНИЯ РОССИЙСКОЙ</w:t>
      </w:r>
    </w:p>
    <w:p w:rsidR="00DF07FF" w:rsidRPr="00DC1AE3" w:rsidRDefault="00DF07FF">
      <w:pPr>
        <w:pStyle w:val="ConsPlusTitle"/>
        <w:jc w:val="center"/>
      </w:pPr>
      <w:r w:rsidRPr="00DC1AE3">
        <w:t>ФЕДЕРАЦИИ ГОСУДАРСТВЕННОЙ УСЛУГИ ПО НАЗНАЧЕНИЮ ОБЕСПЕЧЕНИЯ</w:t>
      </w:r>
    </w:p>
    <w:p w:rsidR="00DF07FF" w:rsidRPr="00DC1AE3" w:rsidRDefault="00DF07FF">
      <w:pPr>
        <w:pStyle w:val="ConsPlusTitle"/>
        <w:jc w:val="center"/>
      </w:pPr>
      <w:r w:rsidRPr="00DC1AE3">
        <w:t>ПО ОБЯЗАТЕЛЬНОМУ СОЦИАЛЬНОМУ СТРАХОВАНИЮ ОТ НЕСЧАСТНЫХ</w:t>
      </w:r>
    </w:p>
    <w:p w:rsidR="00DF07FF" w:rsidRPr="00DC1AE3" w:rsidRDefault="00DF07FF">
      <w:pPr>
        <w:pStyle w:val="ConsPlusTitle"/>
        <w:jc w:val="center"/>
      </w:pPr>
      <w:r w:rsidRPr="00DC1AE3">
        <w:t>СЛУЧАЕВ НА ПРОИЗВОДСТВЕ И ПРОФЕССИОНАЛЬНЫХ ЗАБОЛЕВАНИЙ</w:t>
      </w:r>
    </w:p>
    <w:p w:rsidR="00DF07FF" w:rsidRPr="00DC1AE3" w:rsidRDefault="00DF07FF">
      <w:pPr>
        <w:pStyle w:val="ConsPlusTitle"/>
        <w:jc w:val="center"/>
      </w:pPr>
      <w:r w:rsidRPr="00DC1AE3">
        <w:t>В ВИДЕ ЕДИНОВРЕМЕННОЙ И (ИЛИ) ЕЖЕМЕСЯЧНОЙ СТРАХОВЫХ</w:t>
      </w:r>
    </w:p>
    <w:p w:rsidR="00DF07FF" w:rsidRPr="00DC1AE3" w:rsidRDefault="00DF07FF">
      <w:pPr>
        <w:pStyle w:val="ConsPlusTitle"/>
        <w:jc w:val="center"/>
      </w:pPr>
      <w:r w:rsidRPr="00DC1AE3">
        <w:t>ВЫПЛАТ ЗАСТРАХОВАННОМУ ЛИБО ЛИЦАМ, ИМЕЮЩИМ ПРАВО</w:t>
      </w:r>
    </w:p>
    <w:p w:rsidR="00DF07FF" w:rsidRPr="00DC1AE3" w:rsidRDefault="00DF07FF">
      <w:pPr>
        <w:pStyle w:val="ConsPlusTitle"/>
        <w:jc w:val="center"/>
      </w:pPr>
      <w:r w:rsidRPr="00DC1AE3">
        <w:t>НА ПОЛУЧЕНИЕ СТРАХОВЫХ ВЫПЛАТ В СЛУЧАЕ ЕГО СМЕРТИ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jc w:val="center"/>
      </w:pPr>
      <w:r w:rsidRPr="00DC1AE3">
        <w:t>Список изменяющих документов</w:t>
      </w:r>
    </w:p>
    <w:p w:rsidR="00DF07FF" w:rsidRPr="00DC1AE3" w:rsidRDefault="00DF07FF">
      <w:pPr>
        <w:pStyle w:val="ConsPlusNormal"/>
        <w:jc w:val="center"/>
      </w:pPr>
      <w:r w:rsidRPr="00DC1AE3">
        <w:t>(в ред. Приказов Минтруда России от 20.06.2016 N 300н, от 03.11.2016 N 605н)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jc w:val="center"/>
        <w:outlineLvl w:val="1"/>
      </w:pPr>
      <w:r w:rsidRPr="00DC1AE3">
        <w:t>I. Общие положения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Предмет регулирования регламента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1. Настоящий Административный регламент определяет стандарт, сроки и последовательность административных процедур (действий) Фонда социального страхования Российской Федерации (далее - Фонд) и территориальных органов Фонда по предоставлению государственной услуги по назначению обеспечения по обязательному социальному страхованию от несчастных случаев на производстве и профессиональных заболеваний в виде единовременной и (или) ежемесячной страховых выплат застрахованному либо лицам, имеющим право на получение страховых выплат в случае его смерти (далее - государственная услуга).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Круг заявителей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2. Заявителями на получение государственной услуги являются граждане Российской Федерации, иностранные граждане и лица без гражданства, указанные в пунктах 3, 4 настоящего Административного регламента (далее - заявители).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2" w:name="P59"/>
      <w:bookmarkEnd w:id="2"/>
      <w:r w:rsidRPr="00DC1AE3">
        <w:t>3. За получением государственной услуги могут обратиться: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3" w:name="P60"/>
      <w:bookmarkEnd w:id="3"/>
      <w:r w:rsidRPr="00DC1AE3">
        <w:t>а) застрахованные - физические лица, подлежащие обязательному социальному страхованию от несчастных случаев на производстве и профессиональных заболеваний, получившие повреждение здоровья вследствие несчастного случая на производстве или профессионального заболевания, подтвержденного в установленном порядке и повлекшего утрату профессиональной трудоспособности: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физические лица, выполняющие работу на основании трудового договора, заключенного со страхователем;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физические лица, осужденные к лишению свободы и привлекаемые к труду страхователем;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физические лица, выполняющие работу на основании гражданско-правового договора, если в соответствии с указанным договором страхователь обязан уплачивать страховые взносы на обязательное социальное страхование от несчастных случаев на производстве и профессиональных заболеваний;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4" w:name="P64"/>
      <w:bookmarkEnd w:id="4"/>
      <w:r w:rsidRPr="00DC1AE3">
        <w:t xml:space="preserve">б) лица, имеющие право на получение единовременной и (или) ежемесячной страховых </w:t>
      </w:r>
      <w:r w:rsidRPr="00DC1AE3">
        <w:lastRenderedPageBreak/>
        <w:t>выплат в случае смерти застрахованного: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нетрудоспособные лица, состоявшие на иждивении умершего или имевшие ко дню его смерти право на получение от него содержания;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ребенок умершего, родившийся после его смерти;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один из родителей, супруг (супруга) либо другой член семьи независимо от его трудоспособности, который не работает и занят уходом за состоявшими на иждивении умершего детьми, внуками, братьями и сестрами, не достигшими возраста 14 лет либо достигшими указанного возраста, но по заключению федерального государственного учреждения медико-социальной экспертизы или лечебно-профилактических учреждений государственной системы здравоохранения признанными нуждающимися по состоянию здоровья в постороннем уходе;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лица, состоявшие на иждивении умершего, ставшие нетрудоспособными в течение пяти лет со дня его смерти;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один из родителей, супруг (супруга) либо другой член семьи, неработающий и занятый уходом за детьми, внуками, братьями и сестрами умершего и ставший нетрудоспособным в период осуществления ухода.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5" w:name="P70"/>
      <w:bookmarkEnd w:id="5"/>
      <w:r w:rsidRPr="00DC1AE3">
        <w:t>4. Для назначения единовременной и (или) ежемесячной страховой выплаты в территориальный орган Фонда может обратиться супруг (супруга) умершего застрахованного лица.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5. Заявители могут участвовать в правоотношениях по получению государственной услуги через законного представителя или доверенное лицо (далее - представитель). При этом личное участие заявителей не лишает их права иметь представителя, равно как и участие представителя не лишает заявителей права на личное участие в правоотношениях по получению государственной услуги.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 интересах заявителей для предоставления им государственной услуги документы, необходимые для предоставления государственной услуги, указанные в пунктах 20, 21, 24 настоящего Административного регламента (за исключением заявления на получение обеспечения по страхованию), могут быть представлены юридическим лицом любой организационно-правовой формы (в том числе иностранной организацией, осуществляющей свою деятельность на территории Российской Федерации и нанимающей граждан Российской Федерации) либо физическим лицом, нанимающим лиц, подлежащих обязательному социальному страхованию от несчастных случаев на производстве и профессиональных заболеваний (далее - страхователь).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Требования к порядку информирования о предоставлении</w:t>
      </w:r>
    </w:p>
    <w:p w:rsidR="00DF07FF" w:rsidRPr="00DC1AE3" w:rsidRDefault="00DF07FF">
      <w:pPr>
        <w:pStyle w:val="ConsPlusNormal"/>
        <w:jc w:val="center"/>
      </w:pPr>
      <w:r w:rsidRPr="00DC1AE3">
        <w:t>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6. Информирование о порядке предоставления государственной услуги и перечне документов, необходимых для предоставления государственной услуги, осуществляется Фондом и территориальными органами Фонда: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по телефону;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путем направления письменного ответа на запрос заявителя по почте;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путем направления в электронном виде по телекоммуникационным каналам связи ответа на запрос заявителя;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при личном приеме заявителей в территориальных органах Фонда;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 виде информационных материалов (брошюр, буклетов);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lastRenderedPageBreak/>
        <w:t>на информационных стендах Фонда и территориальных органов Фонда;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посредством размещения информации в открытой и доступной форме на официальных сайтах Фонда и территориальных органов Фонда в информационно-телекоммуникационной сети Интернет (далее соответственно - официальный сайт Фонда и официальный сайт территориального органа Фонда) и в федеральной государственной информационной системе "Единый портал государственных и муниципальных услуг (функций)" www.gosuslugi.ru (далее - Единый портал).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7. На информационных стендах Фонда и территориальных органов Фонда в местах ожидания и приема заявителей, в информационно-телекоммуникационной сети Интернет на официальных сайтах Фонда и территориальных органов Фонда, на Едином портале в открытой и доступной форме размещаются следующие документы и информация: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настоящий Административный регламент;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график приема заявителей;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порядок получения консультаций;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порядок информирования заявителей о ходе предоставления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сведения о должностных лицах, ответственных за предоставление государственной услуги.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8. Место нахождения Фонда: 107139, г. Москва, Орликов пер., дом N 3, корп. 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Адрес электронной почты Фонда: mail@fss.ru.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Адрес официального сайта Фонда: www.fss.ru.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Телефон Фонда для справок: (495) 668-03-33.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График работы Фонда и приема заявителей (по московскому времени):</w:t>
      </w:r>
    </w:p>
    <w:p w:rsidR="00DF07FF" w:rsidRPr="00DC1AE3" w:rsidRDefault="00DF07FF">
      <w:pPr>
        <w:pStyle w:val="ConsPlusNormal"/>
        <w:ind w:firstLine="540"/>
        <w:jc w:val="both"/>
      </w:pPr>
    </w:p>
    <w:tbl>
      <w:tblPr>
        <w:tblW w:w="0" w:type="auto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14"/>
        <w:gridCol w:w="1764"/>
        <w:gridCol w:w="2393"/>
      </w:tblGrid>
      <w:tr w:rsidR="00DF07FF" w:rsidRPr="00DC1AE3">
        <w:tc>
          <w:tcPr>
            <w:tcW w:w="5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7FF" w:rsidRPr="00DC1AE3" w:rsidRDefault="00DF07FF">
            <w:pPr>
              <w:pStyle w:val="ConsPlusNormal"/>
              <w:jc w:val="both"/>
            </w:pPr>
            <w:r w:rsidRPr="00DC1AE3">
              <w:t>понедельник, вторник, среда, четверг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DF07FF" w:rsidRPr="00DC1AE3" w:rsidRDefault="00DF07FF">
            <w:pPr>
              <w:pStyle w:val="ConsPlusNormal"/>
              <w:jc w:val="both"/>
            </w:pPr>
            <w:r w:rsidRPr="00DC1AE3">
              <w:t>- с 9.00 до 18.00;</w:t>
            </w:r>
          </w:p>
        </w:tc>
      </w:tr>
      <w:tr w:rsidR="00DF07FF" w:rsidRPr="00DC1AE3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:rsidR="00DF07FF" w:rsidRPr="00DC1AE3" w:rsidRDefault="00DF07FF">
            <w:pPr>
              <w:pStyle w:val="ConsPlusNormal"/>
              <w:jc w:val="both"/>
            </w:pPr>
            <w:r w:rsidRPr="00DC1AE3">
              <w:t>пятница</w:t>
            </w:r>
          </w:p>
        </w:tc>
        <w:tc>
          <w:tcPr>
            <w:tcW w:w="41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7FF" w:rsidRPr="00DC1AE3" w:rsidRDefault="00DF07FF">
            <w:pPr>
              <w:pStyle w:val="ConsPlusNormal"/>
              <w:jc w:val="both"/>
            </w:pPr>
            <w:r w:rsidRPr="00DC1AE3">
              <w:t>- с 9.00 до 16.45;</w:t>
            </w:r>
          </w:p>
        </w:tc>
      </w:tr>
      <w:tr w:rsidR="00DF07FF" w:rsidRPr="00DC1AE3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:rsidR="00DF07FF" w:rsidRPr="00DC1AE3" w:rsidRDefault="00DF07FF">
            <w:pPr>
              <w:pStyle w:val="ConsPlusNormal"/>
              <w:jc w:val="both"/>
            </w:pPr>
            <w:r w:rsidRPr="00DC1AE3">
              <w:t>суббота</w:t>
            </w:r>
          </w:p>
        </w:tc>
        <w:tc>
          <w:tcPr>
            <w:tcW w:w="41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7FF" w:rsidRPr="00DC1AE3" w:rsidRDefault="00DF07FF">
            <w:pPr>
              <w:pStyle w:val="ConsPlusNormal"/>
              <w:jc w:val="both"/>
            </w:pPr>
            <w:r w:rsidRPr="00DC1AE3">
              <w:t>- выходной день;</w:t>
            </w:r>
          </w:p>
        </w:tc>
      </w:tr>
      <w:tr w:rsidR="00DF07FF" w:rsidRPr="00DC1AE3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:rsidR="00DF07FF" w:rsidRPr="00DC1AE3" w:rsidRDefault="00DF07FF">
            <w:pPr>
              <w:pStyle w:val="ConsPlusNormal"/>
              <w:jc w:val="both"/>
            </w:pPr>
            <w:r w:rsidRPr="00DC1AE3">
              <w:t>воскресенье</w:t>
            </w:r>
          </w:p>
        </w:tc>
        <w:tc>
          <w:tcPr>
            <w:tcW w:w="41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7FF" w:rsidRPr="00DC1AE3" w:rsidRDefault="00DF07FF">
            <w:pPr>
              <w:pStyle w:val="ConsPlusNormal"/>
              <w:jc w:val="both"/>
            </w:pPr>
            <w:r w:rsidRPr="00DC1AE3">
              <w:t>- выходной день;</w:t>
            </w:r>
          </w:p>
        </w:tc>
      </w:tr>
      <w:tr w:rsidR="00DF07FF" w:rsidRPr="00DC1AE3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:rsidR="00DF07FF" w:rsidRPr="00DC1AE3" w:rsidRDefault="00DF07FF">
            <w:pPr>
              <w:pStyle w:val="ConsPlusNormal"/>
              <w:jc w:val="both"/>
            </w:pPr>
            <w:r w:rsidRPr="00DC1AE3">
              <w:t>обеденный перерыв</w:t>
            </w:r>
          </w:p>
        </w:tc>
        <w:tc>
          <w:tcPr>
            <w:tcW w:w="41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7FF" w:rsidRPr="00DC1AE3" w:rsidRDefault="00DF07FF">
            <w:pPr>
              <w:pStyle w:val="ConsPlusNormal"/>
              <w:jc w:val="both"/>
            </w:pPr>
            <w:r w:rsidRPr="00DC1AE3">
              <w:t>- с 12.30 до 13.15.</w:t>
            </w:r>
          </w:p>
        </w:tc>
      </w:tr>
    </w:tbl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9. Сведения о территориальных органах Фонда, предоставляющих государственную услугу, с указанием их адресов, адресов электронной почты и официальных сайтов, справочных телефонов размещаются на официальных сайтах Фонда и территориальных органов Фонда, на информационных стендах территориальных органов Фонда и приведены в приложении N 1 к настоящему Административному регламенту.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10. По вопросам, связанным с предоставлением государственной услуги, заявители могут обращаться в территориальные органы Фонда ежедневно в рабочее время, кроме выходных и праздничных дней. График работы территориальных органов Фонда приведен в приложении N 2 к настоящему Административному регламенту.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Информация о графике (режиме) работы территориальных органов Фонда размешается при входе в здание, в котором они осуществляют свою деятельность, на видном месте.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lastRenderedPageBreak/>
        <w:t>11. Запросы заявителей по вопросам предоставления государственной услуги в письменной форме или в электронном виде, в том числе с использованием Единого портала, могут быть направлены в Фонд, территориальные органы Фонда.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1"/>
      </w:pPr>
      <w:r w:rsidRPr="00DC1AE3">
        <w:t>II. Стандарт предоставления 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Наименование 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12. Наименование государственной услуги - государственная услуга по назначению обеспечения по обязательному социальному страхованию от несчастных случаев на производстве и профессиональных заболеваний в виде единовременной и (или) ежемесячной страховых выплат застрахованному либо лицам, имеющим право на получение страховых выплат в случае его смерти.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Наименование органа государственного внебюджетного фонда,</w:t>
      </w:r>
    </w:p>
    <w:p w:rsidR="00DF07FF" w:rsidRPr="00DC1AE3" w:rsidRDefault="00DF07FF">
      <w:pPr>
        <w:pStyle w:val="ConsPlusNormal"/>
        <w:jc w:val="center"/>
      </w:pPr>
      <w:r w:rsidRPr="00DC1AE3">
        <w:t>предоставляющего государственную услугу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13. Предоставление государственной услуги осуществляется Фондом через его территориальные органы.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14. Получение государственной услуги в многофункциональном центре предоставления государственных и муниципальных услуг (далее - многофункциональный центр) осуществляется в соответствии с соглашениями о взаимодействии, заключенными между многофункциональными центрами и территориальными органами Фонда, предоставляющими государственные услуги (далее - соглашение о взаимодействии), с момента вступления в силу соответствующих соглашений о взаимодействии.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взаимодействии. Информирование заявителей о порядке предоставления государственной услуги в многофункциональных центрах, о ходе выполнения запросов о предоставлении государственной услуги, а также по иным вопросам, связанным с предоставлением государственной услуги, осуществляют многофункциональные центры в соответствии с соглашениями о взаимодействии.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15. Территориальный орган Фонда, предоставляющий государственную услугу,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указанными в пункте 19 Регламента, а также находящихся в распоряжении территориального органа Фонда, предоставляющего государственную услугу, иных государственных органов, органов местного самоуправления и иных органов,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актами, за исключением документов (сведений), включенных в перечень документов, определенный Федеральным законом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4080) (далее - Федеральный закон от 27 июля 2010 г. N 210-ФЗ).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Описание результата предоставления 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16. Конечным результатом предоставления государственной услуги является: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а) назначение единовременной и (или) ежемесячной страховых выплат;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направление отказа в назначении единовременной и (или) ежемесячной страховых выплат.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Срок предоставления государственной услуги,</w:t>
      </w:r>
    </w:p>
    <w:p w:rsidR="00DF07FF" w:rsidRPr="00DC1AE3" w:rsidRDefault="00DF07FF">
      <w:pPr>
        <w:pStyle w:val="ConsPlusNormal"/>
        <w:jc w:val="center"/>
      </w:pPr>
      <w:r w:rsidRPr="00DC1AE3">
        <w:t>в том числе с учетом необходимости обращения в организации,</w:t>
      </w:r>
    </w:p>
    <w:p w:rsidR="00DF07FF" w:rsidRPr="00DC1AE3" w:rsidRDefault="00DF07FF">
      <w:pPr>
        <w:pStyle w:val="ConsPlusNormal"/>
        <w:jc w:val="center"/>
      </w:pPr>
      <w:r w:rsidRPr="00DC1AE3">
        <w:t>участвующие в предоставлении государственной услуги, срок</w:t>
      </w:r>
    </w:p>
    <w:p w:rsidR="00DF07FF" w:rsidRPr="00DC1AE3" w:rsidRDefault="00DF07FF">
      <w:pPr>
        <w:pStyle w:val="ConsPlusNormal"/>
        <w:jc w:val="center"/>
      </w:pPr>
      <w:r w:rsidRPr="00DC1AE3">
        <w:t>приостановления предоставления государственной услуги</w:t>
      </w:r>
    </w:p>
    <w:p w:rsidR="00DF07FF" w:rsidRPr="00DC1AE3" w:rsidRDefault="00DF07FF">
      <w:pPr>
        <w:pStyle w:val="ConsPlusNormal"/>
        <w:jc w:val="center"/>
      </w:pPr>
      <w:r w:rsidRPr="00DC1AE3">
        <w:t>в случае, если возможность приостановления предусмотрена</w:t>
      </w:r>
    </w:p>
    <w:p w:rsidR="00DF07FF" w:rsidRPr="00DC1AE3" w:rsidRDefault="00DF07FF">
      <w:pPr>
        <w:pStyle w:val="ConsPlusNormal"/>
        <w:jc w:val="center"/>
      </w:pPr>
      <w:r w:rsidRPr="00DC1AE3">
        <w:t>законодательством Российской Федерации, срок выдачи</w:t>
      </w:r>
    </w:p>
    <w:p w:rsidR="00DF07FF" w:rsidRPr="00DC1AE3" w:rsidRDefault="00DF07FF">
      <w:pPr>
        <w:pStyle w:val="ConsPlusNormal"/>
        <w:jc w:val="center"/>
      </w:pPr>
      <w:r w:rsidRPr="00DC1AE3">
        <w:t>(направления) документов, являющихся результатом</w:t>
      </w:r>
    </w:p>
    <w:p w:rsidR="00DF07FF" w:rsidRPr="00DC1AE3" w:rsidRDefault="00DF07FF">
      <w:pPr>
        <w:pStyle w:val="ConsPlusNormal"/>
        <w:jc w:val="center"/>
      </w:pPr>
      <w:r w:rsidRPr="00DC1AE3">
        <w:t>предоставления 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17. Сроки выполнения административных процедур при предоставлении государственной услуги исчисляются в календарных днях, если иное не предусмотрено настоящим Административным регламентом.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Если последний день срока приходится на нерабочий день, днем окончания срока считается первый, следующий за ним, рабочий день.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18. Предоставление государственной услуги осуществляется в следующие сроки: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а) назначение (отказ в назначении) единовременной и (или) ежемесячной страховых выплат осуществляется: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заявителям, указанным в подпункте "а" пункта 3 настоящего Административного регламента - не позднее десяти дней со дня поступления в территориальный орган Фонда заявления о назначении единовременной и (или) ежемесячной страховых выплат, форма которого предусмотрена приложением N 4 к настоящему Административному регламенту (далее - заявление) и всех документов (их заверенных копий), необходимых для предоставления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заявителям, указанным в подпункте "б" пункта 3 и пункте 4 настоящего Административного регламента - не позднее двух дней со дня поступления в территориальный орган Фонда заявления и документов (их заверенных копий), необходимых для предоставления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направление (выдача) заявителю приказа территориального органа Фонда о назначении единовременной страховой выплаты и (или) ежемесячной страховой выплаты либо письменного уведомления об отказе в назначении единовременной и (или) ежемесячной страховых выплат - в течение трех дней со дня назначения (отказа в назначении) единовременной и (или) ежемесячной страховых выплат;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в) выплата единовременной страховой выплаты: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заявителям, указанным в подпункте "а" пункта 3 настоящего Административного регламента, - не позднее одного месяца со дня назначения выплаты;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заявителям, указанным в подпункте "б" пункта 3 и пункте 4 настоящего Административного регламента, - в течение двух дней со дня поступления в территориальный орган Фонда заявления и всех документов (их заверенных копий), необходимых для предоставления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г) выплата ежемесячных страховых выплат - не позднее истечения месяца, за который они начислены.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Перечень нормативных правовых актов, регулирующих</w:t>
      </w:r>
    </w:p>
    <w:p w:rsidR="00DF07FF" w:rsidRPr="00DC1AE3" w:rsidRDefault="00DF07FF">
      <w:pPr>
        <w:pStyle w:val="ConsPlusNormal"/>
        <w:jc w:val="center"/>
      </w:pPr>
      <w:r w:rsidRPr="00DC1AE3">
        <w:t>отношения, возникающие в связи с предоставлением</w:t>
      </w:r>
    </w:p>
    <w:p w:rsidR="00DF07FF" w:rsidRPr="00DC1AE3" w:rsidRDefault="00DF07FF">
      <w:pPr>
        <w:pStyle w:val="ConsPlusNormal"/>
        <w:jc w:val="center"/>
      </w:pPr>
      <w:r w:rsidRPr="00DC1AE3">
        <w:t>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bookmarkStart w:id="6" w:name="P158"/>
      <w:bookmarkEnd w:id="6"/>
      <w:r w:rsidRPr="00DC1AE3">
        <w:lastRenderedPageBreak/>
        <w:t>19. Предоставление территориальными органами Фонда государственной услуги осуществляется в соответствии со следующими нормативными правовыми актами: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Трудовым кодексом Российской Федерации (Собрание законодательства Российской Федерации, 2002, N 1, ст. 3; N 30, ст. 3014, 3033; 2003, N 27, ст. 2700; 2004, N 18, ст. 1690; N 35, ст. 3607; 2005, N 1, ст. 27; N 13, ст. 1209; N 19, ст. 1752; 2006, N 27, ст. 2878; N 41, ст. 4285; N 52, ст. 5498; 2007, N 1, ст. 34; N 17, ст. 1930; N 30, ст. 3808; N 41, ст. 4844; N 43, ст. 5084; N 49, ст. 6070; 2008, N 9, ст. 812; N 30, ст. 3613, 3616; N 52, ст. 6235, 6236; 2009, N 1, ст. 17, 21; N 19, ст. 2270; N 29, ст. 3604; N 30, ст. 3732, 3739; N 46, ст. 5419; N 48, ст. 5717; N 50, ст. 6146; 2010, N 31, ст. 4196; N 52, ст. 7002; 2011, N 1, ст. 49; N 25, ст. 3539; N 27, ст. 3880; N 30, ст. 4586, 4590, 4591, 4596; N 45, ст. 6333, 6335; N 48, ст. 6730, 6735; N 49, ст. 7015, 7031; N 50, ст. 7359; N 52, ст. 7639; 2012, N 10, ст. 1164; N 14, ст. 1553; N 18, ст. 2127; N 31, ст. 4325; N 47, ст. 6399; N 50, ст. 6954, 6957, 6959; N 53, ст. 7605; 2013, N 14, ст. 1666, 1668; N 19, ст. 2322, 2326, 2329; N 23, ст. 2866, 2883; N 27, ст. 3449, 3454, 3477; N 30, ст. 4037);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Федеральным законом от 24 июля 1998 г. N 125-ФЗ "Об обязательном социальном страховании от несчастных случаев на производстве и профессиональных заболеваний" (Собрание законодательства Российской Федерации, 1998, N 31, ст. 3803; 2000, N 2, ст. 131; 2001, N 44, ст. 4152; 2002, N 1, ст. 2, 3; N 7, ст. 628; N 48, ст. 4737; 2003, N 6, ст. 508; N 17, ст. 1554; N 28, ст. 2887; N 43, ст. 4108; N 50, ст. 4852; N 52, ст. 5037, 5593; 2004, N 35, ст. 3607; N 49, ст. 4851; 2005, N 1, ст. 28; 2006, N 52, ст. 5500; 2007, N 1, ст. 22; N 30, ст. 3806; 2008, N 30, ст. 3616; 2009, N 30, ст. 3739; N 48, ст. 5745; 2010, N 21, ст. 2528; N 31, ст. 4195; N 49, ст. 6409; N 50, ст. 6606, 6608; 2011, N 45, ст. 6330; N 49, ст. 7061; 2012, N 10, ст. 1164; 2013, N 14, ст. 1644; N 27, ст. 3477) (далее - Федеральный закон от 24 июля 1998 г. N 125-ФЗ);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Федеральным законом от 16 июля 1999 г. N 165-ФЗ "Об основах обязательного социального страхования" (Собрание законодательства Российской Федерации, 1999, N 29, ст. 3686; N 52, ст. 5037; 2004, N 10, ст. 836; 2008, N 29, ст. 3417; 2009, N 30, ст. 3739; 2010, N 49, ст. 6409; 2011, N 29, ст. 4291);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Федеральным законом от 27 июля 2010 г. N 210-ФЗ;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Федеральным законом от 6 апреля 2011 г. N 63-ФЗ "Об электронной подписи" (Собрание законодательства Российской Федерации, 2011, N 15, ст. 2036; N 27, ст. 3880; 2012, N 29, ст. 3988; 2013, N 14, ст. 1668; N 27, ст. 3463, 3477);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Федеральным законом от 24 ноября 1995 г. N 181-ФЗ "О социальной защите инвалидов в Российской Федерации" (Собрание законодательства Российской Федерации, 1995, N 48, ст. 4563; 1998, N 31, ст. 3803; 1999, N 2, ст. 232, N 29, ст. 3693; 2000, N 22, ст. 2267; 2001, N 24, ст. 2410, N 33, ст. 3426, N 53, ст. 5024; 2002, N 1, ст. 2, N 22, ст. 2026; 2003, N 2, ст. 167, N 43, ст. 4108; 2004, N 35, ст. 3607; 2005, N 1, ст. 25; 2006, N 1, ст. 10; 2007, N 43, ст. 5084, N 49, ст. 6070; 2008, N 9, ст. 817, N 29, ст. 3410, N 30, ст. 3616, N 52, ст. 6224; 2009, N 18, ст. 2152, N 30, ст. 3739; 2010, N 50, ст. 6609; 2011, N 27, ст. 3880, N 30, ст. 4596, N 45, ст. 6329, N 47, ст. 6608, N 49, ст. 7033; 2012, N 29, ст. 3990, N 30, ст. 4175, N 53, ст. 7621; 2013, N 8, ст. 717, N 19, ст. 2331, N 27, ст. 3460, ст. 3475, ст. 3477, N 48, ст. 6160, N 52, ст. 6986; 2014, N 26, ст. 3406, N 30, ст. 4268, N 49, ст. 6928; 2015, N 14, ст. 2008, N 27, ст. 3967, N 48, ст. 6724; 2016, N 1, ст. 19);</w:t>
      </w:r>
    </w:p>
    <w:p w:rsidR="00DF07FF" w:rsidRPr="00DC1AE3" w:rsidRDefault="00DF07FF">
      <w:pPr>
        <w:pStyle w:val="ConsPlusNormal"/>
        <w:jc w:val="both"/>
      </w:pPr>
      <w:r w:rsidRPr="00DC1AE3">
        <w:t>(абзац введен Приказом Минтруда России от 20.06.2016 N 300н)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постановлением Правительства Российской Федерации от 12 февраля 1994 г. N 101 "О Фонде социального страхования Российской Федерации" (Собрание актов Президента и Правительства Российской Федерации, 1994, N 8, ст. 599; Собрание законодательства Российской Федерации, 1995, N 31, ст. 3131; 1996, N 9, ст. 809; N 16, ст. 1908; 1997, N 1, ст. 174; N 48, ст. 5555; 1999, N 52, ст. 6417; 2002, N 30, ст. 3044; 2005, N 32, ст. 3324; 2008, N 48, ст. 5611; 2011, N 34, ст. 4976; 2012, N 51, ст. 7200);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lastRenderedPageBreak/>
        <w:t>постановлением Правительства Российской Федерации от 17 июля 2000 г. N 529 "Об утверждении Положения об осуществлении обеспечения по обязательному социальному страхованию от несчастных случаев на производстве и профессиональных заболеваний лиц, имеющих право на его получение и выехавших на постоянное место жительства за пределы Российской Федерации" (Собрание законодательства Российской Федерации, 2000, N 30, ст. 3149);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постановлением Правительства Российской Федерации от 16 октября 2000 г. N 789 "Об утверждении Правил установления степени утраты профессиональной трудоспособности в результате несчастных случаев на производстве и профессиональных заболеваний" (Собрание законодательства Российской Федерации, 2000, N 43, ст. 4247; 2005, N 7, ст. 560; 2011, N 47, ст. 6651; 2012, N 17, ст. 1992; 2013, N 13, ст. 1559) (далее - постановление от 16 октября 2000 г. N 789);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постановлением Правительства Российской Федерации от 15 декабря 2000 г. N 967 "Об утверждении Положения о расследовании и учете профессиональных заболеваний" (Собрание законодательства Российской Федерации, 2000, N 52, ст. 5149) (далее - постановление от 15 декабря 2000 г. N 967);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постановлением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постановлением Правительства Российской Федерации от 25 июня 2012 г. N 634 "О видах электронной подписи, использование которых допускается при обращении за получением государственных и муниципальных услуг" (Собрание законодательства Российской Федерации, 2012, N 27, ст. 3744);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постановлением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Федерации" (Собрание законодательства Российской Федерации, 2012, N 35, ст. 4829);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постановлением Правительства Российской Федерации от 25 августа 2012 г.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 (Собрание законодательства Российской Федерации, 2012, N 36, ст. 4903) (далее - постановление Правительства Российской Федерации от 25 августа 2012 г. N 852);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7" w:name="P174"/>
      <w:bookmarkEnd w:id="7"/>
      <w:r w:rsidRPr="00DC1AE3">
        <w:t>приказом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 (зарегистрирован Министерством юстиции Российской Федерации 21 июля 2015 г., регистрационный N 38115);</w:t>
      </w:r>
    </w:p>
    <w:p w:rsidR="00DF07FF" w:rsidRPr="00DC1AE3" w:rsidRDefault="00DF07FF">
      <w:pPr>
        <w:pStyle w:val="ConsPlusNormal"/>
        <w:jc w:val="both"/>
      </w:pPr>
      <w:r w:rsidRPr="00DC1AE3">
        <w:t>(абзац введен Приказом Минтруда России от 20.06.2016 N 300н)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8" w:name="P176"/>
      <w:bookmarkEnd w:id="8"/>
      <w:r w:rsidRPr="00DC1AE3">
        <w:t>приказом Министерства труда и социальной защиты Российской Федерации от 30 июля 2015 г. N 527н "Об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помощи" (зарегистрирован Министерством юстиции Российской Федерации 17 сентября 2015 г., регистрационный N 38897).</w:t>
      </w:r>
    </w:p>
    <w:p w:rsidR="00DF07FF" w:rsidRPr="00DC1AE3" w:rsidRDefault="00DF07FF">
      <w:pPr>
        <w:pStyle w:val="ConsPlusNormal"/>
        <w:jc w:val="both"/>
      </w:pPr>
      <w:r w:rsidRPr="00DC1AE3">
        <w:t>(абзац введен Приказом Минтруда России от 20.06.2016 N 300н)</w:t>
      </w:r>
    </w:p>
    <w:p w:rsidR="0024407A" w:rsidRPr="00DC1AE3" w:rsidRDefault="0024407A">
      <w:pPr>
        <w:pStyle w:val="ConsPlusNormal"/>
        <w:jc w:val="both"/>
      </w:pP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lastRenderedPageBreak/>
        <w:t>Исчерпывающий перечень документов, необходимых</w:t>
      </w:r>
    </w:p>
    <w:p w:rsidR="00DF07FF" w:rsidRPr="00DC1AE3" w:rsidRDefault="00DF07FF">
      <w:pPr>
        <w:pStyle w:val="ConsPlusNormal"/>
        <w:jc w:val="center"/>
      </w:pPr>
      <w:r w:rsidRPr="00DC1AE3">
        <w:t>в соответствии с нормативными правовыми актами</w:t>
      </w:r>
    </w:p>
    <w:p w:rsidR="00DF07FF" w:rsidRPr="00DC1AE3" w:rsidRDefault="00DF07FF">
      <w:pPr>
        <w:pStyle w:val="ConsPlusNormal"/>
        <w:jc w:val="center"/>
      </w:pPr>
      <w:r w:rsidRPr="00DC1AE3">
        <w:t>для предоставления государственной услуги, подлежащих</w:t>
      </w:r>
    </w:p>
    <w:p w:rsidR="00DF07FF" w:rsidRPr="00DC1AE3" w:rsidRDefault="00DF07FF">
      <w:pPr>
        <w:pStyle w:val="ConsPlusNormal"/>
        <w:jc w:val="center"/>
      </w:pPr>
      <w:r w:rsidRPr="00DC1AE3">
        <w:t>представлению заявителем, и порядок их представления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bookmarkStart w:id="9" w:name="P184"/>
      <w:bookmarkEnd w:id="9"/>
      <w:r w:rsidRPr="00DC1AE3">
        <w:t>20. Для получения государственной услуги заявитель (представитель) представляет в территориальный орган Фонда заявление, форма которого предусмотрена приложением N 3 к настоящему Административному регламенту.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При подаче заявления предъявляется документ, удостоверяющий личность заявителя (его представителя). В случае если за получением государственной услуги обращается представитель заявителя, то предъявляется также документ, удостоверяющий полномочия представителя.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При подаче заявления в электронном виде оно должно быть подписано усиленной квалифицированной электронной подписью (далее - квалифицированная подпись) в порядке, установленном законодательством Российской Федерации, при этом документ, удостоверяющий личность заявителя (представителя), не требуется.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10" w:name="P187"/>
      <w:bookmarkEnd w:id="10"/>
      <w:r w:rsidRPr="00DC1AE3">
        <w:t>21. К заявлению в территориальный орган Фонда должны быть приложены следующие документы (их заверенные копии) на бумажном носителе, необходимые для назначения ежемесячной и (или) единовременной страховых выплат в результате наступления страхового случая вследствие: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11" w:name="P188"/>
      <w:bookmarkEnd w:id="11"/>
      <w:r w:rsidRPr="00DC1AE3">
        <w:t>а) несчастного случая на производстве: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акт о несчастном случае на производстве в случае его оформления до 1 февраля 2002 года (до вступления в силу Трудового кодекса Российской Федерации);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заключение учреждения медико-социальной экспертизы о степени утраты профессиональной трудоспособности застрахованного в случае его оформления до 8 ноября 2000 года (до вступления в силу постановления от 16 октября 2000 г. N 789);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гражданско-правовой договор, предусматривающий уплату страховых взносов в пользу застрахованного, и (или) копия трудовой книжки либо иного документа, подтверждающего нахождение застрахованного в трудовых отношениях со страхователем;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12" w:name="P192"/>
      <w:bookmarkEnd w:id="12"/>
      <w:r w:rsidRPr="00DC1AE3">
        <w:t>б) профессионального заболевания: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акт о профессиональном заболевании в случае его оформления до 2 января 2001 года (до вступления в силу постановления от 15 декабря 2000 г. N 967);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заключение учреждения медико-социальной экспертизы о степени утраты профессиональной трудоспособности застрахованного - в случае его оформления до 8 ноября 2000 года (до вступления в силу постановления от 16 октября 2000 г. N 789);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заключение центра профессиональной патологии о наличии профессионального заболевания в случае его оформления до 2 января 2001 года (до вступления в силу постановления от 15 декабря 2000 г. N 967);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гражданско-правовой договор, предусматривающий уплату страховых взносов в пользу застрахованного, и (или) копия трудовой книжки либо иного документа, подтверждающего нахождение застрахованного в трудовых отношениях со страхователем;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13" w:name="P197"/>
      <w:bookmarkEnd w:id="13"/>
      <w:r w:rsidRPr="00DC1AE3">
        <w:t>в) смерти застрахованного в результате несчастного случая на производстве: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 xml:space="preserve">акт о несчастном случае на производстве в случае его оформления до 1 февраля 2002 года (до </w:t>
      </w:r>
      <w:r w:rsidRPr="00DC1AE3">
        <w:lastRenderedPageBreak/>
        <w:t>вступления в силу Трудового кодекса Российской Федерации);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гражданско-правовой договор, предусматривающий уплату страховых взносов в пользу застрахованного, и (или) копия трудовой книжки либо иного документа, подтверждающего нахождение застрахованного в трудовых отношениях со страхователем;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свидетельство о смерти застрахованного;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справка жилищно-эксплуатационного органа, а при его отсутствии органа местного самоуправления о составе семьи умершего застрахованного;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документ, подтверждающий, что один из родителей, супруг (супруга) либо другой член семьи умершего, занятый уходом за детьми, внуками, братьями и сестрами застрахованного, не достигшими возраста 14 лет либо достигшими указанного возраста, но по заключению федерального государственного учреждения медико-социальной экспертизы или лечебно-профилактического учреждения признанными нуждающимися по состоянию здоровья в постороннем уходе, не работает;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справка образовательной организации о том, что имеющий право на получение страховых выплат член семьи умершего застрахованного учится в этой образовательной организации по очной форме обучения;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документ, подтверждающий факт нахождения на иждивении или установление права на получение содержания;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заключение федерального государственного учреждения медико-социальной экспертизы о связи смерти застрахованного с несчастным случаем на производстве;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заключение федерального государственного учреждения медико-социальной экспертизы или медицинской организации о признании детей, внуков, братьев и сестер застрахованного, достигших возраста 14 лет, нуждающимися по состоянию здоровья в постороннем уходе;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14" w:name="P207"/>
      <w:bookmarkEnd w:id="14"/>
      <w:r w:rsidRPr="00DC1AE3">
        <w:t>г) смерти застрахованного в результате профессионального заболевания: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акт о профессиональном заболевании в случае его оформления до 2 января 2001 года (до вступления в силу постановления от 15 декабря 2000 г. N 967);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заключение центра профессиональной патологии о наличии профессионального заболевания в случае его оформления до 2 января 2001 года (до вступления в силу постановления от 15 декабря 2000 г. N 967);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гражданско-правовой договор, предусматривающий уплату страховых взносов в пользу застрахованного, и (или) копия трудовой книжки либо иного документа, подтверждающего нахождение застрахованного в трудовых отношениях со страхователем;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свидетельство о смерти застрахованного;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справка жилищно-эксплуатационного органа, а при его отсутствии органа местного самоуправления о составе семьи умершего застрахованного;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документ, подтверждающий, что один из родителей, супруг (супруга) либо другой член семьи умершего, занятый уходом за детьми, внуками, братьями и сестрами застрахованного, не достигшими возраста 14 лет либо достигшими указанного возраста, но по заключению федерального государственного учреждения медико-социальной экспертизы или лечебно-профилактического учреждения признанными нуждающимися по состоянию здоровья в постороннем уходе, не работает;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lastRenderedPageBreak/>
        <w:t>справка образовательной организации о том, что имеющий право на получение страховых выплат член семьи умершего застрахованного учится в этой образовательной организации по очной форме обучения;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документ, подтверждающий факт нахождения на иждивении или установление права на получение содержания;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заключение федерального государственного учреждения медико-социальной экспертизы о связи смерти застрахованного с профессиональным заболеванием;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заключение федерального государственного учреждения медико-социальной экспертизы или медицинской организации о признании детей, внуков, братьев и сестер застрахованного, достигших возраста 14 лет, нуждающимися по состоянию здоровья в постороннем уходе.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Для назначения ежемесячной страховой выплаты дополнительно к документам, указанным в подпунктах "а" - "г" настоящего пункта, представляется справка о среднем месячном заработке застрахованного за период, выбранный для расчета ежемесячных страховых выплат в соответствии с Федеральным законом от 24 июля 1998 г. N 125-ФЗ.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 случае невозможности получения заявителем справки о среднем месячном заработке застрахованного назначение ежемесячной страховой выплаты осуществляется без предоставления заявителем указанного документа в соответствии с пунктом 7 статьи 12 Федерального закона от 24 июля 1998 г. N 125-ФЗ.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Заявители, проживающие за пределами Российской Федерации, помимо необходимых для назначения ежемесячной и (или) единовременной страховых выплат документов, указанных в настоящем пункте, представляют также справку дипломатического представительства или консульского учреждения Российской Федерации о постоянном месте жительства за границей.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22. В случае представления страхователем в интересах заявителя документов, указанных в пунктах 20, 21 настоящего Административного регламента, повторного представления данных документов от заявителя не требуется.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23. Документы, необходимые для предоставления государственной услуги, приведенные в пунктах 20, 21, 24 настоящего Административного регламента, должны быть представлены в подлинниках либо копиях, заверенных в установленном законодательством Российской Федерации порядке.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Документы (сведения из документов), необходимые для предоставления государственной услуги, приведенные в пунктах 20, 21, 24 настоящего Административного регламента, также могут быть поданы заявителем в электронном виде, в том числе с использованием Единого портала. В этом случае указанные документы должны быть подписаны квалифицированной подписью в порядке, установленном законодательством Российской Федерации.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Исчерпывающий перечень документов, необходимых</w:t>
      </w:r>
    </w:p>
    <w:p w:rsidR="00DF07FF" w:rsidRPr="00DC1AE3" w:rsidRDefault="00DF07FF">
      <w:pPr>
        <w:pStyle w:val="ConsPlusNormal"/>
        <w:jc w:val="center"/>
      </w:pPr>
      <w:r w:rsidRPr="00DC1AE3">
        <w:t>в соответствии с нормативными правовыми актами</w:t>
      </w:r>
    </w:p>
    <w:p w:rsidR="00DF07FF" w:rsidRPr="00DC1AE3" w:rsidRDefault="00DF07FF">
      <w:pPr>
        <w:pStyle w:val="ConsPlusNormal"/>
        <w:jc w:val="center"/>
      </w:pPr>
      <w:r w:rsidRPr="00DC1AE3">
        <w:t>для предоставления государственной услуги, которые</w:t>
      </w:r>
    </w:p>
    <w:p w:rsidR="00DF07FF" w:rsidRPr="00DC1AE3" w:rsidRDefault="00DF07FF">
      <w:pPr>
        <w:pStyle w:val="ConsPlusNormal"/>
        <w:jc w:val="center"/>
      </w:pPr>
      <w:r w:rsidRPr="00DC1AE3">
        <w:t>находятся в распоряжении государственных органов,</w:t>
      </w:r>
    </w:p>
    <w:p w:rsidR="00DF07FF" w:rsidRPr="00DC1AE3" w:rsidRDefault="00DF07FF">
      <w:pPr>
        <w:pStyle w:val="ConsPlusNormal"/>
        <w:jc w:val="center"/>
      </w:pPr>
      <w:r w:rsidRPr="00DC1AE3">
        <w:t>органов местного самоуправления и иных организаций</w:t>
      </w:r>
    </w:p>
    <w:p w:rsidR="00DF07FF" w:rsidRPr="00DC1AE3" w:rsidRDefault="00DF07FF">
      <w:pPr>
        <w:pStyle w:val="ConsPlusNormal"/>
        <w:jc w:val="center"/>
      </w:pPr>
      <w:r w:rsidRPr="00DC1AE3">
        <w:t>и которые заявитель вправе представить, а также</w:t>
      </w:r>
    </w:p>
    <w:p w:rsidR="00DF07FF" w:rsidRPr="00DC1AE3" w:rsidRDefault="00DF07FF">
      <w:pPr>
        <w:pStyle w:val="ConsPlusNormal"/>
        <w:jc w:val="center"/>
      </w:pPr>
      <w:r w:rsidRPr="00DC1AE3">
        <w:t>способы их получения заявителями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bookmarkStart w:id="15" w:name="P233"/>
      <w:bookmarkEnd w:id="15"/>
      <w:r w:rsidRPr="00DC1AE3">
        <w:t>24. Для предоставления государственной услуги, кроме документов, указанных в пункте 21 настоящего Административного регламента, необходимы следующие документы: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 xml:space="preserve">а) при наступлении страховых случаев, указанных в подпунктах "а", "в" пункта 21 настоящего </w:t>
      </w:r>
      <w:r w:rsidRPr="00DC1AE3">
        <w:lastRenderedPageBreak/>
        <w:t>Административного регламента: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акт о несчастном случае на производстве в случае его оформления после 1 февраля 2002 года (дата вступления в силу Трудового кодекса Российской Федерации), который представляется в территориальный орган Фонда страхователем в порядке, установленном статьей 230 Трудового кодекса Российской Федерации;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при наступлении страховых случаев, указанных в подпунктах "б", "г" пункта 21 настоящего Административного регламента: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акт о случае профессионального заболевания в случае его оформления после 2 января 2001 года (дата вступления в силу постановления от 15 декабря 2000 г. N 967), который представляется в территориальный орган Фонда центром государственного санитарно-эпидемиологического надзора, осуществляющим надзор за объектом, на котором возникло профессиональное заболевание;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извещение лечебно-профилактического учреждения об установлении заключительного диагноза острого или хронического профессионального заболевания (отравления), которое представляется в территориальный орган Фонда центром профессиональной патологии в порядке, установленном пунктом 14 Положения о расследовании и учете профессиональных заболеваний, утвержденного постановлением от 15 декабря 2000 г. N 967;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заключение центра профессиональной патологии о наличии профессионального заболевания в случае его оформления после 2 января 2001 года (дата вступления в силу постановления от 15 декабря 2000 г. N 967), которое представляется в территориальный орган Фонда центром профессиональной патологии в соответствии с пунктом 15 Положения о расследовании и учете профессиональных заболеваний, утвержденного постановлением от 15 декабря 2000 г. N 967;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16" w:name="P240"/>
      <w:bookmarkEnd w:id="16"/>
      <w:r w:rsidRPr="00DC1AE3">
        <w:t>в) при наступлении страховых случаев, указанных в подпунктах "а", "б" пункта 21 настоящего Административного регламента: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заключение федерального государственного учреждения медико-социальной экспертизы о степени утраты профессиональной трудоспособности застрахованного (далее - заключение), которое представляется в территориальный орган Фонда страхователем в соответствии с Федеральным законом от 24 июля 1998 г. N 125-ФЗ или федеральным учреждением медико-социальной экспертизы по соответствующему субъекту Российской Федерации в порядке, установленном пунктом 25 Правил установления степени утраты профессиональной трудоспособности в результате несчастных случаев на производстве и профессиональных заболеваний, утвержденных постановлением от 16 октября 2000 г. N 789.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25. Заявитель может по своей инициативе самостоятельно представить в территориальный орган Фонда документы, указанные в пункте 24 настоящего Административного регламента, для предоставления государственной услуги.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26. Территориальные органы Фонда не вправе требовать от заявителя: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</w:t>
      </w:r>
      <w:r w:rsidRPr="00DC1AE3">
        <w:lastRenderedPageBreak/>
        <w:t>государственных или муниципальных услуг, за исключением документов, указанных в части 6 статьи 7 Федерального закона от 27 июля 2010 г. N 210-ФЗ.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Исчерпывающий перечень оснований для отказа</w:t>
      </w:r>
    </w:p>
    <w:p w:rsidR="00DF07FF" w:rsidRPr="00DC1AE3" w:rsidRDefault="00DF07FF">
      <w:pPr>
        <w:pStyle w:val="ConsPlusNormal"/>
        <w:jc w:val="center"/>
      </w:pPr>
      <w:r w:rsidRPr="00DC1AE3">
        <w:t>в приеме документов, необходимых для предоставления</w:t>
      </w:r>
    </w:p>
    <w:p w:rsidR="00DF07FF" w:rsidRPr="00DC1AE3" w:rsidRDefault="00DF07FF">
      <w:pPr>
        <w:pStyle w:val="ConsPlusNormal"/>
        <w:jc w:val="center"/>
      </w:pPr>
      <w:r w:rsidRPr="00DC1AE3">
        <w:t>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27. Действующее законодательство не содержит оснований для отказа в приеме документов, необходимых для предоставления государственной услуги, за исключением случаев, предусмотренных пунктом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N 852, в частности, если в результате проверки квалифицированной подписи будет выявлено несоблюдение установленных условий признания ее действительности.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Исчерпывающий перечень оснований для приостановления</w:t>
      </w:r>
    </w:p>
    <w:p w:rsidR="00DF07FF" w:rsidRPr="00DC1AE3" w:rsidRDefault="00DF07FF">
      <w:pPr>
        <w:pStyle w:val="ConsPlusNormal"/>
        <w:jc w:val="center"/>
      </w:pPr>
      <w:r w:rsidRPr="00DC1AE3">
        <w:t>или отказа в предоставлении 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bookmarkStart w:id="17" w:name="P256"/>
      <w:bookmarkEnd w:id="17"/>
      <w:r w:rsidRPr="00DC1AE3">
        <w:t>28. Основания для приостановления предоставления государственной услуги отсутствуют.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18" w:name="P257"/>
      <w:bookmarkEnd w:id="18"/>
      <w:r w:rsidRPr="00DC1AE3">
        <w:t>29. Основанием для отказа в предоставлении государственной услуги является поступление в территориальный орган Фонда заключения правоохранительных органов или судебного постановления, подтверждающих факт причинения вреда здоровью застрахованного вследствие его умысла &lt;*&gt;.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--------------------------------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&lt;*&gt; Пункт 2 статьи 14 Федерального закона от 24 июля 1998 г. N 125-ФЗ "Об обязательном социальном страховании от несчастных случаев на производстве и профессиональных заболеваний".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Перечень услуг, которые являются необходимыми</w:t>
      </w:r>
    </w:p>
    <w:p w:rsidR="00DF07FF" w:rsidRPr="00DC1AE3" w:rsidRDefault="00DF07FF">
      <w:pPr>
        <w:pStyle w:val="ConsPlusNormal"/>
        <w:jc w:val="center"/>
      </w:pPr>
      <w:r w:rsidRPr="00DC1AE3">
        <w:t>и обязательными для предоставления государственной услуги,</w:t>
      </w:r>
    </w:p>
    <w:p w:rsidR="00DF07FF" w:rsidRPr="00DC1AE3" w:rsidRDefault="00DF07FF">
      <w:pPr>
        <w:pStyle w:val="ConsPlusNormal"/>
        <w:jc w:val="center"/>
      </w:pPr>
      <w:r w:rsidRPr="00DC1AE3">
        <w:t>в том числе сведения о документе (документах), выдаваемом</w:t>
      </w:r>
    </w:p>
    <w:p w:rsidR="00DF07FF" w:rsidRPr="00DC1AE3" w:rsidRDefault="00DF07FF">
      <w:pPr>
        <w:pStyle w:val="ConsPlusNormal"/>
        <w:jc w:val="center"/>
      </w:pPr>
      <w:r w:rsidRPr="00DC1AE3">
        <w:t>(выдаваемых) организациями, участвующими в предоставлении</w:t>
      </w:r>
    </w:p>
    <w:p w:rsidR="00DF07FF" w:rsidRPr="00DC1AE3" w:rsidRDefault="00DF07FF">
      <w:pPr>
        <w:pStyle w:val="ConsPlusNormal"/>
        <w:jc w:val="center"/>
      </w:pPr>
      <w:r w:rsidRPr="00DC1AE3">
        <w:t>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30. Перечень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Порядок, размер и основания взимания</w:t>
      </w:r>
    </w:p>
    <w:p w:rsidR="00DF07FF" w:rsidRPr="00DC1AE3" w:rsidRDefault="00DF07FF">
      <w:pPr>
        <w:pStyle w:val="ConsPlusNormal"/>
        <w:jc w:val="center"/>
      </w:pPr>
      <w:r w:rsidRPr="00DC1AE3">
        <w:t>государственной пошлины или иной платы за предоставление</w:t>
      </w:r>
    </w:p>
    <w:p w:rsidR="00DF07FF" w:rsidRPr="00DC1AE3" w:rsidRDefault="00DF07FF">
      <w:pPr>
        <w:pStyle w:val="ConsPlusNormal"/>
        <w:jc w:val="center"/>
      </w:pPr>
      <w:r w:rsidRPr="00DC1AE3">
        <w:t>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31. Предоставление государственной услуги осуществляется бесплатно.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Порядок, размер и основания взимания платы</w:t>
      </w:r>
    </w:p>
    <w:p w:rsidR="00DF07FF" w:rsidRPr="00DC1AE3" w:rsidRDefault="00DF07FF">
      <w:pPr>
        <w:pStyle w:val="ConsPlusNormal"/>
        <w:jc w:val="center"/>
      </w:pPr>
      <w:r w:rsidRPr="00DC1AE3">
        <w:t>за предоставление услуг, которые являются необходимыми</w:t>
      </w:r>
    </w:p>
    <w:p w:rsidR="00DF07FF" w:rsidRPr="00DC1AE3" w:rsidRDefault="00DF07FF">
      <w:pPr>
        <w:pStyle w:val="ConsPlusNormal"/>
        <w:jc w:val="center"/>
      </w:pPr>
      <w:r w:rsidRPr="00DC1AE3">
        <w:t>и обязательными для предоставления 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32. Основания для взимания платы за предоставление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предусмотрено.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lastRenderedPageBreak/>
        <w:t>Максимальный срок ожидания в очереди при подаче запроса</w:t>
      </w:r>
    </w:p>
    <w:p w:rsidR="00DF07FF" w:rsidRPr="00DC1AE3" w:rsidRDefault="00DF07FF">
      <w:pPr>
        <w:pStyle w:val="ConsPlusNormal"/>
        <w:jc w:val="center"/>
      </w:pPr>
      <w:r w:rsidRPr="00DC1AE3">
        <w:t>о предоставлении государственной услуги и при получении</w:t>
      </w:r>
    </w:p>
    <w:p w:rsidR="00DF07FF" w:rsidRPr="00DC1AE3" w:rsidRDefault="00DF07FF">
      <w:pPr>
        <w:pStyle w:val="ConsPlusNormal"/>
        <w:jc w:val="center"/>
      </w:pPr>
      <w:r w:rsidRPr="00DC1AE3">
        <w:t>результата предоставления таких услуг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33. Срок ожидания заявителем в очереди при представлении заявления и документов, необходимых для предоставления государственной услуги, на личном приеме в территориальном органе Фонда не должен превышать 15 минут.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34. Срок ожидания заявителем в очереди при получении приказа территориального органа Фонда о назначении единовременной и (или) ежемесячной страховых выплат на личном приеме в территориальном органе Фонда не должен превышать 15 минут.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Срок и порядок регистрации заявления и документов,</w:t>
      </w:r>
    </w:p>
    <w:p w:rsidR="00DF07FF" w:rsidRPr="00DC1AE3" w:rsidRDefault="00DF07FF">
      <w:pPr>
        <w:pStyle w:val="ConsPlusNormal"/>
        <w:jc w:val="center"/>
      </w:pPr>
      <w:r w:rsidRPr="00DC1AE3">
        <w:t>необходимых для представления государственной услуги,</w:t>
      </w:r>
    </w:p>
    <w:p w:rsidR="00DF07FF" w:rsidRPr="00DC1AE3" w:rsidRDefault="00DF07FF">
      <w:pPr>
        <w:pStyle w:val="ConsPlusNormal"/>
        <w:jc w:val="center"/>
      </w:pPr>
      <w:r w:rsidRPr="00DC1AE3">
        <w:t>в том числе в электронной форме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bookmarkStart w:id="19" w:name="P292"/>
      <w:bookmarkEnd w:id="19"/>
      <w:r w:rsidRPr="00DC1AE3">
        <w:t>35. Регистрация поступивших в территориальный орган Фонда заявления и документов, необходимых для предоставления государственной услуги, представленных заявителем в территориальный орган Фонда на личном приеме, осуществляется в день их поступления.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20" w:name="P293"/>
      <w:bookmarkEnd w:id="20"/>
      <w:r w:rsidRPr="00DC1AE3">
        <w:t>36. Регистрация заявления и документов, необходимых для предоставления государственной услуги, направленных заявителями с использованием средств почтовой связи, или в форме электронных документов, в том числе с использованием Единого портала, осуществляется в день их поступления в территориальный орган Фонда либо на следующий рабочий день при их поступлении по окончании рабочего дня. В случае поступления заявления и документов, необходимых для предоставления государственной услуги, в выходные дни регистрация осуществляется в первый рабочий день, следующий за выходным днем.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37. Регистрация заявления и документов, необходимых для предоставления государственной услуги, осуществляется должностным лицом территориального органа Фонда, ответственным за прием и регистрацию заявления и документов, необходимых для предоставления государственной услуги.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Требования к помещениям территориальных органов Фонда,</w:t>
      </w:r>
    </w:p>
    <w:p w:rsidR="00DF07FF" w:rsidRPr="00DC1AE3" w:rsidRDefault="00DF07FF">
      <w:pPr>
        <w:pStyle w:val="ConsPlusNormal"/>
        <w:jc w:val="center"/>
      </w:pPr>
      <w:r w:rsidRPr="00DC1AE3">
        <w:t>в которых предоставляется государственная услуга, к месту</w:t>
      </w:r>
    </w:p>
    <w:p w:rsidR="00DF07FF" w:rsidRPr="00DC1AE3" w:rsidRDefault="00DF07FF">
      <w:pPr>
        <w:pStyle w:val="ConsPlusNormal"/>
        <w:jc w:val="center"/>
      </w:pPr>
      <w:r w:rsidRPr="00DC1AE3">
        <w:t>ожидания и приема заявителей, размещению и оформлению</w:t>
      </w:r>
    </w:p>
    <w:p w:rsidR="00DF07FF" w:rsidRPr="00DC1AE3" w:rsidRDefault="00DF07FF">
      <w:pPr>
        <w:pStyle w:val="ConsPlusNormal"/>
        <w:jc w:val="center"/>
      </w:pPr>
      <w:r w:rsidRPr="00DC1AE3">
        <w:t>визуальной, текстовой и мультимедийной информации</w:t>
      </w:r>
    </w:p>
    <w:p w:rsidR="00DF07FF" w:rsidRPr="00DC1AE3" w:rsidRDefault="00DF07FF">
      <w:pPr>
        <w:pStyle w:val="ConsPlusNormal"/>
        <w:jc w:val="center"/>
      </w:pPr>
      <w:r w:rsidRPr="00DC1AE3">
        <w:t>о порядке предоставления 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38. Прием заявителей осуществляется в специально оборудованных помещениях или отведенных для этого кабинетах территориального органа Фонда.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39. Помещения территориального органа Фонда оборудуются информационными стендами, содержащими сведения, необходимые для назначения единовременной и (или) ежемесячной страховых выплат.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Помещения для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21" w:name="P305"/>
      <w:bookmarkEnd w:id="21"/>
      <w:r w:rsidRPr="00DC1AE3">
        <w:t>40.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22" w:name="P306"/>
      <w:bookmarkEnd w:id="22"/>
      <w:r w:rsidRPr="00DC1AE3">
        <w:t>1) условия для беспрепятственного доступа к объекту (зданию, помещению), в котором предоставляется государственная услуга;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23" w:name="P307"/>
      <w:bookmarkEnd w:id="23"/>
      <w:r w:rsidRPr="00DC1AE3">
        <w:lastRenderedPageBreak/>
        <w:t>2) 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24" w:name="P308"/>
      <w:bookmarkEnd w:id="24"/>
      <w:r w:rsidRPr="00DC1AE3">
        <w:t>3) сопровождение инвалидов, имеющих стойкие расстройства функции зрения и самостоятельного передвижения;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25" w:name="P309"/>
      <w:bookmarkEnd w:id="25"/>
      <w:r w:rsidRPr="00DC1AE3">
        <w:t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26" w:name="P310"/>
      <w:bookmarkEnd w:id="26"/>
      <w:r w:rsidRPr="00DC1AE3"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27" w:name="P311"/>
      <w:bookmarkEnd w:id="27"/>
      <w:r w:rsidRPr="00DC1AE3">
        <w:t xml:space="preserve">6) допуск </w:t>
      </w:r>
      <w:proofErr w:type="spellStart"/>
      <w:r w:rsidRPr="00DC1AE3">
        <w:t>сурдопереводчика</w:t>
      </w:r>
      <w:proofErr w:type="spellEnd"/>
      <w:r w:rsidRPr="00DC1AE3">
        <w:t xml:space="preserve"> и </w:t>
      </w:r>
      <w:proofErr w:type="spellStart"/>
      <w:r w:rsidRPr="00DC1AE3">
        <w:t>тифлосурдопереводчика</w:t>
      </w:r>
      <w:proofErr w:type="spellEnd"/>
      <w:r w:rsidRPr="00DC1AE3">
        <w:t>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28" w:name="P312"/>
      <w:bookmarkEnd w:id="28"/>
      <w:r w:rsidRPr="00DC1AE3">
        <w:t>7) допуск собаки-проводника на объекты (здания, помещения), в которых предоставляется государственная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29" w:name="P313"/>
      <w:bookmarkEnd w:id="29"/>
      <w:r w:rsidRPr="00DC1AE3">
        <w:t>8) оказание инвалидам помощи в преодолении барьеров, мешающих получению ими государственной услуги наравне с другими лицами.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30" w:name="P314"/>
      <w:bookmarkEnd w:id="30"/>
      <w:r w:rsidRPr="00DC1AE3">
        <w:t xml:space="preserve"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услуги, </w:t>
      </w:r>
      <w:proofErr w:type="gramStart"/>
      <w:r w:rsidRPr="00DC1AE3">
        <w:t>либо</w:t>
      </w:r>
      <w:proofErr w:type="gramEnd"/>
      <w:r w:rsidRPr="00DC1AE3">
        <w:t xml:space="preserve"> когда это возможно, ее предоставление обеспечивается по месту жительства инвалида или в дистанционном режиме.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31" w:name="P315"/>
      <w:bookmarkEnd w:id="31"/>
      <w:r w:rsidRPr="00DC1AE3">
        <w:t>Порядок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 утвержден приказом Министерства труда и социальной защиты Российской Федерации от 30 июля 2015 г. N 527н.</w:t>
      </w:r>
    </w:p>
    <w:p w:rsidR="00DF07FF" w:rsidRPr="00DC1AE3" w:rsidRDefault="00DF07FF">
      <w:pPr>
        <w:pStyle w:val="ConsPlusNormal"/>
        <w:jc w:val="both"/>
      </w:pPr>
      <w:r w:rsidRPr="00DC1AE3">
        <w:t>(п. 40 в ред. Приказа Минтруда России от 20.06.2016 N 300н)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41. Рабочее место должностного лица, ответственного за предоставление государственной услуги, должно быть оборудовано персональным компьютером с доступом к необходимым информационным ресурсам.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42. Должностные лица, ответственные за предоставление государственной услуги, обязаны иметь таблички на рабочих местах с указанием фамилии, имени, отчества (отчество указывается при его наличии) и занимаемой должности.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Показатели доступности и качества государственной</w:t>
      </w:r>
    </w:p>
    <w:p w:rsidR="00DF07FF" w:rsidRPr="00DC1AE3" w:rsidRDefault="00DF07FF">
      <w:pPr>
        <w:pStyle w:val="ConsPlusNormal"/>
        <w:jc w:val="center"/>
      </w:pPr>
      <w:r w:rsidRPr="00DC1AE3">
        <w:t>услуги, в том числе количество взаимодействий заявителя</w:t>
      </w:r>
    </w:p>
    <w:p w:rsidR="00DF07FF" w:rsidRPr="00DC1AE3" w:rsidRDefault="00DF07FF">
      <w:pPr>
        <w:pStyle w:val="ConsPlusNormal"/>
        <w:jc w:val="center"/>
      </w:pPr>
      <w:r w:rsidRPr="00DC1AE3">
        <w:t>с должностными лицами при предоставлении государственной</w:t>
      </w:r>
    </w:p>
    <w:p w:rsidR="00DF07FF" w:rsidRPr="00DC1AE3" w:rsidRDefault="00DF07FF">
      <w:pPr>
        <w:pStyle w:val="ConsPlusNormal"/>
        <w:jc w:val="center"/>
      </w:pPr>
      <w:r w:rsidRPr="00DC1AE3">
        <w:t>услуги и их продолжительность, возможность получения</w:t>
      </w:r>
    </w:p>
    <w:p w:rsidR="00DF07FF" w:rsidRPr="00DC1AE3" w:rsidRDefault="00DF07FF">
      <w:pPr>
        <w:pStyle w:val="ConsPlusNormal"/>
        <w:jc w:val="center"/>
      </w:pPr>
      <w:r w:rsidRPr="00DC1AE3">
        <w:t>информации о ходе предоставления государственной</w:t>
      </w:r>
    </w:p>
    <w:p w:rsidR="00DF07FF" w:rsidRPr="00DC1AE3" w:rsidRDefault="00DF07FF">
      <w:pPr>
        <w:pStyle w:val="ConsPlusNormal"/>
        <w:jc w:val="center"/>
      </w:pPr>
      <w:r w:rsidRPr="00DC1AE3">
        <w:t>услуги, в том числе с использованием</w:t>
      </w:r>
    </w:p>
    <w:p w:rsidR="00DF07FF" w:rsidRPr="00DC1AE3" w:rsidRDefault="00DF07FF">
      <w:pPr>
        <w:pStyle w:val="ConsPlusNormal"/>
        <w:jc w:val="center"/>
      </w:pPr>
      <w:r w:rsidRPr="00DC1AE3">
        <w:t>информационно-коммуникационных технологий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43. Показателями доступности и качества оказания государственной услуги являются: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lastRenderedPageBreak/>
        <w:t>а) удовлетворенность заявителей качеством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доступность информации о государственной услуге;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в) соблюдение сроков предоставления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г) отсутствие обоснованных жалоб со стороны заявителей по результатам предоставления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д) предоставление возможности получения государственной услуги в электронном виде;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е) предоставление возможности получения информации о принятии к рассмотрению заявления в форме электронного документа.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44. Основными требованиями к качеству предоставления государственной услуги являются: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а) достоверность предоставляемой заявителям информации о ходе предоставления государственной услуги, в том числе с использованием информационно-телекоммуникационных технологий;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полнота представляемой информации;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в) наглядность форм предоставляемой информации об административных процедурах;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г) удобство и доступность получения заявителями информации о порядке предоставления государственной услуги.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45. Предполагается однократное взаимодействие заявителя с должностным лицом территориального органа Фонда, ответственным за прием и регистрацию заявления и документов, необходимых для предоставления государственной услуги, при представлении на личном приеме заявления и всех документов, необходимых для предоставления государственной услуги, а также однократное взаимодействие при получении на личном приеме приказа территориального органа Фонда о назначении единовременной и (или) ежемесячной страховых выплат.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46. В целях получения государственной услуги заявитель вправе обращаться в территориальный орган Фонда по мере необходимости.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47. Продолжительность времени взаимодействия заявителя с должностным лицом территориального органа Фонда, ответственным за прием и регистрацию заявления и документов, необходимых для предоставления государственной услуги, - не более 15 мин.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48. Должностные лица территориального органа Фонда обязаны обеспечивать конфиденциальность полученных в результате своей деятельности сведений о заявителях.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Иные требования, в том числе учитывающие особенности</w:t>
      </w:r>
    </w:p>
    <w:p w:rsidR="00DF07FF" w:rsidRPr="00DC1AE3" w:rsidRDefault="00DF07FF">
      <w:pPr>
        <w:pStyle w:val="ConsPlusNormal"/>
        <w:jc w:val="center"/>
      </w:pPr>
      <w:r w:rsidRPr="00DC1AE3">
        <w:t>предоставления государственных услуг в электронной форме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49. При предоставлении государственных услуг должна быть обеспечена возможность: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а) получения заявителями информации о предоставляемой государственной услуге на официальных сайтах Фонда и территориальных органов Фонда, а также на Едином портале;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осуществления заявителями, в том числе с использованием Единого портала, мониторинга хода предоставления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32" w:name="P351"/>
      <w:bookmarkEnd w:id="32"/>
      <w:r w:rsidRPr="00DC1AE3">
        <w:t xml:space="preserve">в) направления заявления в форме электронного документа, в том числе через Единый портал, путем заполнения специальной интерактивной формы, которая соответствует требованиям </w:t>
      </w:r>
      <w:r w:rsidRPr="00DC1AE3">
        <w:lastRenderedPageBreak/>
        <w:t>Федерального закона от 27 июля 2010 г. N 210-ФЗ и обеспечивает идентификацию заявителя.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50. При обращении в электронной форме за получением государственной услуги заявление и каждый прилагаемый к нему документ должны быть подписаны квалифицированной подписью в порядке, установленном законодательством Российской Федерации.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51. Рассмотрение заявления, поданного в форме электронного документа, осуществляется при представлении документов (их заверенных копий), необходимых для предоставления государственной услуги, указанных в пунктах 20, 21, 24 настоящего Административного регламента, на бумажном носителе.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52. При подаче заявления в форме электронного документа заявителю направляется электронное сообщение, подтверждающее прием данного заявления и содержащее перечень документов, необходимых для предоставления государственной услуги.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1"/>
      </w:pPr>
      <w:r w:rsidRPr="00DC1AE3">
        <w:t>III. Состав, последовательность и сроки выполнения</w:t>
      </w:r>
    </w:p>
    <w:p w:rsidR="00DF07FF" w:rsidRPr="00DC1AE3" w:rsidRDefault="00DF07FF">
      <w:pPr>
        <w:pStyle w:val="ConsPlusNormal"/>
        <w:jc w:val="center"/>
      </w:pPr>
      <w:r w:rsidRPr="00DC1AE3">
        <w:t>административных процедур (действий), требования к порядку</w:t>
      </w:r>
    </w:p>
    <w:p w:rsidR="00DF07FF" w:rsidRPr="00DC1AE3" w:rsidRDefault="00DF07FF">
      <w:pPr>
        <w:pStyle w:val="ConsPlusNormal"/>
        <w:jc w:val="center"/>
      </w:pPr>
      <w:r w:rsidRPr="00DC1AE3">
        <w:t>их выполнения, в том числе особенности выполнения</w:t>
      </w:r>
    </w:p>
    <w:p w:rsidR="00DF07FF" w:rsidRPr="00DC1AE3" w:rsidRDefault="00DF07FF">
      <w:pPr>
        <w:pStyle w:val="ConsPlusNormal"/>
        <w:jc w:val="center"/>
      </w:pPr>
      <w:r w:rsidRPr="00DC1AE3">
        <w:t>административных процедур в электронной форме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Состав административных процедур при предоставлении</w:t>
      </w:r>
    </w:p>
    <w:p w:rsidR="00DF07FF" w:rsidRPr="00DC1AE3" w:rsidRDefault="00DF07FF">
      <w:pPr>
        <w:pStyle w:val="ConsPlusNormal"/>
        <w:jc w:val="center"/>
      </w:pPr>
      <w:r w:rsidRPr="00DC1AE3">
        <w:t>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53. Предоставление государственной услуги включает в себя следующие административные процедуры &lt;*&gt;: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--------------------------------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&lt;*&gt; Указанные административные процедуры в равной мере применяются при назначении как единовременной, так и ежемесячной страховых выплат.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прием и регистрация заявления и документов, необходимых для предоставления государственной услуги, в территориальных органах Фонда;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запрос документов (сведений) в рамках межведомственного взаимодействия, которые находятся в распоряжении государственных органов, органов местного самоуправления и иных организаций;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рассмотрение заявления и документов, необходимых для предоставления государственной услуги, назначение единовременной и (или) ежемесячной страховых выплат либо отказ в назначении единовременной и (или) ежемесячной страховых выплат;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уведомление заявителя о назначении единовременной и (или) ежемесячной страховых выплат либо об отказе в назначении единовременной и (или) ежемесячной страховых выплат;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выплата назначенных заявителю единовременной и (или) ежемесячной страховых выплат.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54. Блок-схема предоставления Фондом государственной услуги по назначению обеспечения по обязательному социальному страхованию от несчастных случаев на производстве и профессиональных заболеваний в виде единовременной и (или) ежемесячной страховых выплат приведена в приложении N 4 к настоящему Административному регламенту.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Последовательность выполнения административной процедуры</w:t>
      </w:r>
    </w:p>
    <w:p w:rsidR="00DF07FF" w:rsidRPr="00DC1AE3" w:rsidRDefault="00DF07FF">
      <w:pPr>
        <w:pStyle w:val="ConsPlusNormal"/>
        <w:jc w:val="center"/>
      </w:pPr>
      <w:r w:rsidRPr="00DC1AE3">
        <w:t>по приему и регистрации заявления и документов, необходимых</w:t>
      </w:r>
    </w:p>
    <w:p w:rsidR="00DF07FF" w:rsidRPr="00DC1AE3" w:rsidRDefault="00DF07FF">
      <w:pPr>
        <w:pStyle w:val="ConsPlusNormal"/>
        <w:jc w:val="center"/>
      </w:pPr>
      <w:r w:rsidRPr="00DC1AE3">
        <w:t>для предоставления государственной услуги,</w:t>
      </w:r>
    </w:p>
    <w:p w:rsidR="00DF07FF" w:rsidRPr="00DC1AE3" w:rsidRDefault="00DF07FF">
      <w:pPr>
        <w:pStyle w:val="ConsPlusNormal"/>
        <w:jc w:val="center"/>
      </w:pPr>
      <w:r w:rsidRPr="00DC1AE3">
        <w:t>в территориальных органах Фонда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55. Основанием для начала административной процедуры является поступление в территориальный орган Фонда заявления и документов, необходимых для предоставления государственной услуги, указанных в пунктах 20, 21, 24 настоящего Административного регламента.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56. Заявление может быть подано заявителем (его представителем):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а) на личном приеме;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посредством почтовой связи;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в) в форме электронного документа в порядке, предусмотренном подпунктом "в" пункта 49 настоящего Административного регламента;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г) через многофункциональный центр.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57. Документы, необходимые для предоставления государственной услуги, представляются заявителем (его представителем, страхователем) лично, направляются посредством почтовой связи или в форме электронных документов.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 xml:space="preserve">В случае </w:t>
      </w:r>
      <w:proofErr w:type="gramStart"/>
      <w:r w:rsidRPr="00DC1AE3">
        <w:t>направления</w:t>
      </w:r>
      <w:proofErr w:type="gramEnd"/>
      <w:r w:rsidRPr="00DC1AE3">
        <w:t xml:space="preserve"> указанных в пунктах 20, 21, 24 настоящего Административного регламента документов в территориальный орган Фонда по почте, направляются копии документов, верность которых засвидетельствована в установленном законом порядке, подлинники документов не направляются.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Заявление может быть направлено в территориальный орган Фонда в форме электронного документа, в том числе с использованием Единого портала. Одновременно с этим в форме электронных документов могут быть направлены документы, указанные в пунктах 20, 21, 24 настоящего Административного регламента. В указанном случае заявление и документы должны быть подписаны квалифицированной подписью в порядке, установленном законодательством Российской Федерации.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58. Должностное лицо территориального органа Фонда, ответственное за прием и регистрацию документов, необходимых для предоставления государственной услуги: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проверяет реквизиты заявления и наличие документов, необходимых для предоставления государственной услуги, указанных в пунктах 20, 21, 24 настоящего Административного регламента;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осуществляет регистрацию поступивших заявления и документов, необходимых для предоставления государственной услуги, в сроки, указанные в пунктах 35, 36 настоящего Административного регламента.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59. Регистрация поступивших в территориальный орган Фонда заявления и документов, необходимых для предоставления государственной услуги, представленных заявителем в территориальный орган Фонда на личном приеме, осуществляется в день их поступления.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Регистрация заявления и документов, необходимых для предоставления государственной услуги, направленных заявителями с использованием средств почтовой связи, или заявления в форме электронного документа, в том числе с использованием Единого портала, осуществляется в день их поступления в территориальный орган Фонда либо на следующий рабочий день при их поступлении по окончании рабочего дня. В случае поступления заявления и документов, необходимых для предоставления государственной услуги, в выходные дни регистрация осуществляется в первый рабочий день, следующий за выходным днем.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 xml:space="preserve">60. В ходе личного приема должностное лицо территориального органа Фонда, ответственное за прием и регистрацию документов, необходимых для предоставления государственной услуги, </w:t>
      </w:r>
      <w:r w:rsidRPr="00DC1AE3">
        <w:lastRenderedPageBreak/>
        <w:t>обязано: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осуществить прием заявления и (или) документов, необходимых для предоставления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обеспечить регистрацию поступивших заявления и (или) документов, необходимых для предоставления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давать разъяснения заявителю (его представителю, страхователю) по предоставляемой государственной услуге.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61. Не заверенные в установленном законодательством Российской Федерации порядке копии документов, необходимых для предоставления государственной услуги, рассматриваются при представлении заявителем (его представителем, страхователем) в территориальный орган Фонда подлинников документов (их заверенных копий), необходимых для предоставления государственной услуги, о чем должностное лицо территориального органа Фонда, ответственное за прием и регистрацию заявления и документов, необходимых для предоставления государственной услуги, уведомляет заявителя (его представителя, страхователя) на личном приеме либо в двухдневный срок после приема заявителя в письменной форме. Одновременно заявителю (его представителю, страхователю) сообщается о регистрации заявления и поступивших документов, а также дате и времени личного приема в территориальном органе Фонда для получения приказа территориального органа Фонда о назначении единовременной и (или) ежемесячной страховых выплат. Если должностному лицу территориального органа Фонда, ответственному за прием и регистрацию заявления и документов, необходимых для предоставления государственной услуги, известен номер телефона заявителя, заявитель также уведомляется по телефону.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62. В случае непредставления одного или нескольких документов, необходимых для предоставления государственной услуги, должностное лицо территориального органа Фонда, ответственное за прием и регистрацию заявления и документов, необходимых для предоставления государственной услуги, направляет заявителю (его представителю, страхователю) сообщение в письменной форме либо сообщает на личном приеме о необходимости представления недостающих документов. Если должностному лицу территориального органа Фонда, ответственному за прием и регистрацию заявления и документов, необходимых для предоставления государственной услуги, известен номер телефона заявителя, заявитель также уведомляется по телефону.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63. При представлении заявления и (или) документов, необходимых для предоставления государственной услуги, в территориальный орган Фонда заявителем (его представителем, страхователем) на личном приеме, по его просьбе на втором экземпляре заявления (копиях документов) проставляется отметка о принятии заявления и (или) документов, необходимых для предоставления государственной услуги.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64. Результатом административной процедуры является регистрация представленных заявителями (их представителями, страхователями) заявления и документов, необходимых для предоставления государственной услуги.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65. Результат административной процедуры фиксируется в электронном виде должностным лицом территориального органа Фонда, ответственным за прием и регистрацию документов, необходимых для предоставления государственной услуги, в подсистемах Единой интегрированной информационной системы "Соцстрах".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Последовательность выполнения административной процедуры</w:t>
      </w:r>
    </w:p>
    <w:p w:rsidR="00DF07FF" w:rsidRPr="00DC1AE3" w:rsidRDefault="00DF07FF">
      <w:pPr>
        <w:pStyle w:val="ConsPlusNormal"/>
        <w:jc w:val="center"/>
      </w:pPr>
      <w:r w:rsidRPr="00DC1AE3">
        <w:t>по запросу документов (сведений) в рамках межведомственного</w:t>
      </w:r>
    </w:p>
    <w:p w:rsidR="00DF07FF" w:rsidRPr="00DC1AE3" w:rsidRDefault="00DF07FF">
      <w:pPr>
        <w:pStyle w:val="ConsPlusNormal"/>
        <w:jc w:val="center"/>
      </w:pPr>
      <w:r w:rsidRPr="00DC1AE3">
        <w:t>взаимодействия, которые находятся в распоряжении</w:t>
      </w:r>
    </w:p>
    <w:p w:rsidR="00DF07FF" w:rsidRPr="00DC1AE3" w:rsidRDefault="00DF07FF">
      <w:pPr>
        <w:pStyle w:val="ConsPlusNormal"/>
        <w:jc w:val="center"/>
      </w:pPr>
      <w:r w:rsidRPr="00DC1AE3">
        <w:lastRenderedPageBreak/>
        <w:t>государственных органов, органов местного</w:t>
      </w:r>
    </w:p>
    <w:p w:rsidR="00DF07FF" w:rsidRPr="00DC1AE3" w:rsidRDefault="00DF07FF">
      <w:pPr>
        <w:pStyle w:val="ConsPlusNormal"/>
        <w:jc w:val="center"/>
      </w:pPr>
      <w:r w:rsidRPr="00DC1AE3">
        <w:t>самоуправления и иных организаций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66. Основанием для начала административной процедуры является прием и регистрация территориальным органом Фонда заявления и документов, необходимых для предоставления государственной услуги, указанных в пунктах 20, 21 настоящего Административного регламента.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67. Должностное лицо территориального органа Фонда, ответственное за передачу межведомственных запросов и получение ответов на них, в течение пяти рабочих дней со дня поступления (регистрации) заявления и документов, необходимых для предоставления государственной услуги, направляет в федеральное государственное учреждение медико-социальной экспертизы по соответствующему субъекту Российской Федерации межведомственный запрос о представлении заключения.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68. Срок рассмотрения межведомственного запроса и направления ответа федеральным государственным учреждением медико-социальной экспертизы по соответствующему субъекту Российской Федерации составляет 5 рабочих дней с момента получения им запроса.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69. Результатом административной процедуры является поступление в территориальный орган Фонда документов (сведений), указанных в подпункте "в" пункта 24 настоящего Административного регламента.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70. Результат административной процедуры фиксируется в электронном виде должностным лицом территориального органа Фонда, ответственным за прием и регистрацию документов, необходимых для предоставления государственной услуги, в подсистемах Единой интегрированной информационной системы "Соцстрах".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Последовательность выполнения административной</w:t>
      </w:r>
    </w:p>
    <w:p w:rsidR="00DF07FF" w:rsidRPr="00DC1AE3" w:rsidRDefault="00DF07FF">
      <w:pPr>
        <w:pStyle w:val="ConsPlusNormal"/>
        <w:jc w:val="center"/>
      </w:pPr>
      <w:r w:rsidRPr="00DC1AE3">
        <w:t>процедуры по рассмотрению заявления и документов,</w:t>
      </w:r>
    </w:p>
    <w:p w:rsidR="00DF07FF" w:rsidRPr="00DC1AE3" w:rsidRDefault="00DF07FF">
      <w:pPr>
        <w:pStyle w:val="ConsPlusNormal"/>
        <w:jc w:val="center"/>
      </w:pPr>
      <w:r w:rsidRPr="00DC1AE3">
        <w:t>необходимых для предоставления государственной услуги,</w:t>
      </w:r>
    </w:p>
    <w:p w:rsidR="00DF07FF" w:rsidRPr="00DC1AE3" w:rsidRDefault="00DF07FF">
      <w:pPr>
        <w:pStyle w:val="ConsPlusNormal"/>
        <w:jc w:val="center"/>
      </w:pPr>
      <w:r w:rsidRPr="00DC1AE3">
        <w:t>назначению единовременной и (или) ежемесячной страховых</w:t>
      </w:r>
    </w:p>
    <w:p w:rsidR="00DF07FF" w:rsidRPr="00DC1AE3" w:rsidRDefault="00DF07FF">
      <w:pPr>
        <w:pStyle w:val="ConsPlusNormal"/>
        <w:jc w:val="center"/>
      </w:pPr>
      <w:r w:rsidRPr="00DC1AE3">
        <w:t>выплат либо отказу в назначении единовременной</w:t>
      </w:r>
    </w:p>
    <w:p w:rsidR="00DF07FF" w:rsidRPr="00DC1AE3" w:rsidRDefault="00DF07FF">
      <w:pPr>
        <w:pStyle w:val="ConsPlusNormal"/>
        <w:jc w:val="center"/>
      </w:pPr>
      <w:r w:rsidRPr="00DC1AE3">
        <w:t>и (или) ежемесячной страховых выплат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71. Основанием для начала административной процедуры является поступление в территориальный орган Фонда заявления и документов, необходимых для предоставления государственной услуги.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72. Должностное лицо территориального органа Фонда, ответственное за предоставление государственной услуги, рассматривает заявление и документы, необходимые для предоставления государственной услуги, в том числе осуществляет проверку представленных заявителем (его представителем, страхователем) документов на предмет их соответствия действующему законодательству Российской Федерации.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73. Должностное лицо территориального органа Фонда, ответственное за предоставление государственной услуги, рассматривает заявление и документы, необходимые для предоставления государственной услуги, а также определяет наличие оснований, по которым государственная услуга не может быть предоставлена, в соответствии с пунктом 28 настоящего Административного регламента.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74. Назначение (отказ в назначении) единовременной и (или) ежемесячной страховых выплат осуществляется: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 xml:space="preserve">заявителям, указанным в подпункте "а" пункта 3 настоящего Административного регламента, - не позднее 10 дней со дня поступления в территориальный орган Фонда заявления на получение </w:t>
      </w:r>
      <w:r w:rsidRPr="00DC1AE3">
        <w:lastRenderedPageBreak/>
        <w:t>обеспечения по страхованию и всех документов (их заверенных копий), необходимых для предоставления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заявителям, указанным в подпункте "б" пункта 3 и пункте 4 настоящего Административного регламента, - не позднее 2 дней со дня поступления в территориальный орган Фонда заявления на получение обеспечения по страхованию и документов (их заверенных копий), необходимых для предоставления государственной услуги.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75. Назначение единовременной и (или) ежемесячной страховой выплаты оформляется приказами территориального органа Фонда для каждой страховой выплаты.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76. Должностное лицо территориального органа Фонда, ответственное за предоставление государственной услуги, на основании представленных заявления и документов, необходимых для предоставления государственной услуги, готовит проект приказа о назначении единовременной страховой выплаты и (или) проект приказа о назначении ежемесячной страховой выплаты, каждый из которых подписывается руководителем территориального органа Фонда.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77. При наличии оснований, указанных в пункте 29 настоящего Административного регламента, должностное лицо территориального органа Фонда, ответственное за предоставление государственной услуги, готовит проект письменного уведомления об отказе в назначении единовременной и (или) ежемесячной страховых выплат с указанием оснований отказа и порядка обжалования принятого решения, которое подписывает руководитель территориального органа Фонда.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78. Результатом административной процедуры является назначение единовременной и (или) ежемесячной страховых выплат либо отказ в назначении единовременной и (или) ежемесячной страховых выплат.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79. Результат административной процедуры фиксируется в электронном виде должностным лицом территориального органа Фонда, ответственным за предоставление государственной услуги, в подсистемах Единой интегрированной информационной системы "Соцстрах".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Последовательность выполнения административной процедуры</w:t>
      </w:r>
    </w:p>
    <w:p w:rsidR="00DF07FF" w:rsidRPr="00DC1AE3" w:rsidRDefault="00DF07FF">
      <w:pPr>
        <w:pStyle w:val="ConsPlusNormal"/>
        <w:jc w:val="center"/>
      </w:pPr>
      <w:r w:rsidRPr="00DC1AE3">
        <w:t>по уведомлению заявителя о назначении единовременной</w:t>
      </w:r>
    </w:p>
    <w:p w:rsidR="00DF07FF" w:rsidRPr="00DC1AE3" w:rsidRDefault="00DF07FF">
      <w:pPr>
        <w:pStyle w:val="ConsPlusNormal"/>
        <w:jc w:val="center"/>
      </w:pPr>
      <w:r w:rsidRPr="00DC1AE3">
        <w:t>и (или) ежемесячной страховых выплат либо об отказе</w:t>
      </w:r>
    </w:p>
    <w:p w:rsidR="00DF07FF" w:rsidRPr="00DC1AE3" w:rsidRDefault="00DF07FF">
      <w:pPr>
        <w:pStyle w:val="ConsPlusNormal"/>
        <w:jc w:val="center"/>
      </w:pPr>
      <w:r w:rsidRPr="00DC1AE3">
        <w:t>в назначении единовременной и (или) ежемесячной</w:t>
      </w:r>
    </w:p>
    <w:p w:rsidR="00DF07FF" w:rsidRPr="00DC1AE3" w:rsidRDefault="00DF07FF">
      <w:pPr>
        <w:pStyle w:val="ConsPlusNormal"/>
        <w:jc w:val="center"/>
      </w:pPr>
      <w:r w:rsidRPr="00DC1AE3">
        <w:t>страховых выплат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80. Основанием для начала административной процедуры является подписание руководителем территориального органа Фонда приказа о назначении единовременной страховой выплаты и (или) ежемесячной страховой выплаты либо письменного уведомления об отказе в назначении единовременной и (или) ежемесячной страховых выплат.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81. Должностное лицо территориального органа Фонда, ответственное за предоставление государственной услуги, после подписания руководителем территориального органа Фонда приказа о назначении единовременной страховой выплаты и (или) ежемесячной страховой выплаты либо письменного отказа в назначении единовременной и (или) ежемесячной страховых выплат уведомляет заявителя о принятом решении посредством почтовой связи или в электронной форме, в том числе через Единый портал (в случае подачи заявления в форме электронного документа).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 xml:space="preserve">82. Направление (выдача) заявителю приказа территориального органа Фонда о назначении единовременной страховой выплаты и (или) о назначении ежемесячной страховой выплаты либо письменного уведомления об отказе в назначении единовременной и (или) ежемесячной страховых выплат осуществляется в течение трех дней со дня назначения (отказа в назначении) </w:t>
      </w:r>
      <w:r w:rsidRPr="00DC1AE3">
        <w:lastRenderedPageBreak/>
        <w:t>единовременной и (или) ежемесячной страховых выплат.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83. По желанию заявителя приказ о назначении единовременной страховой выплаты и (или) приказ о назначении ежемесячной страховой выплаты либо уведомление об отказе в назначении единовременной и (или) ежемесячной страховых выплат могут быть вручены ему на личном приеме.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84. В случае отказа в назначении единовременной и (или) ежемесячной страховых выплат с документов, представленных в территориальный орган Фонда для получения государственной услуги, снимаются копии, которые формируются в отказное учетное дело, подлежащее хранению в территориальном органе Фонда, после чего указанные документы прилагаются к уведомлению об отказе в назначении единовременной и (или) ежемесячной страховой выплаты.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85. Результатом административной процедуры является направление заявителю приказа территориального органа Фонда о назначении единовременной страховой выплаты и (или) ежемесячной страховой выплаты либо уведомления об отказе в назначении единовременной и (или) ежемесячной страховых выплат.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86. Результат административной процедуры фиксируется в электронном виде должностным лицом территориального органа Фонда, ответственным за предоставление государственной услуги, в подсистемах Единой интегрированной информационной системы "Соцстрах".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Последовательность выполнения административной</w:t>
      </w:r>
    </w:p>
    <w:p w:rsidR="00DF07FF" w:rsidRPr="00DC1AE3" w:rsidRDefault="00DF07FF">
      <w:pPr>
        <w:pStyle w:val="ConsPlusNormal"/>
        <w:jc w:val="center"/>
      </w:pPr>
      <w:r w:rsidRPr="00DC1AE3">
        <w:t>процедуры по выплате назначенных заявителю единовременной</w:t>
      </w:r>
    </w:p>
    <w:p w:rsidR="00DF07FF" w:rsidRPr="00DC1AE3" w:rsidRDefault="00DF07FF">
      <w:pPr>
        <w:pStyle w:val="ConsPlusNormal"/>
        <w:jc w:val="center"/>
      </w:pPr>
      <w:r w:rsidRPr="00DC1AE3">
        <w:t>и (или) ежемесячной страховых выплат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87. Основанием для начала административной процедуры является подписание руководителем территориального органа Фонда приказа о назначении единовременной страховой выплаты и (или) ежемесячной страховой выплаты.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88. Приказ о назначении единовременной страховой выплаты и (или) ежемесячной страховой выплаты направляется в структурное подразделение территориального органа Фонда, ответственное за выплату единовременной и (или) ежемесячной страховых выплат.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89. Должностное лицо территориального органа Фонда, ответственное за выплату единовременной и (или) ежемесячной страховых выплат, оформляет платежное поручение в организацию почтовой связи, кредитную организацию или иную организацию, осуществляющую доставку и пересылку денежных средств.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90. Единовременная страховая выплата осуществляется территориальным органом Фонда: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а) заявителям, указанным в подпункте "а" пункта 3 настоящего Административного регламента, - не позднее одного месяца со дня назначения выплат;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заявителям, указанным в подпункте "б" пункта 3 и пункте 4 настоящего Административного регламента, - в течение двух дней со дня поступления в территориальный орган Фонда заявления на получение обеспечения по страхованию и всех документов (их заверенных копий), необходимых для предоставления государственной услуги.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91. Ежемесячная страховая выплата осуществляется территориальным органом Фонда не позднее истечения месяца, за который она начислена.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92. Результатом административной процедуры является направление платежного поручения в организацию почтовой связи, кредитную организацию или иную организацию, осуществляющую доставку и пересылку денежных средств.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lastRenderedPageBreak/>
        <w:t>93. Результат административной процедуры фиксируется в электронном виде должностным лицом территориального органа Фонда, ответственным за выплату единовременной и (или) ежемесячной страховых выплат, в подсистемах Единой интегрированной информационной системы "Соцстрах".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1"/>
      </w:pPr>
      <w:r w:rsidRPr="00DC1AE3">
        <w:t>IV. Формы контроля за предоставлением</w:t>
      </w:r>
    </w:p>
    <w:p w:rsidR="00DF07FF" w:rsidRPr="00DC1AE3" w:rsidRDefault="00DF07FF">
      <w:pPr>
        <w:pStyle w:val="ConsPlusNormal"/>
        <w:jc w:val="center"/>
      </w:pPr>
      <w:r w:rsidRPr="00DC1AE3">
        <w:t>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Порядок осуществления текущего контроля за соблюдением</w:t>
      </w:r>
    </w:p>
    <w:p w:rsidR="00DF07FF" w:rsidRPr="00DC1AE3" w:rsidRDefault="00DF07FF">
      <w:pPr>
        <w:pStyle w:val="ConsPlusNormal"/>
        <w:jc w:val="center"/>
      </w:pPr>
      <w:r w:rsidRPr="00DC1AE3">
        <w:t>и исполнением ответственными должностными лицами Фонда,</w:t>
      </w:r>
    </w:p>
    <w:p w:rsidR="00DF07FF" w:rsidRPr="00DC1AE3" w:rsidRDefault="00DF07FF">
      <w:pPr>
        <w:pStyle w:val="ConsPlusNormal"/>
        <w:jc w:val="center"/>
      </w:pPr>
      <w:r w:rsidRPr="00DC1AE3">
        <w:t>территориального органа Фонда положений настоящего</w:t>
      </w:r>
    </w:p>
    <w:p w:rsidR="00DF07FF" w:rsidRPr="00DC1AE3" w:rsidRDefault="00DF07FF">
      <w:pPr>
        <w:pStyle w:val="ConsPlusNormal"/>
        <w:jc w:val="center"/>
      </w:pPr>
      <w:r w:rsidRPr="00DC1AE3">
        <w:t>Административного регламента и иных нормативных</w:t>
      </w:r>
    </w:p>
    <w:p w:rsidR="00DF07FF" w:rsidRPr="00DC1AE3" w:rsidRDefault="00DF07FF">
      <w:pPr>
        <w:pStyle w:val="ConsPlusNormal"/>
        <w:jc w:val="center"/>
      </w:pPr>
      <w:r w:rsidRPr="00DC1AE3">
        <w:t>правовых актов, устанавливающих требования</w:t>
      </w:r>
    </w:p>
    <w:p w:rsidR="00DF07FF" w:rsidRPr="00DC1AE3" w:rsidRDefault="00DF07FF">
      <w:pPr>
        <w:pStyle w:val="ConsPlusNormal"/>
        <w:jc w:val="center"/>
      </w:pPr>
      <w:r w:rsidRPr="00DC1AE3">
        <w:t>к предоставлению государственной услуги,</w:t>
      </w:r>
    </w:p>
    <w:p w:rsidR="00DF07FF" w:rsidRPr="00DC1AE3" w:rsidRDefault="00DF07FF">
      <w:pPr>
        <w:pStyle w:val="ConsPlusNormal"/>
        <w:jc w:val="center"/>
      </w:pPr>
      <w:r w:rsidRPr="00DC1AE3">
        <w:t>а также принятием ими решений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94. Текущий контроль и координация последовательности действий, определенных административными процедурами по предоставлению государственной услуги, осуществляется должностными лицами территориального органа Фонда, ответственными за организацию работы по предоставлению государственной услуги.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95. Контроль за соблюдением и исполнением должностными лицами территориального органа Фонда положений настоящего Административного регламента, иных нормативных правовых актов Российской Федерации, а также принятием ими решений осуществляется постоянно руководителем структурного подразделения Фонда, территориального органа Фонда в соответствии с положениями о структурных подразделениях Фонда и территориальных органах Фонда путем проведения проверок.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96. Должностные лица территориального органа Фонда, ответственные за исполнение административных процедур, предусмотренных настоящим Административным регламентом, несут персональную ответственность за соблюдение сроков и порядка их исполнения.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Порядок и периодичность осуществления плановых</w:t>
      </w:r>
    </w:p>
    <w:p w:rsidR="00DF07FF" w:rsidRPr="00DC1AE3" w:rsidRDefault="00DF07FF">
      <w:pPr>
        <w:pStyle w:val="ConsPlusNormal"/>
        <w:jc w:val="center"/>
      </w:pPr>
      <w:r w:rsidRPr="00DC1AE3">
        <w:t>и внеплановых проверок полноты и качества предоставления</w:t>
      </w:r>
    </w:p>
    <w:p w:rsidR="00DF07FF" w:rsidRPr="00DC1AE3" w:rsidRDefault="00DF07FF">
      <w:pPr>
        <w:pStyle w:val="ConsPlusNormal"/>
        <w:jc w:val="center"/>
      </w:pPr>
      <w:r w:rsidRPr="00DC1AE3">
        <w:t>государственной услуги, в том числе порядок и формы</w:t>
      </w:r>
    </w:p>
    <w:p w:rsidR="00DF07FF" w:rsidRPr="00DC1AE3" w:rsidRDefault="00DF07FF">
      <w:pPr>
        <w:pStyle w:val="ConsPlusNormal"/>
        <w:jc w:val="center"/>
      </w:pPr>
      <w:r w:rsidRPr="00DC1AE3">
        <w:t>контроля за полнотой и качеством предоставления</w:t>
      </w:r>
    </w:p>
    <w:p w:rsidR="00DF07FF" w:rsidRPr="00DC1AE3" w:rsidRDefault="00DF07FF">
      <w:pPr>
        <w:pStyle w:val="ConsPlusNormal"/>
        <w:jc w:val="center"/>
      </w:pPr>
      <w:r w:rsidRPr="00DC1AE3">
        <w:t>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97. Фонд организует и осуществляет контроль за исполнением территориальными органами Фонда административных процедур настоящего Административного регламента.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98. Проверка полноты и качества предоставления государственной услуги (далее - проверка) включает в себя проведение проверок соблюдения и исполнения должностными лицами территориального органа Фонда положений настоящего Административного регламента, иных нормативных правовых актов Российской Федерации, а также проведение внутреннего аудита результативности исполнения государственной услуги, выявление и устранение нарушений прав заявителей, рассмотрения, принятия решений и подготовку ответов на обращения заявителей, содержащих жалобы на действия (бездействие) и решения должностных лиц территориального органа Фонда, ответственных за предоставление государственной услуги.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99. В целях осуществления контроля за предоставлением государственной услуги, а также выявления и устранения нарушений прав заявителей Фондом проводятся плановые и внеплановые проверки.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Плановые и внеплановые проверки проводятся на основании приказов Фонда.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lastRenderedPageBreak/>
        <w:t>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Внеплановые проверки территориальных органов Фонда проводятся Фондом по обращениям заявителей.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100.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Ответственность должностных лиц территориального органа</w:t>
      </w:r>
    </w:p>
    <w:p w:rsidR="00DF07FF" w:rsidRPr="00DC1AE3" w:rsidRDefault="00DF07FF">
      <w:pPr>
        <w:pStyle w:val="ConsPlusNormal"/>
        <w:jc w:val="center"/>
      </w:pPr>
      <w:r w:rsidRPr="00DC1AE3">
        <w:t>Фонда за решения и действия (бездействие), принимаемые</w:t>
      </w:r>
    </w:p>
    <w:p w:rsidR="00DF07FF" w:rsidRPr="00DC1AE3" w:rsidRDefault="00DF07FF">
      <w:pPr>
        <w:pStyle w:val="ConsPlusNormal"/>
        <w:jc w:val="center"/>
      </w:pPr>
      <w:r w:rsidRPr="00DC1AE3">
        <w:t>(осуществляемые) ими в ходе предоставления</w:t>
      </w:r>
    </w:p>
    <w:p w:rsidR="00DF07FF" w:rsidRPr="00DC1AE3" w:rsidRDefault="00DF07FF">
      <w:pPr>
        <w:pStyle w:val="ConsPlusNormal"/>
        <w:jc w:val="center"/>
      </w:pPr>
      <w:r w:rsidRPr="00DC1AE3">
        <w:t>государственной услуги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101.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102. Должностное лицо территориального органа Фонда, ответственное за осуществление соответствующих административных процедур настоящего Административного регламента, несет персональную ответственность за: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несоответствие результатов рассмотрения документов, необходимых для предоставления государственной услуги, требованиям законодательства Российской Федерации;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несоблюдение сроков и порядка приема документов, необходимых для предоставления государственной услуги, правильность регистрации принятых документов;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несоблюдение порядка, в том числе сроков предоставления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несоблюдение сроков направления (вручения) документов о предоставлении (об отказе в предоставлении) государственной услуги.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2"/>
      </w:pPr>
      <w:r w:rsidRPr="00DC1AE3">
        <w:t>Положения, характеризующие требования к порядку</w:t>
      </w:r>
    </w:p>
    <w:p w:rsidR="00DF07FF" w:rsidRPr="00DC1AE3" w:rsidRDefault="00DF07FF">
      <w:pPr>
        <w:pStyle w:val="ConsPlusNormal"/>
        <w:jc w:val="center"/>
      </w:pPr>
      <w:r w:rsidRPr="00DC1AE3">
        <w:t>и формам контроля за предоставлением государственной</w:t>
      </w:r>
    </w:p>
    <w:p w:rsidR="00DF07FF" w:rsidRPr="00DC1AE3" w:rsidRDefault="00DF07FF">
      <w:pPr>
        <w:pStyle w:val="ConsPlusNormal"/>
        <w:jc w:val="center"/>
      </w:pPr>
      <w:r w:rsidRPr="00DC1AE3">
        <w:t>услуги, в том числе со стороны граждан,</w:t>
      </w:r>
    </w:p>
    <w:p w:rsidR="00DF07FF" w:rsidRPr="00DC1AE3" w:rsidRDefault="00DF07FF">
      <w:pPr>
        <w:pStyle w:val="ConsPlusNormal"/>
        <w:jc w:val="center"/>
      </w:pPr>
      <w:r w:rsidRPr="00DC1AE3">
        <w:t>их объединений и организаций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103. Общественный контроль за соблюдением законных прав и интересов заявителей при предоставлении государственной услуги осуществляют профессиональные союзы или иные уполномоченные заявителями представительные органы.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  <w:outlineLvl w:val="1"/>
      </w:pPr>
      <w:r w:rsidRPr="00DC1AE3">
        <w:t>V. Досудебный (внесудебный) порядок обжалования</w:t>
      </w:r>
    </w:p>
    <w:p w:rsidR="00DF07FF" w:rsidRPr="00DC1AE3" w:rsidRDefault="00DF07FF">
      <w:pPr>
        <w:pStyle w:val="ConsPlusNormal"/>
        <w:jc w:val="center"/>
      </w:pPr>
      <w:r w:rsidRPr="00DC1AE3">
        <w:t>заявителем решений и действий (бездействия) Фонда и его</w:t>
      </w:r>
    </w:p>
    <w:p w:rsidR="00DF07FF" w:rsidRPr="00DC1AE3" w:rsidRDefault="00DF07FF">
      <w:pPr>
        <w:pStyle w:val="ConsPlusNormal"/>
        <w:jc w:val="center"/>
      </w:pPr>
      <w:r w:rsidRPr="00DC1AE3">
        <w:t>территориальных органов, а также их должностных лиц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104. Заявитель вправе подать жалобу на решение и действие (бездействие) Фонда, территориального органа Фонда, их должностных лиц, предоставляющих государственную услугу (далее - жалоба), в письменной форме, в том числе при личном приеме, или в электронном виде.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105. Жалоба должна содержать: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 xml:space="preserve">а) наименование территориального органа Фонда, должностного лица территориального органа Фонда, предоставляющего государственную услугу, решения и действия (бездействие) </w:t>
      </w:r>
      <w:r w:rsidRPr="00DC1AE3">
        <w:lastRenderedPageBreak/>
        <w:t>которых обжалуются;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в) сведения об обжалуемых решениях и действиях (бездействии) территориального органа Фонда, его должностного лица;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г) доводы, на основании которых заявитель не согласен с решением и действием (бездействием) территориального органа Фонда, его должностного лица. Заявителем могут быть представлены документы (при наличии), подтверждающие доводы заявителя, либо их копии.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33" w:name="P521"/>
      <w:bookmarkEnd w:id="33"/>
      <w:r w:rsidRPr="00DC1AE3">
        <w:t>106. Жалоба может быть подана через представителя заявителя. В данном случае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оформленная в соответствии с законодательством Российской Федерации доверенность (для физических лиц);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34" w:name="P523"/>
      <w:bookmarkEnd w:id="34"/>
      <w:r w:rsidRPr="00DC1AE3">
        <w:t>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DF07FF" w:rsidRPr="00DC1AE3" w:rsidRDefault="00DF07FF">
      <w:pPr>
        <w:pStyle w:val="ConsPlusNormal"/>
        <w:jc w:val="both"/>
      </w:pPr>
      <w:r w:rsidRPr="00DC1AE3">
        <w:t>(в ред. Приказа Минтруда России от 03.11.2016 N 605н)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107. Прием жалоб в письменной форме осуществляется Фондом, территориальными органами Фонда, предоставляющими государственную услугу, в месте предоставления государственной услуги (в месте, где заявитель подавал заявление, либо в месте, где заявителем получен результат государственной услуги).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Время приема жалоб должно совпадать со временем предоставления государственных услуг.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Жалоба может быть подана в письменной форме, направлена по почте, а также в электронном виде.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 случае подачи жалобы при личном приеме заявитель (представитель заявителя) представляет документ, удостоверяющий его личность в соответствии с законодательством Российской Федерации.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108. В электронном виде жалоба может быть подана заявителем (представителем) посредством: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а) официального сайта Фонда, территориального органа Фонда;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Единого портала.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109. При подаче жалобы в электронном виде документы, указанные в пункте 106 настоящего Административного регламента, могут быть представлены в форме электронных документов, подписанных квалифицированной подписью в порядке, установленном законодательством Российской Федерации, при этом документ, удостоверяющий личность заявителя, не требуется.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35" w:name="P534"/>
      <w:bookmarkEnd w:id="35"/>
      <w:r w:rsidRPr="00DC1AE3">
        <w:t xml:space="preserve">110. Жалобы на решения и (или) действия (бездействие) должностного лица </w:t>
      </w:r>
      <w:r w:rsidRPr="00DC1AE3">
        <w:lastRenderedPageBreak/>
        <w:t>территориального органа Фонда рассматриваются должностным лицом территориального Фонда, уполномоченным на рассмотрение жалоб, а также могут рассматриваться руководителем территориального органа Фонда. Жалобы на решения и (или) действия (бездействие) руководителя территориального органа Фонда рассматриваются должностным лицом Фонда, уполномоченным на рассмотрение жалоб.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bookmarkStart w:id="36" w:name="P535"/>
      <w:bookmarkEnd w:id="36"/>
      <w:r w:rsidRPr="00DC1AE3">
        <w:t>111. В случае если жалоба подана заявителем в Фонд, территориальный орган Фонда, в компетенцию которых не входит принятие решения по жалобе в соответствии с требованиями пункта 110 настоящего Административного регламента, в течение 3 рабочих дней со дня ее регистрации Фонд, территориальный орган Фонда направляет жалобу в уполномоченный на ее рассмотрение орган и в письменной форме информирует заявителя о перенаправлении жалобы. При этом срок рассмотрения жалобы исчисляется со дня регистрации жалобы в уполномоченном на ее рассмотрение органе.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112. Жалоба может быть подана заявителем через многофункциональный центр. При поступлении жалобы многофункциональный центр обеспечивает ее передачу в территориальный орган Фонда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Жалоба на нарушение порядка предоставления государственной услуги многофункциональным центром рассматривается территориальным органом Фонда, предоставляющим государственную услугу, заключившим соглашение о взаимодействии.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113. Заявитель может обратиться с жалобой, в том числе в следующих случаях: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а) нарушение срока регистрации заявления (и сведений из документов);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нарушение срока предоставления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в) требование представления заявителем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г)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е)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ж) отказ органа, предоставляющего государственную услугу,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114. В Фонде, территориальном органе Фонда, предоставляющем государственную услугу, определяются уполномоченные на рассмотрение жалоб должностные лица, которые обеспечивают: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а) прием и рассмотрение жалоб;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 xml:space="preserve">б) направление жалоб в уполномоченный на их рассмотрение орган в соответствии с пунктом </w:t>
      </w:r>
      <w:r w:rsidRPr="00DC1AE3">
        <w:lastRenderedPageBreak/>
        <w:t>111 настоящего Административного регламента.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115. 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 (Собрание законодательства Российской Федерации, 2002, N 1, ст. 1; 2011, N 49, ст. 7061; 2012, N 31, ст. 4322),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116. Фонд, территориальный орган Фонда, предоставляющий государственную услугу, обеспечивают: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а) оснащение мест приема жалоб;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информирование заявителей о порядке обжалования решений и действий (бездействия) территориальных органов Фонда, предоставляющих государственную услугу, их должностных лиц посредством размещения информации на стендах в местах предоставления государственной услуги, на официальных сайтах Фонда, территориальных органов Фонда, а также на Едином портале;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в) консультирование заявителей (представителей) о порядке обжалования решений и действий (бездействия) территориальных органов Фонда, предоставляющих государственную услугу, их должностных лиц, в том числе по телефону, электронной почте, при личном приеме;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г)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д)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117. Жалоба подлежит обязательной регистрации не позднее следующего рабочего дня со дня ее поступления в Фонд и (или) его территориальный орган. При обращении заявителей с жалобой в письменной форме или в форме электронного документа срок ее рассмотрения не должен превышать пятнадцати рабочих дней со дня ее регистрации, а в случае обжалования отказа Фонда, территориального органа Фонда, предоставляющего государственную услугу, должностного лица Фонда, территориального органа Фонда,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118. По результатам рассмотрения жалобы Фондом, территориальным органом Фонда в соответствии с частью 7 статьи 11.2 Федерального закона от 27 июля 2010 г. N 210-ФЗ принимается одно из решений: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1) удовлетворить жалобу, в том числе в форме отмены принятого решения, исправления допущенных территориальным органом Фонда,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2) отказать в удовлетворении жалобы.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Указанное решение принимается в форме акта уполномоченного на ее рассмотрение органа.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 xml:space="preserve">При удовлетворении жалобы Фонд, территориальный орган Фонда принимает меры по </w:t>
      </w:r>
      <w:r w:rsidRPr="00DC1AE3">
        <w:lastRenderedPageBreak/>
        <w:t>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119. Ответ по результатам рассмотрения жалобы направляется заявителю не позднее одного рабочего дня, следующего за днем принятия решения, в письменной форме.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120. В ответе по результатам рассмотрения жалобы указываются: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а) наименование территориального органа Фонда,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в) фамилия, имя, отчество (при наличии) заявителя;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г) основания для принятия решения по жалобе;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д) принятое по жалобе решение;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ж) сведения о порядке обжалования принятого по жалобе решения.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121. Ответ по результатам рассмотрения жалобы подписывается уполномоченным на рассмотрение жалобы должностным лицом Фонда, территориального органа Фонда, предоставляющего государственную услугу.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По желанию заявителя ответ по результатам рассмотрения жалобы может быть представлен не позднее одного рабочего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Фонда, территориального органа Фонда, вид которой установлен законодательством Российской Федерации.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122. Уполномоченное на рассмотрение жалобы должностное лицо Фонда, территориального органа Фонда отказывает в удовлетворении жалобы в следующих случаях: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в) наличие решения по жалобе, принятого ранее в отношении того же заявителя и по тому же предмету жалобы.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123. Уполномоченное на рассмотрение жалобы должностное лицо Фонда, территориального органа Фонда вправе оставить жалобу без ответа в следующих случаях: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lastRenderedPageBreak/>
        <w:t>124. Заявители имеют право обратиться в Фонд, территориальный орган Фонда за получением информации и документов, необходимых для обоснования и рассмотрения жалобы, в письменной форме посредством услуг почтовой связи, через многофункциональный центр, в электронной форме, а также на личном приеме.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125. Информацию о порядке подачи и рассмотрения жалобы заявители могут получить на информационных стендах в местах предоставления государственных услуг, на официальном сайте Фонда, территориальных органов Фонда, Едином портале.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right"/>
        <w:outlineLvl w:val="1"/>
      </w:pPr>
      <w:r w:rsidRPr="00DC1AE3">
        <w:t>Приложение N 1</w:t>
      </w:r>
    </w:p>
    <w:p w:rsidR="00DF07FF" w:rsidRPr="00DC1AE3" w:rsidRDefault="00DF07FF">
      <w:pPr>
        <w:pStyle w:val="ConsPlusNormal"/>
        <w:jc w:val="right"/>
      </w:pPr>
      <w:r w:rsidRPr="00DC1AE3">
        <w:t>к Административному регламенту</w:t>
      </w:r>
    </w:p>
    <w:p w:rsidR="00DF07FF" w:rsidRPr="00DC1AE3" w:rsidRDefault="00DF07FF">
      <w:pPr>
        <w:pStyle w:val="ConsPlusNormal"/>
        <w:jc w:val="right"/>
      </w:pPr>
      <w:r w:rsidRPr="00DC1AE3">
        <w:t>предоставления Фондом социального</w:t>
      </w:r>
    </w:p>
    <w:p w:rsidR="00DF07FF" w:rsidRPr="00DC1AE3" w:rsidRDefault="00DF07FF">
      <w:pPr>
        <w:pStyle w:val="ConsPlusNormal"/>
        <w:jc w:val="right"/>
      </w:pPr>
      <w:r w:rsidRPr="00DC1AE3">
        <w:t>страхования Российской Федерации</w:t>
      </w:r>
    </w:p>
    <w:p w:rsidR="00DF07FF" w:rsidRPr="00DC1AE3" w:rsidRDefault="00DF07FF">
      <w:pPr>
        <w:pStyle w:val="ConsPlusNormal"/>
        <w:jc w:val="right"/>
      </w:pPr>
      <w:r w:rsidRPr="00DC1AE3">
        <w:t>государственной услуги по назначению</w:t>
      </w:r>
    </w:p>
    <w:p w:rsidR="00DF07FF" w:rsidRPr="00DC1AE3" w:rsidRDefault="00DF07FF">
      <w:pPr>
        <w:pStyle w:val="ConsPlusNormal"/>
        <w:jc w:val="right"/>
      </w:pPr>
      <w:r w:rsidRPr="00DC1AE3">
        <w:t>обеспечения по обязательному социальному</w:t>
      </w:r>
    </w:p>
    <w:p w:rsidR="00DF07FF" w:rsidRPr="00DC1AE3" w:rsidRDefault="00DF07FF">
      <w:pPr>
        <w:pStyle w:val="ConsPlusNormal"/>
        <w:jc w:val="right"/>
      </w:pPr>
      <w:r w:rsidRPr="00DC1AE3">
        <w:t>страхованию от несчастных случаев</w:t>
      </w:r>
    </w:p>
    <w:p w:rsidR="00DF07FF" w:rsidRPr="00DC1AE3" w:rsidRDefault="00DF07FF">
      <w:pPr>
        <w:pStyle w:val="ConsPlusNormal"/>
        <w:jc w:val="right"/>
      </w:pPr>
      <w:r w:rsidRPr="00DC1AE3">
        <w:t>на производстве и профессиональных</w:t>
      </w:r>
    </w:p>
    <w:p w:rsidR="00DF07FF" w:rsidRPr="00DC1AE3" w:rsidRDefault="00DF07FF">
      <w:pPr>
        <w:pStyle w:val="ConsPlusNormal"/>
        <w:jc w:val="right"/>
      </w:pPr>
      <w:r w:rsidRPr="00DC1AE3">
        <w:t>заболеваний в виде единовременной</w:t>
      </w:r>
    </w:p>
    <w:p w:rsidR="00DF07FF" w:rsidRPr="00DC1AE3" w:rsidRDefault="00DF07FF">
      <w:pPr>
        <w:pStyle w:val="ConsPlusNormal"/>
        <w:jc w:val="right"/>
      </w:pPr>
      <w:r w:rsidRPr="00DC1AE3">
        <w:t>и (или) ежемесячной страховых выплат</w:t>
      </w:r>
    </w:p>
    <w:p w:rsidR="00DF07FF" w:rsidRPr="00DC1AE3" w:rsidRDefault="00DF07FF">
      <w:pPr>
        <w:pStyle w:val="ConsPlusNormal"/>
        <w:jc w:val="right"/>
      </w:pPr>
      <w:r w:rsidRPr="00DC1AE3">
        <w:t>застрахованному либо лицам, имеющим</w:t>
      </w:r>
    </w:p>
    <w:p w:rsidR="00DF07FF" w:rsidRPr="00DC1AE3" w:rsidRDefault="00DF07FF">
      <w:pPr>
        <w:pStyle w:val="ConsPlusNormal"/>
        <w:jc w:val="right"/>
      </w:pPr>
      <w:r w:rsidRPr="00DC1AE3">
        <w:t>право на получение страховых выплат</w:t>
      </w:r>
    </w:p>
    <w:p w:rsidR="00DF07FF" w:rsidRPr="00DC1AE3" w:rsidRDefault="00DF07FF">
      <w:pPr>
        <w:pStyle w:val="ConsPlusNormal"/>
        <w:jc w:val="right"/>
      </w:pPr>
      <w:r w:rsidRPr="00DC1AE3">
        <w:t>в случае его смерти, утвержденному</w:t>
      </w:r>
    </w:p>
    <w:p w:rsidR="00DF07FF" w:rsidRPr="00DC1AE3" w:rsidRDefault="00DF07FF">
      <w:pPr>
        <w:pStyle w:val="ConsPlusNormal"/>
        <w:jc w:val="right"/>
      </w:pPr>
      <w:r w:rsidRPr="00DC1AE3">
        <w:t>приказом Министерства труда</w:t>
      </w:r>
    </w:p>
    <w:p w:rsidR="00DF07FF" w:rsidRPr="00DC1AE3" w:rsidRDefault="00DF07FF">
      <w:pPr>
        <w:pStyle w:val="ConsPlusNormal"/>
        <w:jc w:val="right"/>
      </w:pPr>
      <w:r w:rsidRPr="00DC1AE3">
        <w:t>и социальной защиты</w:t>
      </w:r>
    </w:p>
    <w:p w:rsidR="00DF07FF" w:rsidRPr="00DC1AE3" w:rsidRDefault="00DF07FF">
      <w:pPr>
        <w:pStyle w:val="ConsPlusNormal"/>
        <w:jc w:val="right"/>
      </w:pPr>
      <w:r w:rsidRPr="00DC1AE3">
        <w:t>Российской Федерации</w:t>
      </w:r>
    </w:p>
    <w:p w:rsidR="00DF07FF" w:rsidRPr="00DC1AE3" w:rsidRDefault="00DF07FF">
      <w:pPr>
        <w:pStyle w:val="ConsPlusNormal"/>
        <w:jc w:val="right"/>
      </w:pPr>
      <w:r w:rsidRPr="00DC1AE3">
        <w:t>от 25 октября 2013 г. N 577н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</w:pPr>
      <w:bookmarkStart w:id="37" w:name="P606"/>
      <w:bookmarkEnd w:id="37"/>
      <w:r w:rsidRPr="00DC1AE3">
        <w:t>СВЕДЕНИЯ</w:t>
      </w:r>
    </w:p>
    <w:p w:rsidR="00DF07FF" w:rsidRPr="00DC1AE3" w:rsidRDefault="00DF07FF">
      <w:pPr>
        <w:pStyle w:val="ConsPlusNormal"/>
        <w:jc w:val="center"/>
      </w:pPr>
      <w:r w:rsidRPr="00DC1AE3">
        <w:t>О ТЕРРИТОРИАЛЬНЫХ ОРГАНАХ ФОНДА СОЦИАЛЬНОГО СТРАХОВАНИЯ</w:t>
      </w:r>
    </w:p>
    <w:p w:rsidR="00DF07FF" w:rsidRPr="00DC1AE3" w:rsidRDefault="00DF07FF">
      <w:pPr>
        <w:pStyle w:val="ConsPlusNormal"/>
        <w:jc w:val="center"/>
      </w:pPr>
      <w:r w:rsidRPr="00DC1AE3">
        <w:t>РОССИЙСКОЙ ФЕДЕРАЦИИ, ПРЕДОСТАВЛЯЮЩИХ ГОСУДАРСТВЕННУЮ</w:t>
      </w:r>
    </w:p>
    <w:p w:rsidR="00DF07FF" w:rsidRPr="00DC1AE3" w:rsidRDefault="00DF07FF">
      <w:pPr>
        <w:pStyle w:val="ConsPlusNormal"/>
        <w:jc w:val="center"/>
      </w:pPr>
      <w:r w:rsidRPr="00DC1AE3">
        <w:t>УСЛУГУ, С УКАЗАНИЕМ ИХ АДРЕСОВ, АДРЕСОВ ЭЛЕКТРОННОЙ</w:t>
      </w:r>
    </w:p>
    <w:p w:rsidR="00DF07FF" w:rsidRPr="00DC1AE3" w:rsidRDefault="00DF07FF">
      <w:pPr>
        <w:pStyle w:val="ConsPlusNormal"/>
        <w:jc w:val="center"/>
      </w:pPr>
      <w:r w:rsidRPr="00DC1AE3">
        <w:t>ПОЧТЫ, ОФИЦИАЛЬНЫХ САЙТОВ, ТЕЛЕФОНОВ &lt;*&gt;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--------------------------------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&lt;*&gt; Сведения указаны на момент принятия настоящего приказа. Актуальная информация содержится в сети Интернет на официальных сайтах соответствующего территориального органа Фонда социального страхования Российской Федерации.</w:t>
      </w:r>
    </w:p>
    <w:p w:rsidR="00DF07FF" w:rsidRPr="00DC1AE3" w:rsidRDefault="00DF07FF">
      <w:pPr>
        <w:pStyle w:val="ConsPlusNormal"/>
        <w:ind w:firstLine="540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2996"/>
        <w:gridCol w:w="1761"/>
        <w:gridCol w:w="2126"/>
        <w:gridCol w:w="1843"/>
      </w:tblGrid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N п/п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Наименование территориального органа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Адрес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Адрес электронной почты и официального сайта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Телефон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1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2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3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4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5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1.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региональное отделение Фонда социального </w:t>
            </w:r>
            <w:r w:rsidRPr="00DC1AE3">
              <w:lastRenderedPageBreak/>
              <w:t>страхования Российской Федерации по Республике Адыгея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 xml:space="preserve">385000, г. Майкоп, ул. Жуковского, д. </w:t>
            </w:r>
            <w:r w:rsidRPr="00DC1AE3">
              <w:lastRenderedPageBreak/>
              <w:t>49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lastRenderedPageBreak/>
              <w:t>Email: info@ro1.fss.ru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http://r01.fss.ru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8-877-2-57-11-86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2.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Алтай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649000, г. Горно-Алтайск, ул. </w:t>
            </w:r>
            <w:proofErr w:type="spellStart"/>
            <w:r w:rsidRPr="00DC1AE3">
              <w:t>Чаптынова</w:t>
            </w:r>
            <w:proofErr w:type="spellEnd"/>
            <w:r w:rsidRPr="00DC1AE3">
              <w:t>, д. 20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info@ro4.fss.ru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http://www.fss04.ru/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8-388-22-4-83-33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3.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Башкортостан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450103, г. Уфа, ул. Сочинская, д. 15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info@ro2.fss.ru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http://r02.fss.ru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8-347-2-55-94-92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4.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Бурятия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670000, г. Улан-Удэ, ул. </w:t>
            </w:r>
            <w:proofErr w:type="spellStart"/>
            <w:r w:rsidRPr="00DC1AE3">
              <w:t>Борсоева</w:t>
            </w:r>
            <w:proofErr w:type="spellEnd"/>
            <w:r w:rsidRPr="00DC1AE3">
              <w:t>, д. 33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info@ro3.fss.ru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http://ro3.fss.ru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8-301-2-21-26-64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5.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Дагестан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367003, Республика Дагестан, г. Махачкала, ул. Богатырева, д. 8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 xml:space="preserve">Email: info@ro5.fss.ru </w:t>
            </w:r>
            <w:r w:rsidRPr="00DC1AE3">
              <w:t>Сайт</w:t>
            </w:r>
            <w:r w:rsidRPr="00DC1AE3">
              <w:rPr>
                <w:lang w:val="en-US"/>
              </w:rPr>
              <w:t>: http://r05.fss.ru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8-872-2-62-89-88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6.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Ингушетия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386102, Республика Ингушетия, г. </w:t>
            </w:r>
            <w:proofErr w:type="spellStart"/>
            <w:r w:rsidRPr="00DC1AE3">
              <w:t>Магас</w:t>
            </w:r>
            <w:proofErr w:type="spellEnd"/>
            <w:r w:rsidRPr="00DC1AE3">
              <w:t>, пер. Цветочный, д. 2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info@ro6.fss.ru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8-873-4-55-14-00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7.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Кабардино-Балкарской Республике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360051, г. Нальчик, ул. Инессы Арманд, д. 5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info@ro7.fss.ru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http://r07.fss.ru.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8-866-2-77-58-46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8.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Калмыкия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358003, Республика Калмыкия, г. Элиста, ул. К. Илюмжинова, д. 4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info@ro8.fss.ru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http://www.fssrk.ru/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8-847-22-4-00-01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9.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региональное отделение </w:t>
            </w:r>
            <w:r w:rsidRPr="00DC1AE3">
              <w:lastRenderedPageBreak/>
              <w:t>Фонда социального страхования Российской Федерации по Карачаево-Черкесской Республике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 xml:space="preserve">369000, г. Черкесск, ул. </w:t>
            </w:r>
            <w:r w:rsidRPr="00DC1AE3">
              <w:lastRenderedPageBreak/>
              <w:t>Ворошилова, д. 55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lastRenderedPageBreak/>
              <w:t>Email: info@ro9.fss.ru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lastRenderedPageBreak/>
              <w:t>http://r09.fss.ru.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8-878-22-6-64-49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10.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Карелия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185035, г. Петрозаводск, ул. Красная, д. 49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info@ro10.fss.ru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http://fss.karelia.info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8-814-2-71-37-00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11.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Коми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167610, г. Сыктывкар, ул. Ленина, д. 113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info@ro11.fss.ru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http://www.fsskomi.ru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8-821-2-28-48-88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12.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Марий Эл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424002, г. Йошкар-Ола, Бульвар Победы, д. 16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info@ro12.fss.ru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http://r12.fss.ru.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8-836-2-69-20-04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13.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Мордовия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430005, г. Саранск, пр. Ленина, д. 12-а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info@ro13.fss.ru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http://r13.fss.ru.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8-834-2-24-60-82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14.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Саха (Якутия)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677027, г. Якутск, ул. Октябрьская, д. 15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info@ro14.fss.ru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fgss.ykt.ru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8-411-2-42-87-21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15.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Северная Осетия - Алания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362039, г. Владикавказ, ул. </w:t>
            </w:r>
            <w:proofErr w:type="spellStart"/>
            <w:r w:rsidRPr="00DC1AE3">
              <w:t>Галковского</w:t>
            </w:r>
            <w:proofErr w:type="spellEnd"/>
            <w:r w:rsidRPr="00DC1AE3">
              <w:t>, д. 237-а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info@ro15.fss.ru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http://www.fssosetia.ru/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8-867-2-57-96-69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16.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Татарстан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420111, г. Казань, ул. К. Наджми, д. 2/39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info@ro16.fss.ru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http://fss16.ru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8-843-292-00-95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17.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</w:t>
            </w:r>
            <w:r w:rsidRPr="00DC1AE3">
              <w:lastRenderedPageBreak/>
              <w:t>- региональное отделение Фонда социального страхования Российской Федерации по Республике Тыва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 xml:space="preserve">667005, </w:t>
            </w:r>
            <w:r w:rsidRPr="00DC1AE3">
              <w:lastRenderedPageBreak/>
              <w:t xml:space="preserve">Республика Тыва, г. Кызыл, ул. </w:t>
            </w:r>
            <w:proofErr w:type="spellStart"/>
            <w:r w:rsidRPr="00DC1AE3">
              <w:t>Кочетова</w:t>
            </w:r>
            <w:proofErr w:type="spellEnd"/>
            <w:r w:rsidRPr="00DC1AE3">
              <w:t>, д. 104-а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lastRenderedPageBreak/>
              <w:t xml:space="preserve">Email: </w:t>
            </w:r>
            <w:r w:rsidRPr="00DC1AE3">
              <w:rPr>
                <w:lang w:val="en-US"/>
              </w:rPr>
              <w:lastRenderedPageBreak/>
              <w:t>info@ro17.fss.ru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Fss.tuva.ru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8-394-22-2-11-13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18.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Удмуртской Республике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426009, г. Ижевск, ул. Ухтомского, д. 24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info@ro18.fss.ru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http://r18.fss.ru.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8-341-2-36-08-00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19.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Хакасия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655000, г. Абакан, ул. Вокзальная, д. 7-а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info@ro19.fss.ru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http://r19.fss.ru.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8-390-2-29-93-01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20.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Чеченской Республике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364024, г. Грозный, проспект им. М.А. </w:t>
            </w:r>
            <w:proofErr w:type="spellStart"/>
            <w:r w:rsidRPr="00DC1AE3">
              <w:t>Эсамбаева</w:t>
            </w:r>
            <w:proofErr w:type="spellEnd"/>
            <w:r w:rsidRPr="00DC1AE3">
              <w:t>, д. 1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info@ro20.fss.ru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http://r20.fss.ru.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8-871-2-22-38-21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21.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Чувашской Республике - Чувашии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428003, г. Чебоксары, ул. Ярославская, д. 56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 xml:space="preserve">Email: info@ro21.fss.ru </w:t>
            </w:r>
            <w:r w:rsidRPr="00DC1AE3">
              <w:t>Сайт</w:t>
            </w:r>
            <w:r w:rsidRPr="00DC1AE3">
              <w:rPr>
                <w:lang w:val="en-US"/>
              </w:rPr>
              <w:t>: http://fss.cap.ru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8-835-2-30-39-22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22.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Алтайское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656031, г. Барнаул, ул. Крупской, д. 97-д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info@ro22.fss.ru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http://r22.fss.ru.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8-385-2-29-16-04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23.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Амурское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675002, г. Благовещенск, ул. Горького, д. 15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info@ro28.fss.ru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http://www.amurfss.ru/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8-416-2-42-01-41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24.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Архангельское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163072, г. Архангельск, пр. Обводный канал, д. 119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info@ro29.fss.ru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http://fss.ru/region/ro29/ index.shtml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8-818-2-27-57-32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25.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Астраханское региональное отделение Фонда </w:t>
            </w:r>
            <w:r w:rsidRPr="00DC1AE3">
              <w:lastRenderedPageBreak/>
              <w:t>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 xml:space="preserve">414040, г. Астрахань, ул. Академика </w:t>
            </w:r>
            <w:r w:rsidRPr="00DC1AE3">
              <w:lastRenderedPageBreak/>
              <w:t>Королева, д. 46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lastRenderedPageBreak/>
              <w:t>Email: info@ro30.fss.ru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lastRenderedPageBreak/>
              <w:t>http://r30.fss.ru.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8-851-2-64-28-01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26.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Белгородское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308000, г. Белгород, Народный бульвар, д. 55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info@ro31.fss.ru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http://r31.fss.ru.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8-472-2-27-58-55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27.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Брянское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241000, г. Брянск, ул. Фокина, д. 73, стр. 2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info@ro32.fss.ru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http://r32.fss.ru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8-483-2-66-05-98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28.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Владимирское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600000, г. Владимир, Октябрьский просп., д. 47-б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info@ro33.fss.ru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www.fss33.ru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8-492-2-42-30-90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29.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Волгоградское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400131, г. Волгоград, ул. Донецкая, д. 16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info@ro34.fss.ru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www.volgrofss.ru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8-844-2-37-56-19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30.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Вологодское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160001, г. Вологда, пр. Победы, д. 33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info@ro35.fss.ru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www.vologda-fss.ru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8-817-2-72-03-04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31.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Воронежское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394006, г. Воронеж, ул. Станкевича, д. 43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info@ro36.fss.ru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www.fss.vrn.ru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8-473-2-77-02-26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32.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Еврейской автономной области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679016, г. Биробиджан, ул. Чапаева, д. 1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info@ro79.fss.ru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http://r79.fss.ru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8-426-22-6-34-06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33.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Ивановское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153012, г. Иваново, ул. Суворова, д. 39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info@ro37.fss.ru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http://www.fssivanovo.ru/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8-493-2-30-49-91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34.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Иркутское региональное отделение Фонда </w:t>
            </w:r>
            <w:r w:rsidRPr="00DC1AE3">
              <w:lastRenderedPageBreak/>
              <w:t>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 xml:space="preserve">664007, г. Иркутск, ул. Тимирязева, д. </w:t>
            </w:r>
            <w:r w:rsidRPr="00DC1AE3">
              <w:lastRenderedPageBreak/>
              <w:t>35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lastRenderedPageBreak/>
              <w:t>Email: info@ro38.fss.ru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 xml:space="preserve">: </w:t>
            </w:r>
            <w:r w:rsidRPr="00DC1AE3">
              <w:rPr>
                <w:lang w:val="en-US"/>
              </w:rPr>
              <w:lastRenderedPageBreak/>
              <w:t>fss.ru/region/ro38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8-395-2-20-85-66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35.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Калининградское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236000, г. Калининград, ул. Чайковского, д. 11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info@ro39.fss.ru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http://fss.ru/region/ro39/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8-401-292-95-03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36.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Калужское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248000, г. Калуга, ул. Ак. Королева, д. 22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info@ro40.fss.ru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http://www.fss40.ru/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8-484-2-77-46-54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37.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Камчатское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683000, г. Петропавловск-Камчатский, ул. Ленинская, д. 18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info@ro41.fss.ru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http://r41.fss.ru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8-415-2-30-76-31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38.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Кировское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610017, г. Киров, ул. </w:t>
            </w:r>
            <w:proofErr w:type="spellStart"/>
            <w:r w:rsidRPr="00DC1AE3">
              <w:t>Дерендяева</w:t>
            </w:r>
            <w:proofErr w:type="spellEnd"/>
            <w:r w:rsidRPr="00DC1AE3">
              <w:t>, д. 77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info@ro43.fss.ru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www.fss.kirov.ru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8-833-2-64-79-97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39.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Костромское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156022, г. Кострома, ул. </w:t>
            </w:r>
            <w:proofErr w:type="spellStart"/>
            <w:r w:rsidRPr="00DC1AE3">
              <w:t>Стопани</w:t>
            </w:r>
            <w:proofErr w:type="spellEnd"/>
            <w:r w:rsidRPr="00DC1AE3">
              <w:t>, д. 35-а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info@ro44.fss.ru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http://r44.fss.ru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8-494-2-49-75-75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40.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Краснодарское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350033, г. Краснодар, ул. Ставропольская, д. 82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info@ro23.fss.ru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www.kuban.fss.ru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8-861-267-64-87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41.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Красноярское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660025, г. Красноярск, пр. им. газеты "Красноярский рабочий", д. 117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info@ro24.fss.ru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www.krofss.krasnoyarsk.ru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8-391-2-68-72-03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42.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Кузбасское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650066, г. Кемерово, пр. Ленина, д. 80-а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info@ro42.fss.ru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http://fss.ru/region/ro42/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8-384-2-35-12-22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43.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Курганское региональное </w:t>
            </w:r>
            <w:r w:rsidRPr="00DC1AE3">
              <w:lastRenderedPageBreak/>
              <w:t>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 xml:space="preserve">640022, г. Курган, ул. </w:t>
            </w:r>
            <w:r w:rsidRPr="00DC1AE3">
              <w:lastRenderedPageBreak/>
              <w:t>Кравченко, д. 55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lastRenderedPageBreak/>
              <w:t>Email: info@ro45.fss.ru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lastRenderedPageBreak/>
              <w:t>Сайт</w:t>
            </w:r>
            <w:r w:rsidRPr="00DC1AE3">
              <w:rPr>
                <w:lang w:val="en-US"/>
              </w:rPr>
              <w:t>: www.45fss.ru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8-352-2-41-92-01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44.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Курское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305029, г. Курск, ул. Никитская, д. 16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info@ro46.fss.ru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http://fss.ru/region/ro46/ index.shtml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8-471-2-56-24-70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45.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Ленинградское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196191, г. Санкт-Петербург, Ленинский пр., д. 168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info@ro47.fss.ru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http://fss.ru/region/ro47/ index.shtml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8-812-370-19-88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46.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Липецкое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398001, г. Липецк, ул. Советская, д. 36</w:t>
            </w:r>
          </w:p>
          <w:p w:rsidR="00DF07FF" w:rsidRPr="00DC1AE3" w:rsidRDefault="00DF07FF">
            <w:pPr>
              <w:pStyle w:val="ConsPlusNormal"/>
            </w:pPr>
            <w:r w:rsidRPr="00DC1AE3">
              <w:t>ул. Толстого, д. 1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info@ro48.fss.ru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www.fss48.ru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8-474-2-22-77-97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47.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Магаданское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685000, г. Магадан, ул. Пролетарская, д. 40-А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info@ro49.fss.ru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8-413-2-62-50-41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48.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Московское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127006, г. Москва, Страстной бульвар, д. 7, строение 1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info@ro77.fss.ru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http://mrofss.ru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8-495-6-50-19-17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49.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Московское областное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123298, г. Москва, 3-я </w:t>
            </w:r>
            <w:proofErr w:type="spellStart"/>
            <w:r w:rsidRPr="00DC1AE3">
              <w:t>Хорошевская</w:t>
            </w:r>
            <w:proofErr w:type="spellEnd"/>
            <w:r w:rsidRPr="00DC1AE3">
              <w:t>, д. 12</w:t>
            </w:r>
          </w:p>
          <w:p w:rsidR="00DF07FF" w:rsidRPr="00DC1AE3" w:rsidRDefault="00DF07FF">
            <w:pPr>
              <w:pStyle w:val="ConsPlusNormal"/>
            </w:pPr>
            <w:r w:rsidRPr="00DC1AE3">
              <w:t>Адрес для корреспонденции: 121205, г. Москва, Новый Арбат, д. 36/9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info@ro50.fss.ru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8-495-647-25-23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50.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Мурманское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183050, г. Мурманск, Кольский пр., д. 156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info@ro51.fss.ru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http://fss.ru/region/ro51/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8-815-2-55-10-16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51.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Нижегородское региональное отделение Фонда социального </w:t>
            </w:r>
            <w:r w:rsidRPr="00DC1AE3">
              <w:lastRenderedPageBreak/>
              <w:t>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 xml:space="preserve">603155, г. Нижний Новгород, ул. Минина, д. 20, </w:t>
            </w:r>
            <w:proofErr w:type="spellStart"/>
            <w:r w:rsidRPr="00DC1AE3">
              <w:lastRenderedPageBreak/>
              <w:t>кор</w:t>
            </w:r>
            <w:proofErr w:type="spellEnd"/>
            <w:r w:rsidRPr="00DC1AE3">
              <w:t>. "К"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lastRenderedPageBreak/>
              <w:t>Email: info@ro52.fss.ru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www.fss.nnov.ru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8-831-438-09-00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52.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Новгородское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173001, г. Великий Новгород, ул. Великая, д. 8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info@ro53.fss.ru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nrofss.ru/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8-816-2-73-05-93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53.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Новосибирское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630132, г. Новосибирск, ул. Сибирская, д. 54/1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info@ro54.fss.ru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http://fss.ru/region/ro54/ index.shtml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8-383-2-21-59-28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54.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Омское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644001, г. Омск, ул. Пушкина, д. 67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info@ro55.fss.ru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http://www.fss.ru/ region/ro55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8-381-2-33-21-91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55.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Оренбургское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460000, г. Оренбург, ул. Пушкинская, д. 16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info@ro56.fss.ru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http://www.fss.orenburg.ru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8-353-2-77-25-84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56.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Орловское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302030, Орел, ул. Степана Разина, д. 5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info@ro57.fss.ru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http://fss.ru/region/ro57/ index.shtml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8-486-2-47-09-22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57.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Пензенское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440600, г. Пенза, ул. Московская, д. 19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info@ro58.fss.ru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www.fss.penza.ru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8-841-2-59-06-00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58.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Пермское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614990, г. Пермь, ул. Революции, д. 66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info@ro59.fss.ru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http://fss.perm.ru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8-342-236-49-19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59.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Приморское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690990, г. Владивосток, ул. Муравьева-Амурского, д. 1-Б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info@ro25.fss.ru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http://fss.ru/region/ro25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8-432-2-20-86-20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60.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Псковское региональное отделение Фонда </w:t>
            </w:r>
            <w:r w:rsidRPr="00DC1AE3">
              <w:lastRenderedPageBreak/>
              <w:t>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180017, г. Псков, ул. Кузнецкая, д. 7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info@ro60.fss.ru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 xml:space="preserve">: </w:t>
            </w:r>
            <w:r w:rsidRPr="00DC1AE3">
              <w:rPr>
                <w:lang w:val="en-US"/>
              </w:rPr>
              <w:lastRenderedPageBreak/>
              <w:t>http://fss.ru/reeion/ro60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8-814-2-70-02-01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61.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Ростовское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344082, г. Ростов-на-Дону, ул. Красноармейская, д. 36/62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info@ro61.fss.ru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http://fss.ru/region/ro61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8-863-244-23-13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62.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Рязанское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390006, г. Рязань, ул. Свободы, д. 53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 xml:space="preserve">Email: info@ro62.fss.ru </w:t>
            </w:r>
            <w:r w:rsidRPr="00DC1AE3">
              <w:t>Сайт</w:t>
            </w:r>
            <w:r w:rsidRPr="00DC1AE3">
              <w:rPr>
                <w:lang w:val="en-US"/>
              </w:rPr>
              <w:t>: http://fss.ru/region/ro62/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8-491-2-29-70-00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63.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Самарское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443010, г. Самара, ул. Шостаковича, д. 3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info@ro63.fss.ru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http://fss.ru/region/ro63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8-846-270-42-54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64.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Санкт-Петербургское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197046, г. Санкт-Петербург, ул. Большая Посадская, д. 10-а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info@ro78.fss.ru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http://www.rofss.spb.ru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8-812-313-76-65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65.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Саратовское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410012, г. Саратов, ул. Пугачева Е.И., д. 96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info@ro64.fss.ru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http://fss.ru/region/ro64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8-845-2-50-88-15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66.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Сахалинское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693020, г. Южно-Сахалинск, ул. Ленина, д. 69/а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info1@ro65.fss.ru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www.fss-sah.yusah.ru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8-424-2-72-51-02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67.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Свердловское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620004, г. Екатеринбург, ул. Малышева, д. 101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info@ro66.fss.ru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http://www.r66.fss.ru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8-343-350-60-37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68.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Смоленское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214014, г. Смоленск, ул. </w:t>
            </w:r>
            <w:proofErr w:type="spellStart"/>
            <w:r w:rsidRPr="00DC1AE3">
              <w:t>Тенишевой</w:t>
            </w:r>
            <w:proofErr w:type="spellEnd"/>
            <w:r w:rsidRPr="00DC1AE3">
              <w:t>, д. 17-а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info@ro67.fss.ru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http://fss.ru/region/ro67/ index.shtml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8-48-12-38-29-80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69.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Ставропольское региональное отделение </w:t>
            </w:r>
            <w:r w:rsidRPr="00DC1AE3">
              <w:lastRenderedPageBreak/>
              <w:t>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355022, г. Ставрополь, ул. 8 Марта, д. 3/1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info@ro26.fss.ru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 xml:space="preserve">: </w:t>
            </w:r>
            <w:r w:rsidRPr="00DC1AE3">
              <w:rPr>
                <w:lang w:val="en-US"/>
              </w:rPr>
              <w:lastRenderedPageBreak/>
              <w:t>http://www.fss.stavcom.ru/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8-865-2-35-33-76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70.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Тамбовское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392000, г. Тамбов, проезд Новый, д. 1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info@ro68.fss.ru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http://fss.ru/region/ro68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8-475-2-53-21-08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71.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Тверское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170008, г. Тверь, ул. </w:t>
            </w:r>
            <w:proofErr w:type="spellStart"/>
            <w:r w:rsidRPr="00DC1AE3">
              <w:t>Ротмистрова</w:t>
            </w:r>
            <w:proofErr w:type="spellEnd"/>
            <w:r w:rsidRPr="00DC1AE3">
              <w:t>, д. 31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info@ro69.fss.ru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http://www.tverfss.ru/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8-482-2-34-96-58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72.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Томское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634034, г. Томск, ул. Белинского, д. 61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info@ro70.fss.ru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http://r70/fss.ru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8-382-2-55-62-72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73.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Тульское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300041, г. Тула, ул. </w:t>
            </w:r>
            <w:proofErr w:type="spellStart"/>
            <w:r w:rsidRPr="00DC1AE3">
              <w:t>Колетвинова</w:t>
            </w:r>
            <w:proofErr w:type="spellEnd"/>
            <w:r w:rsidRPr="00DC1AE3">
              <w:t>, д. 6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info@ro71.fss.ru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www.fss.ru/region/ro71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8-487-2-31-17-77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74.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Тюменское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625001, г. Тюмень, ул. </w:t>
            </w:r>
            <w:proofErr w:type="spellStart"/>
            <w:r w:rsidRPr="00DC1AE3">
              <w:t>Ирбитская</w:t>
            </w:r>
            <w:proofErr w:type="spellEnd"/>
            <w:r w:rsidRPr="00DC1AE3">
              <w:t>, д. 16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info@ro72.fss.ru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http://fsstyumen.ru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8-345-2-34-29-44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75.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Ульяновское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432017, г. Ульяновск, пер. Кузнецова, д. 16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info@ro73.fss.ru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www.urofss.ru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8-842-2-41-30-07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76.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Хабаровское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680021, г. Хабаровск, ул. Ленинградская, д. 44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info@ro27.fss.ru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www.fssdv.ru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8-421-2-91-12-30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77.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Челябинское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454091, г. Челябинск, ул. </w:t>
            </w:r>
            <w:proofErr w:type="spellStart"/>
            <w:r w:rsidRPr="00DC1AE3">
              <w:t>Цвиллинга</w:t>
            </w:r>
            <w:proofErr w:type="spellEnd"/>
            <w:r w:rsidRPr="00DC1AE3">
              <w:t>, д. 46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info@ro74.fss.ru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fss.ru/region/ro74/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8-351-265-85-57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78.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Забайкальское региональное отделение </w:t>
            </w:r>
            <w:r w:rsidRPr="00DC1AE3">
              <w:lastRenderedPageBreak/>
              <w:t>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 xml:space="preserve">672000, г. Чита, ул. </w:t>
            </w:r>
            <w:proofErr w:type="spellStart"/>
            <w:r w:rsidRPr="00DC1AE3">
              <w:t>Богомягкова</w:t>
            </w:r>
            <w:proofErr w:type="spellEnd"/>
            <w:r w:rsidRPr="00DC1AE3">
              <w:t>, д. 23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info@ro75.fss.ru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 xml:space="preserve">: </w:t>
            </w:r>
            <w:r w:rsidRPr="00DC1AE3">
              <w:rPr>
                <w:lang w:val="en-US"/>
              </w:rPr>
              <w:lastRenderedPageBreak/>
              <w:t>http://fss.ru/region/ro75/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8-302-2-26-22-60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79.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Ярославское региональное отделение Фонда социального страхования Российской Федерации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150047, г. Ярославль, ул. Радищева, д. 34-а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info@ro76.fss.ru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http://www.fss.yaroslavl. ru/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8-485-2-74-87-44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80.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Ненецкому автономному округу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166000, Архангельская обл., г. Нарьян-Мар, ул. Смидовича, д. 18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info@ro83.fss.ru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 www.fssnao.h1.ru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8-818-53-4-25-71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81.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Ханты-Мансийскому автономному округу - Югре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628012, Тюменская обл., г. Ханты-Мансийск, ул. Дзержинского, д. 31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info@ro86.fss.ru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http//r86.fss.ru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8-346-72-2-06-90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82.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Чукотскому автономному округу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689000, Чукотский автономный округ, г. Анадырь, ул. </w:t>
            </w:r>
            <w:proofErr w:type="spellStart"/>
            <w:r w:rsidRPr="00DC1AE3">
              <w:t>Отке</w:t>
            </w:r>
            <w:proofErr w:type="spellEnd"/>
            <w:r w:rsidRPr="00DC1AE3">
              <w:t>, д. 44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info@ro87.fss.ru</w:t>
            </w:r>
          </w:p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t>Сайт</w:t>
            </w:r>
            <w:r w:rsidRPr="00DC1AE3">
              <w:rPr>
                <w:lang w:val="en-US"/>
              </w:rPr>
              <w:t>:</w:t>
            </w:r>
          </w:p>
          <w:p w:rsidR="00DF07FF" w:rsidRPr="00DC1AE3" w:rsidRDefault="00DF07FF">
            <w:pPr>
              <w:pStyle w:val="ConsPlusNormal"/>
            </w:pPr>
            <w:r w:rsidRPr="00DC1AE3">
              <w:t>http//r87.fss.ru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8-427-22-2-53-59</w:t>
            </w:r>
          </w:p>
        </w:tc>
      </w:tr>
      <w:tr w:rsidR="00DF07FF" w:rsidRPr="00DC1AE3" w:rsidTr="0024407A">
        <w:tc>
          <w:tcPr>
            <w:tcW w:w="550" w:type="dxa"/>
          </w:tcPr>
          <w:p w:rsidR="00DF07FF" w:rsidRPr="00DC1AE3" w:rsidRDefault="00DF07FF">
            <w:pPr>
              <w:pStyle w:val="ConsPlusNormal"/>
            </w:pPr>
            <w:r w:rsidRPr="00DC1AE3">
              <w:t>83.</w:t>
            </w:r>
          </w:p>
        </w:tc>
        <w:tc>
          <w:tcPr>
            <w:tcW w:w="2996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Ямало-Ненецкому автономному округу</w:t>
            </w:r>
          </w:p>
        </w:tc>
        <w:tc>
          <w:tcPr>
            <w:tcW w:w="1761" w:type="dxa"/>
          </w:tcPr>
          <w:p w:rsidR="00DF07FF" w:rsidRPr="00DC1AE3" w:rsidRDefault="00DF07FF">
            <w:pPr>
              <w:pStyle w:val="ConsPlusNormal"/>
            </w:pPr>
            <w:r w:rsidRPr="00DC1AE3">
              <w:t>629001, Тюменская обл., Ямало-Ненецкий автономный округ, г. Салехард, ул. Республики, д. 117-а</w:t>
            </w:r>
          </w:p>
        </w:tc>
        <w:tc>
          <w:tcPr>
            <w:tcW w:w="2126" w:type="dxa"/>
          </w:tcPr>
          <w:p w:rsidR="00DF07FF" w:rsidRPr="00DC1AE3" w:rsidRDefault="00DF07FF">
            <w:pPr>
              <w:pStyle w:val="ConsPlusNormal"/>
              <w:rPr>
                <w:lang w:val="en-US"/>
              </w:rPr>
            </w:pPr>
            <w:r w:rsidRPr="00DC1AE3">
              <w:rPr>
                <w:lang w:val="en-US"/>
              </w:rPr>
              <w:t>Email: info@ro89.fss.ru</w:t>
            </w:r>
          </w:p>
        </w:tc>
        <w:tc>
          <w:tcPr>
            <w:tcW w:w="1843" w:type="dxa"/>
          </w:tcPr>
          <w:p w:rsidR="00DF07FF" w:rsidRPr="00DC1AE3" w:rsidRDefault="00DF07FF">
            <w:pPr>
              <w:pStyle w:val="ConsPlusNormal"/>
            </w:pPr>
            <w:r w:rsidRPr="00DC1AE3">
              <w:t>8-349-22-4-00-18</w:t>
            </w:r>
          </w:p>
        </w:tc>
      </w:tr>
    </w:tbl>
    <w:p w:rsidR="00DF07FF" w:rsidRPr="00DC1AE3" w:rsidRDefault="00DF07FF">
      <w:pPr>
        <w:sectPr w:rsidR="00DF07FF" w:rsidRPr="00DC1AE3" w:rsidSect="0024407A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DF07FF" w:rsidRPr="00DC1AE3" w:rsidRDefault="00DF07FF">
      <w:pPr>
        <w:pStyle w:val="ConsPlusNormal"/>
        <w:jc w:val="right"/>
        <w:outlineLvl w:val="1"/>
      </w:pPr>
      <w:r w:rsidRPr="00DC1AE3">
        <w:lastRenderedPageBreak/>
        <w:t>Приложение N 2</w:t>
      </w:r>
    </w:p>
    <w:p w:rsidR="00DF07FF" w:rsidRPr="00DC1AE3" w:rsidRDefault="00DF07FF">
      <w:pPr>
        <w:pStyle w:val="ConsPlusNormal"/>
        <w:jc w:val="right"/>
      </w:pPr>
      <w:r w:rsidRPr="00DC1AE3">
        <w:t>к Административному регламенту</w:t>
      </w:r>
    </w:p>
    <w:p w:rsidR="00DF07FF" w:rsidRPr="00DC1AE3" w:rsidRDefault="00DF07FF">
      <w:pPr>
        <w:pStyle w:val="ConsPlusNormal"/>
        <w:jc w:val="right"/>
      </w:pPr>
      <w:r w:rsidRPr="00DC1AE3">
        <w:t>предоставления Фондом социального</w:t>
      </w:r>
    </w:p>
    <w:p w:rsidR="00DF07FF" w:rsidRPr="00DC1AE3" w:rsidRDefault="00DF07FF">
      <w:pPr>
        <w:pStyle w:val="ConsPlusNormal"/>
        <w:jc w:val="right"/>
      </w:pPr>
      <w:r w:rsidRPr="00DC1AE3">
        <w:t>страхования Российской Федерации</w:t>
      </w:r>
    </w:p>
    <w:p w:rsidR="00DF07FF" w:rsidRPr="00DC1AE3" w:rsidRDefault="00DF07FF">
      <w:pPr>
        <w:pStyle w:val="ConsPlusNormal"/>
        <w:jc w:val="right"/>
      </w:pPr>
      <w:r w:rsidRPr="00DC1AE3">
        <w:t>государственной услуги по назначению</w:t>
      </w:r>
    </w:p>
    <w:p w:rsidR="00DF07FF" w:rsidRPr="00DC1AE3" w:rsidRDefault="00DF07FF">
      <w:pPr>
        <w:pStyle w:val="ConsPlusNormal"/>
        <w:jc w:val="right"/>
      </w:pPr>
      <w:r w:rsidRPr="00DC1AE3">
        <w:t>обеспечения по обязательному социальному</w:t>
      </w:r>
    </w:p>
    <w:p w:rsidR="00DF07FF" w:rsidRPr="00DC1AE3" w:rsidRDefault="00DF07FF">
      <w:pPr>
        <w:pStyle w:val="ConsPlusNormal"/>
        <w:jc w:val="right"/>
      </w:pPr>
      <w:r w:rsidRPr="00DC1AE3">
        <w:t>страхованию от несчастных случаев</w:t>
      </w:r>
    </w:p>
    <w:p w:rsidR="00DF07FF" w:rsidRPr="00DC1AE3" w:rsidRDefault="00DF07FF">
      <w:pPr>
        <w:pStyle w:val="ConsPlusNormal"/>
        <w:jc w:val="right"/>
      </w:pPr>
      <w:r w:rsidRPr="00DC1AE3">
        <w:t>на производстве и профессиональных</w:t>
      </w:r>
    </w:p>
    <w:p w:rsidR="00DF07FF" w:rsidRPr="00DC1AE3" w:rsidRDefault="00DF07FF">
      <w:pPr>
        <w:pStyle w:val="ConsPlusNormal"/>
        <w:jc w:val="right"/>
      </w:pPr>
      <w:r w:rsidRPr="00DC1AE3">
        <w:t>заболеваний в виде единовременной</w:t>
      </w:r>
    </w:p>
    <w:p w:rsidR="00DF07FF" w:rsidRPr="00DC1AE3" w:rsidRDefault="00DF07FF">
      <w:pPr>
        <w:pStyle w:val="ConsPlusNormal"/>
        <w:jc w:val="right"/>
      </w:pPr>
      <w:r w:rsidRPr="00DC1AE3">
        <w:t>и (или) ежемесячной страховых выплат</w:t>
      </w:r>
    </w:p>
    <w:p w:rsidR="00DF07FF" w:rsidRPr="00DC1AE3" w:rsidRDefault="00DF07FF">
      <w:pPr>
        <w:pStyle w:val="ConsPlusNormal"/>
        <w:jc w:val="right"/>
      </w:pPr>
      <w:r w:rsidRPr="00DC1AE3">
        <w:t>застрахованному либо лицам, имеющим</w:t>
      </w:r>
    </w:p>
    <w:p w:rsidR="00DF07FF" w:rsidRPr="00DC1AE3" w:rsidRDefault="00DF07FF">
      <w:pPr>
        <w:pStyle w:val="ConsPlusNormal"/>
        <w:jc w:val="right"/>
      </w:pPr>
      <w:r w:rsidRPr="00DC1AE3">
        <w:t>право на получение страховых выплат</w:t>
      </w:r>
    </w:p>
    <w:p w:rsidR="00DF07FF" w:rsidRPr="00DC1AE3" w:rsidRDefault="00DF07FF">
      <w:pPr>
        <w:pStyle w:val="ConsPlusNormal"/>
        <w:jc w:val="right"/>
      </w:pPr>
      <w:r w:rsidRPr="00DC1AE3">
        <w:t>в случае его смерти, утвержденному</w:t>
      </w:r>
    </w:p>
    <w:p w:rsidR="00DF07FF" w:rsidRPr="00DC1AE3" w:rsidRDefault="00DF07FF">
      <w:pPr>
        <w:pStyle w:val="ConsPlusNormal"/>
        <w:jc w:val="right"/>
      </w:pPr>
      <w:r w:rsidRPr="00DC1AE3">
        <w:t>приказом Министерства труда</w:t>
      </w:r>
    </w:p>
    <w:p w:rsidR="00DF07FF" w:rsidRPr="00DC1AE3" w:rsidRDefault="00DF07FF">
      <w:pPr>
        <w:pStyle w:val="ConsPlusNormal"/>
        <w:jc w:val="right"/>
      </w:pPr>
      <w:r w:rsidRPr="00DC1AE3">
        <w:t>и социальной защиты</w:t>
      </w:r>
    </w:p>
    <w:p w:rsidR="00DF07FF" w:rsidRPr="00DC1AE3" w:rsidRDefault="00DF07FF">
      <w:pPr>
        <w:pStyle w:val="ConsPlusNormal"/>
        <w:jc w:val="right"/>
      </w:pPr>
      <w:r w:rsidRPr="00DC1AE3">
        <w:t>Российской Федерации</w:t>
      </w:r>
    </w:p>
    <w:p w:rsidR="00DF07FF" w:rsidRPr="00DC1AE3" w:rsidRDefault="00DF07FF">
      <w:pPr>
        <w:pStyle w:val="ConsPlusNormal"/>
        <w:jc w:val="right"/>
      </w:pPr>
      <w:r w:rsidRPr="00DC1AE3">
        <w:t>от 25 октября 2013 г. N 577н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center"/>
      </w:pPr>
      <w:bookmarkStart w:id="38" w:name="P1171"/>
      <w:bookmarkEnd w:id="38"/>
      <w:r w:rsidRPr="00DC1AE3">
        <w:t>ГРАФИК</w:t>
      </w:r>
    </w:p>
    <w:p w:rsidR="00DF07FF" w:rsidRPr="00DC1AE3" w:rsidRDefault="00DF07FF">
      <w:pPr>
        <w:pStyle w:val="ConsPlusNormal"/>
        <w:jc w:val="center"/>
      </w:pPr>
      <w:r w:rsidRPr="00DC1AE3">
        <w:t>РАБОТЫ ТЕРРИТОРИАЛЬНЫХ ОРГАНОВ ФОНДА СОЦИАЛЬНОГО</w:t>
      </w:r>
    </w:p>
    <w:p w:rsidR="00DF07FF" w:rsidRPr="00DC1AE3" w:rsidRDefault="00DF07FF">
      <w:pPr>
        <w:pStyle w:val="ConsPlusNormal"/>
        <w:jc w:val="center"/>
      </w:pPr>
      <w:r w:rsidRPr="00DC1AE3">
        <w:t>СТРАХОВАНИЯ РОССИЙСКОЙ ФЕДЕРАЦИИ &lt;*&gt;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--------------------------------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&lt;*&gt; Сведения указаны на момент принятия настоящего приказа. Актуальная информация содержится в сети Интернет на официальных сайтах соответствующего территориального органа Фонда социального страхования Российской Федерации.</w:t>
      </w:r>
    </w:p>
    <w:p w:rsidR="00DF07FF" w:rsidRPr="00DC1AE3" w:rsidRDefault="00DF07FF">
      <w:pPr>
        <w:pStyle w:val="ConsPlusNormal"/>
        <w:ind w:firstLine="540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3118"/>
        <w:gridCol w:w="3440"/>
        <w:gridCol w:w="1417"/>
      </w:tblGrid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N п/п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Наименование территориального органа Фонда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График работы территориального органа Фонда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Разница между местным и московским временем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1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2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3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4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1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Адыгея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2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Алтай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8.00 до 17.15;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8.00 до 16.00;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(+3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3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региональное отделение Фонда социального страхования Российской </w:t>
            </w:r>
            <w:r w:rsidRPr="00DC1AE3">
              <w:lastRenderedPageBreak/>
              <w:t>Федерации по Республике Башкортостан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(+2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4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Бурятия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12.45; пятница - с 8.00 до 16.00;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13.00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(+5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5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Дагестан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16.45;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6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Ингушетия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7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Кабардино-Балкарской Республике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8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Калмыкия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16.45;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13.15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9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Карачаево-Черкесской Республике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8.00 до 16.00;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12.15 до 13.00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10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Карелия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17.45;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13.30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11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региональное отделение Фонда социального </w:t>
            </w:r>
            <w:r w:rsidRPr="00DC1AE3">
              <w:lastRenderedPageBreak/>
              <w:t>страхования Российской Федерации по Республике Коми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 xml:space="preserve">обеденный перерыв - с 13.00 до </w:t>
            </w:r>
            <w:r w:rsidRPr="00DC1AE3">
              <w:lastRenderedPageBreak/>
              <w:t>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12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Марий Эл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13.00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13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Мордовия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14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Саха (Якутия)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(+6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15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Северная Осетия - Алания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16.45;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16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Татарстан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16.15;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17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Республике Тыва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13.00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(+4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18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Удмуртской Республике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19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региональное отделение </w:t>
            </w:r>
            <w:r w:rsidRPr="00DC1AE3">
              <w:lastRenderedPageBreak/>
              <w:t>Фонда социального страхования Российской Федерации по Республике Хакасия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понедельник, вторник, среда, четверг, пятница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lastRenderedPageBreak/>
              <w:t>обеденный перерыв - с 12.00 до 13.00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(+4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20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Чеченской Республике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16.45;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21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Чувашской Республике - Чувашии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13.00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22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Алтайское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8.00 до 16.00;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(+3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23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Амурское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16.15;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12.15 до 13.00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(+6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24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Архангельское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17.45;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25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Астраханское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26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Белгородское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13.00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27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Брянское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17.45;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28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Владимирское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16.15;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13.15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29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Волгоградское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9.30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30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Вологодское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17.45;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13.30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31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Воронежское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16.15;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32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Еврейской автономной области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16.45;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(+7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33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Ивановское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16.15;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12.15 до 13.00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34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Иркутское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16.15;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(+5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35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Калининградское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(+1 час)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36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Калужское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17.45;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37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Камчатское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9.00 до 17.45;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16.45;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12.45 до 13.30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(+8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38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Кировское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8.00 до 15.45;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12.15 до 13.00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39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Костромское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8.00 до 17.15;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8.00 до 16.00;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13.00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40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Краснодарское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41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Красноярское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16.15;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(+4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42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Кузбасское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8.00 до 16.00;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(+3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43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Курганское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8.00 до 16.00;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(+3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44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Курское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16.45;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13.15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45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Ленинградское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17.15;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12.30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46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</w:t>
            </w:r>
            <w:r w:rsidRPr="00DC1AE3">
              <w:lastRenderedPageBreak/>
              <w:t>Липецкое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lastRenderedPageBreak/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47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Магаданское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(+8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48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Московское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16.45;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49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Московское областное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16.45;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50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Мурманское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18.15;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51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Нижегородское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13.18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52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Новгородское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53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Новосибирское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12.42 до 13.30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(+3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54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Омское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17.45;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(+3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55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</w:t>
            </w:r>
            <w:r w:rsidRPr="00DC1AE3">
              <w:lastRenderedPageBreak/>
              <w:t>Оренбургское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lastRenderedPageBreak/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16.45;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(+2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56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Орловское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57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Пензенское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16.15;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58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Пермское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13.18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(+2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59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Приморское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8.00 до 15.45;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(+7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60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Псковское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61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Ростовское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17.15;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13.00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62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Рязанское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16.45;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63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Самарское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16.45;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64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Санкт-Петербургское </w:t>
            </w:r>
            <w:r w:rsidRPr="00DC1AE3">
              <w:lastRenderedPageBreak/>
              <w:t>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8.45 до 17.15;</w:t>
            </w:r>
          </w:p>
          <w:p w:rsidR="00DF07FF" w:rsidRPr="00DC1AE3" w:rsidRDefault="00DF07FF">
            <w:pPr>
              <w:pStyle w:val="ConsPlusNormal"/>
            </w:pPr>
            <w:r w:rsidRPr="00DC1AE3">
              <w:lastRenderedPageBreak/>
              <w:t>обеденный перерыв - с 12.30 до 13.00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65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Саратовское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66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Сахалинское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(+7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67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Свердловское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13.18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(+2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68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Смоленское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69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Ставропольское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70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Тамбовское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16.15;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13.15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71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Тверское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72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Томское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13.12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(+3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73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 xml:space="preserve">Государственное учреждение - Тульское региональное </w:t>
            </w:r>
            <w:r w:rsidRPr="00DC1AE3">
              <w:lastRenderedPageBreak/>
              <w:t>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lastRenderedPageBreak/>
              <w:t>пятница - с 9.00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13.18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74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Тюменское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8.00 до 16.00;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(+2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75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Ульяновское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8.00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8.00 до 16.00;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76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Хабаровское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9.00 до 16.45;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13.45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(+7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77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Челябинское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16.15;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13.15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(+2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78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Забайкальское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17.45;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(+6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79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Ярославское региональное отделение Фонда социального страхования Российской Федерации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16.30;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12.00 до 12.48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80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Ненецкому автономному округу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8.30 до 17.30;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13.30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(0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81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Ханты-Мансийскому автономному округу - Югре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9.00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13.00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(+2 часа)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lastRenderedPageBreak/>
              <w:t>82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Чукотскому автономному округу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 - с 8.30 до 18.15;</w:t>
            </w:r>
          </w:p>
          <w:p w:rsidR="00DF07FF" w:rsidRPr="00DC1AE3" w:rsidRDefault="00DF07FF">
            <w:pPr>
              <w:pStyle w:val="ConsPlusNormal"/>
            </w:pPr>
            <w:r w:rsidRPr="00DC1AE3">
              <w:t>пятница - с 8.30 до 17.00;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(+8 часов)</w:t>
            </w:r>
          </w:p>
        </w:tc>
      </w:tr>
      <w:tr w:rsidR="00DF07FF" w:rsidRPr="00DC1AE3" w:rsidTr="00DC1AE3">
        <w:tc>
          <w:tcPr>
            <w:tcW w:w="592" w:type="dxa"/>
          </w:tcPr>
          <w:p w:rsidR="00DF07FF" w:rsidRPr="00DC1AE3" w:rsidRDefault="00DF07FF">
            <w:pPr>
              <w:pStyle w:val="ConsPlusNormal"/>
            </w:pPr>
            <w:r w:rsidRPr="00DC1AE3">
              <w:t>83</w:t>
            </w:r>
          </w:p>
        </w:tc>
        <w:tc>
          <w:tcPr>
            <w:tcW w:w="3118" w:type="dxa"/>
          </w:tcPr>
          <w:p w:rsidR="00DF07FF" w:rsidRPr="00DC1AE3" w:rsidRDefault="00DF07FF">
            <w:pPr>
              <w:pStyle w:val="ConsPlusNormal"/>
            </w:pPr>
            <w:r w:rsidRPr="00DC1AE3">
              <w:t>Государственное учреждение - региональное отделение Фонда социального страхования Российской Федерации по Ямало-Ненецкому автономному округу</w:t>
            </w:r>
          </w:p>
        </w:tc>
        <w:tc>
          <w:tcPr>
            <w:tcW w:w="3440" w:type="dxa"/>
          </w:tcPr>
          <w:p w:rsidR="00DF07FF" w:rsidRPr="00DC1AE3" w:rsidRDefault="00DF07FF">
            <w:pPr>
              <w:pStyle w:val="ConsPlusNormal"/>
            </w:pPr>
            <w:r w:rsidRPr="00DC1AE3">
              <w:t>понедельник, вторник, среда,</w:t>
            </w:r>
          </w:p>
          <w:p w:rsidR="00DF07FF" w:rsidRPr="00DC1AE3" w:rsidRDefault="00DF07FF">
            <w:pPr>
              <w:pStyle w:val="ConsPlusNormal"/>
            </w:pPr>
            <w:r w:rsidRPr="00DC1AE3">
              <w:t>четверг, пятница - с 8.30 до 18.00;</w:t>
            </w:r>
          </w:p>
          <w:p w:rsidR="00DF07FF" w:rsidRPr="00DC1AE3" w:rsidRDefault="00DF07FF">
            <w:pPr>
              <w:pStyle w:val="ConsPlusNormal"/>
            </w:pPr>
            <w:r w:rsidRPr="00DC1AE3">
              <w:t>обеденный перерыв - с 12.30 до 14.00</w:t>
            </w:r>
          </w:p>
        </w:tc>
        <w:tc>
          <w:tcPr>
            <w:tcW w:w="1417" w:type="dxa"/>
          </w:tcPr>
          <w:p w:rsidR="00DF07FF" w:rsidRPr="00DC1AE3" w:rsidRDefault="00DF07FF">
            <w:pPr>
              <w:pStyle w:val="ConsPlusNormal"/>
            </w:pPr>
            <w:r w:rsidRPr="00DC1AE3">
              <w:t>(+2 часа)</w:t>
            </w:r>
          </w:p>
        </w:tc>
      </w:tr>
    </w:tbl>
    <w:p w:rsidR="00DF07FF" w:rsidRPr="00DC1AE3" w:rsidRDefault="00DF07FF">
      <w:pPr>
        <w:sectPr w:rsidR="00DF07FF" w:rsidRPr="00DC1AE3" w:rsidSect="00C53365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DF07FF" w:rsidRPr="00DC1AE3" w:rsidRDefault="00DF07FF">
      <w:pPr>
        <w:pStyle w:val="ConsPlusNormal"/>
        <w:jc w:val="right"/>
        <w:outlineLvl w:val="1"/>
      </w:pPr>
      <w:r w:rsidRPr="00DC1AE3">
        <w:lastRenderedPageBreak/>
        <w:t>Приложение N 3</w:t>
      </w:r>
    </w:p>
    <w:p w:rsidR="00DF07FF" w:rsidRPr="00DC1AE3" w:rsidRDefault="00DF07FF">
      <w:pPr>
        <w:pStyle w:val="ConsPlusNormal"/>
        <w:jc w:val="right"/>
      </w:pPr>
      <w:r w:rsidRPr="00DC1AE3">
        <w:t>к Административному регламенту</w:t>
      </w:r>
    </w:p>
    <w:p w:rsidR="00DF07FF" w:rsidRPr="00DC1AE3" w:rsidRDefault="00DF07FF">
      <w:pPr>
        <w:pStyle w:val="ConsPlusNormal"/>
        <w:jc w:val="right"/>
      </w:pPr>
      <w:r w:rsidRPr="00DC1AE3">
        <w:t>предоставления Фондом социального</w:t>
      </w:r>
    </w:p>
    <w:p w:rsidR="00DF07FF" w:rsidRPr="00DC1AE3" w:rsidRDefault="00DF07FF">
      <w:pPr>
        <w:pStyle w:val="ConsPlusNormal"/>
        <w:jc w:val="right"/>
      </w:pPr>
      <w:r w:rsidRPr="00DC1AE3">
        <w:t>страхования Российской Федерации</w:t>
      </w:r>
    </w:p>
    <w:p w:rsidR="00DF07FF" w:rsidRPr="00DC1AE3" w:rsidRDefault="00DF07FF">
      <w:pPr>
        <w:pStyle w:val="ConsPlusNormal"/>
        <w:jc w:val="right"/>
      </w:pPr>
      <w:r w:rsidRPr="00DC1AE3">
        <w:t>государственной услуги по назначению</w:t>
      </w:r>
    </w:p>
    <w:p w:rsidR="00DF07FF" w:rsidRPr="00DC1AE3" w:rsidRDefault="00DF07FF">
      <w:pPr>
        <w:pStyle w:val="ConsPlusNormal"/>
        <w:jc w:val="right"/>
      </w:pPr>
      <w:r w:rsidRPr="00DC1AE3">
        <w:t>обеспечения по обязательному социальному</w:t>
      </w:r>
    </w:p>
    <w:p w:rsidR="00DF07FF" w:rsidRPr="00DC1AE3" w:rsidRDefault="00DF07FF">
      <w:pPr>
        <w:pStyle w:val="ConsPlusNormal"/>
        <w:jc w:val="right"/>
      </w:pPr>
      <w:r w:rsidRPr="00DC1AE3">
        <w:t>страхованию от несчастных случаев</w:t>
      </w:r>
    </w:p>
    <w:p w:rsidR="00DF07FF" w:rsidRPr="00DC1AE3" w:rsidRDefault="00DF07FF">
      <w:pPr>
        <w:pStyle w:val="ConsPlusNormal"/>
        <w:jc w:val="right"/>
      </w:pPr>
      <w:r w:rsidRPr="00DC1AE3">
        <w:t>на производстве и профессиональных</w:t>
      </w:r>
    </w:p>
    <w:p w:rsidR="00DF07FF" w:rsidRPr="00DC1AE3" w:rsidRDefault="00DF07FF">
      <w:pPr>
        <w:pStyle w:val="ConsPlusNormal"/>
        <w:jc w:val="right"/>
      </w:pPr>
      <w:r w:rsidRPr="00DC1AE3">
        <w:t>заболеваний в виде единовременной</w:t>
      </w:r>
    </w:p>
    <w:p w:rsidR="00DF07FF" w:rsidRPr="00DC1AE3" w:rsidRDefault="00DF07FF">
      <w:pPr>
        <w:pStyle w:val="ConsPlusNormal"/>
        <w:jc w:val="right"/>
      </w:pPr>
      <w:r w:rsidRPr="00DC1AE3">
        <w:t>и (или) ежемесячной страховых выплат</w:t>
      </w:r>
    </w:p>
    <w:p w:rsidR="00DF07FF" w:rsidRPr="00DC1AE3" w:rsidRDefault="00DF07FF">
      <w:pPr>
        <w:pStyle w:val="ConsPlusNormal"/>
        <w:jc w:val="right"/>
      </w:pPr>
      <w:r w:rsidRPr="00DC1AE3">
        <w:t>застрахованному либо лицам, имеющим</w:t>
      </w:r>
    </w:p>
    <w:p w:rsidR="00DF07FF" w:rsidRPr="00DC1AE3" w:rsidRDefault="00DF07FF">
      <w:pPr>
        <w:pStyle w:val="ConsPlusNormal"/>
        <w:jc w:val="right"/>
      </w:pPr>
      <w:r w:rsidRPr="00DC1AE3">
        <w:t>право на получение страховых выплат</w:t>
      </w:r>
    </w:p>
    <w:p w:rsidR="00DF07FF" w:rsidRPr="00DC1AE3" w:rsidRDefault="00DF07FF">
      <w:pPr>
        <w:pStyle w:val="ConsPlusNormal"/>
        <w:jc w:val="right"/>
      </w:pPr>
      <w:r w:rsidRPr="00DC1AE3">
        <w:t>в случае его смерти, утвержденному</w:t>
      </w:r>
    </w:p>
    <w:p w:rsidR="00DF07FF" w:rsidRPr="00DC1AE3" w:rsidRDefault="00DF07FF">
      <w:pPr>
        <w:pStyle w:val="ConsPlusNormal"/>
        <w:jc w:val="right"/>
      </w:pPr>
      <w:r w:rsidRPr="00DC1AE3">
        <w:t>приказом Министерства труда</w:t>
      </w:r>
    </w:p>
    <w:p w:rsidR="00DF07FF" w:rsidRPr="00DC1AE3" w:rsidRDefault="00DF07FF">
      <w:pPr>
        <w:pStyle w:val="ConsPlusNormal"/>
        <w:jc w:val="right"/>
      </w:pPr>
      <w:r w:rsidRPr="00DC1AE3">
        <w:t>и социальной защиты</w:t>
      </w:r>
    </w:p>
    <w:p w:rsidR="00DF07FF" w:rsidRPr="00DC1AE3" w:rsidRDefault="00DF07FF">
      <w:pPr>
        <w:pStyle w:val="ConsPlusNormal"/>
        <w:jc w:val="right"/>
      </w:pPr>
      <w:r w:rsidRPr="00DC1AE3">
        <w:t>Российской Федерации</w:t>
      </w:r>
    </w:p>
    <w:p w:rsidR="00DF07FF" w:rsidRPr="00DC1AE3" w:rsidRDefault="00DF07FF">
      <w:pPr>
        <w:pStyle w:val="ConsPlusNormal"/>
        <w:jc w:val="right"/>
      </w:pPr>
      <w:r w:rsidRPr="00DC1AE3">
        <w:t>от 25 октября 2013 г. N 577н</w:t>
      </w:r>
    </w:p>
    <w:p w:rsidR="00DF07FF" w:rsidRPr="00DC1AE3" w:rsidRDefault="00DF07FF">
      <w:pPr>
        <w:pStyle w:val="ConsPlusNormal"/>
        <w:jc w:val="right"/>
      </w:pPr>
    </w:p>
    <w:p w:rsidR="00DF07FF" w:rsidRPr="00DC1AE3" w:rsidRDefault="00DF07FF">
      <w:pPr>
        <w:pStyle w:val="ConsPlusNormal"/>
        <w:jc w:val="right"/>
      </w:pPr>
      <w:r w:rsidRPr="00DC1AE3">
        <w:t>Форма</w:t>
      </w:r>
    </w:p>
    <w:p w:rsidR="00DF07FF" w:rsidRPr="00DC1AE3" w:rsidRDefault="00DF07FF">
      <w:pPr>
        <w:pStyle w:val="ConsPlusNormal"/>
        <w:jc w:val="right"/>
      </w:pP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В 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(наименование территориального органа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    Фонда социального страхования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        Российской Федерации)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от 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 (фамилия, имя, отчество (при наличии)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             заявителя)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_______________________________________,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проживающего по адресу: 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Дата рождения 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Документ, удостоверяющий личность: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наименование ____________________, серия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___________ N _________________________,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выдан 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     (наименование органа, выдавшего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          документ, дата выдачи)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Телефон: _______________________________</w:t>
      </w:r>
    </w:p>
    <w:p w:rsidR="00DF07FF" w:rsidRPr="00DC1AE3" w:rsidRDefault="00DF07FF">
      <w:pPr>
        <w:pStyle w:val="ConsPlusNonformat"/>
        <w:jc w:val="both"/>
      </w:pP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----------------------------------------</w:t>
      </w:r>
    </w:p>
    <w:p w:rsidR="00DF07FF" w:rsidRPr="00DC1AE3" w:rsidRDefault="00DF07FF">
      <w:pPr>
        <w:pStyle w:val="ConsPlusNonformat"/>
        <w:jc w:val="both"/>
      </w:pP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Представитель заявителя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_______________________________________,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(фамилия, имя, отчество (при наличии)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      представителя заявителя)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проживающий по адресу: 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Дата рождения 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Документ, удостоверяющий личность: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наименование ____________________, серия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___________ N _________________________,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выдан 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     (наименование органа, выдавшего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          документ, дата выдачи)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Документ, подтверждающий полномочия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представителя заявителя: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Телефон: _______________________________</w:t>
      </w:r>
    </w:p>
    <w:p w:rsidR="00DF07FF" w:rsidRPr="00DC1AE3" w:rsidRDefault="00DF07FF">
      <w:pPr>
        <w:pStyle w:val="ConsPlusNonformat"/>
        <w:jc w:val="both"/>
      </w:pPr>
    </w:p>
    <w:p w:rsidR="00DF07FF" w:rsidRPr="00DC1AE3" w:rsidRDefault="00DF07FF">
      <w:pPr>
        <w:pStyle w:val="ConsPlusNonformat"/>
        <w:jc w:val="both"/>
      </w:pPr>
      <w:bookmarkStart w:id="39" w:name="P1811"/>
      <w:bookmarkEnd w:id="39"/>
      <w:r w:rsidRPr="00DC1AE3">
        <w:lastRenderedPageBreak/>
        <w:t xml:space="preserve">                                 ЗАЯВЛЕНИЕ</w:t>
      </w:r>
    </w:p>
    <w:p w:rsidR="00DF07FF" w:rsidRPr="00DC1AE3" w:rsidRDefault="00DF07FF">
      <w:pPr>
        <w:pStyle w:val="ConsPlusNonformat"/>
        <w:jc w:val="both"/>
      </w:pPr>
    </w:p>
    <w:p w:rsidR="00DF07FF" w:rsidRPr="00DC1AE3" w:rsidRDefault="00DF07FF">
      <w:pPr>
        <w:pStyle w:val="ConsPlusNonformat"/>
        <w:jc w:val="both"/>
      </w:pPr>
      <w:r w:rsidRPr="00DC1AE3">
        <w:t xml:space="preserve">    </w:t>
      </w:r>
      <w:proofErr w:type="gramStart"/>
      <w:r w:rsidRPr="00DC1AE3">
        <w:t>Прошу  назначить</w:t>
      </w:r>
      <w:proofErr w:type="gramEnd"/>
      <w:r w:rsidRPr="00DC1AE3">
        <w:t xml:space="preserve">  единовременную  и (или) ежемесячную страховые выплаты</w:t>
      </w:r>
    </w:p>
    <w:p w:rsidR="00DF07FF" w:rsidRPr="00DC1AE3" w:rsidRDefault="00DF07FF">
      <w:pPr>
        <w:pStyle w:val="ConsPlusNonformat"/>
        <w:jc w:val="both"/>
      </w:pPr>
      <w:r w:rsidRPr="00DC1AE3">
        <w:t>(</w:t>
      </w:r>
      <w:proofErr w:type="gramStart"/>
      <w:r w:rsidRPr="00DC1AE3">
        <w:t>нужное  подчеркнуть</w:t>
      </w:r>
      <w:proofErr w:type="gramEnd"/>
      <w:r w:rsidRPr="00DC1AE3">
        <w:t>)  в  связи  со страховым случаем, наступившим в период</w:t>
      </w:r>
    </w:p>
    <w:p w:rsidR="00DF07FF" w:rsidRPr="00DC1AE3" w:rsidRDefault="00DF07FF">
      <w:pPr>
        <w:pStyle w:val="ConsPlusNonformat"/>
        <w:jc w:val="both"/>
      </w:pPr>
      <w:r w:rsidRPr="00DC1AE3">
        <w:t>работы в _________________________________________________________________,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(наименование страхователя - </w:t>
      </w:r>
      <w:proofErr w:type="spellStart"/>
      <w:r w:rsidRPr="00DC1AE3">
        <w:t>причинителя</w:t>
      </w:r>
      <w:proofErr w:type="spellEnd"/>
      <w:r w:rsidRPr="00DC1AE3">
        <w:t xml:space="preserve"> вреда)</w:t>
      </w:r>
    </w:p>
    <w:p w:rsidR="00DF07FF" w:rsidRPr="00DC1AE3" w:rsidRDefault="00DF07FF">
      <w:pPr>
        <w:pStyle w:val="ConsPlusNonformat"/>
        <w:jc w:val="both"/>
      </w:pPr>
      <w:r w:rsidRPr="00DC1AE3">
        <w:t>произошедшим с ___________________________________________________________,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(</w:t>
      </w:r>
      <w:proofErr w:type="spellStart"/>
      <w:r w:rsidRPr="00DC1AE3">
        <w:t>ф.и.о.</w:t>
      </w:r>
      <w:proofErr w:type="spellEnd"/>
      <w:r w:rsidRPr="00DC1AE3">
        <w:t xml:space="preserve"> пострадавшего)</w:t>
      </w:r>
    </w:p>
    <w:p w:rsidR="00DF07FF" w:rsidRPr="00DC1AE3" w:rsidRDefault="00DF07FF">
      <w:pPr>
        <w:pStyle w:val="ConsPlusNonformat"/>
        <w:jc w:val="both"/>
      </w:pPr>
    </w:p>
    <w:p w:rsidR="00DF07FF" w:rsidRPr="00DC1AE3" w:rsidRDefault="00DF07FF">
      <w:pPr>
        <w:pStyle w:val="ConsPlusNonformat"/>
        <w:jc w:val="both"/>
      </w:pPr>
      <w:r w:rsidRPr="00DC1AE3">
        <w:t xml:space="preserve">    Выплаты прошу осуществлять:</w:t>
      </w:r>
    </w:p>
    <w:p w:rsidR="00DF07FF" w:rsidRPr="00DC1AE3" w:rsidRDefault="00DF07FF">
      <w:pPr>
        <w:pStyle w:val="ConsPlusNonformat"/>
        <w:jc w:val="both"/>
      </w:pPr>
      <w:r w:rsidRPr="00DC1AE3">
        <w:t>почтовым переводом по адресу: _____________________________________________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>на лицевой счет N __________________________ в 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              (наименование банка,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             кредитной организации)</w:t>
      </w:r>
    </w:p>
    <w:p w:rsidR="00DF07FF" w:rsidRPr="00DC1AE3" w:rsidRDefault="00DF07FF">
      <w:pPr>
        <w:pStyle w:val="ConsPlusNonformat"/>
        <w:jc w:val="both"/>
      </w:pPr>
      <w:r w:rsidRPr="00DC1AE3">
        <w:t>через иную организацию ____________________________________________________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>Для   расчета   ежемесячной   страховой   выплаты прошу учесть заработок за</w:t>
      </w:r>
    </w:p>
    <w:p w:rsidR="00DF07FF" w:rsidRPr="00DC1AE3" w:rsidRDefault="00DF07FF">
      <w:pPr>
        <w:pStyle w:val="ConsPlusNonformat"/>
        <w:jc w:val="both"/>
      </w:pPr>
      <w:r w:rsidRPr="00DC1AE3">
        <w:t>период &lt;1&gt;: _______________________________________________________________</w:t>
      </w:r>
    </w:p>
    <w:p w:rsidR="00DF07FF" w:rsidRPr="00DC1AE3" w:rsidRDefault="00DF07FF">
      <w:pPr>
        <w:pStyle w:val="ConsPlusNonformat"/>
        <w:jc w:val="both"/>
      </w:pPr>
    </w:p>
    <w:p w:rsidR="00DF07FF" w:rsidRPr="00DC1AE3" w:rsidRDefault="00DF07FF">
      <w:pPr>
        <w:pStyle w:val="ConsPlusNonformat"/>
        <w:jc w:val="both"/>
      </w:pPr>
      <w:r w:rsidRPr="00DC1AE3">
        <w:t xml:space="preserve">    </w:t>
      </w:r>
      <w:proofErr w:type="gramStart"/>
      <w:r w:rsidRPr="00DC1AE3">
        <w:t>Мне  известно</w:t>
      </w:r>
      <w:proofErr w:type="gramEnd"/>
      <w:r w:rsidRPr="00DC1AE3">
        <w:t>,  что  в  соответствии с пунктом 3 статьи 19 Федерального</w:t>
      </w:r>
    </w:p>
    <w:p w:rsidR="00DF07FF" w:rsidRPr="00DC1AE3" w:rsidRDefault="00DF07FF">
      <w:pPr>
        <w:pStyle w:val="ConsPlusNonformat"/>
        <w:jc w:val="both"/>
      </w:pPr>
      <w:proofErr w:type="gramStart"/>
      <w:r w:rsidRPr="00DC1AE3">
        <w:t>закона  от</w:t>
      </w:r>
      <w:proofErr w:type="gramEnd"/>
      <w:r w:rsidRPr="00DC1AE3">
        <w:t xml:space="preserve"> 24 июля 1998 г. N 125-ФЗ "Об обязательном социальном страховании</w:t>
      </w:r>
    </w:p>
    <w:p w:rsidR="00DF07FF" w:rsidRPr="00DC1AE3" w:rsidRDefault="00DF07FF">
      <w:pPr>
        <w:pStyle w:val="ConsPlusNonformat"/>
        <w:jc w:val="both"/>
      </w:pPr>
      <w:proofErr w:type="gramStart"/>
      <w:r w:rsidRPr="00DC1AE3">
        <w:t>от  несчастных</w:t>
      </w:r>
      <w:proofErr w:type="gramEnd"/>
      <w:r w:rsidRPr="00DC1AE3">
        <w:t xml:space="preserve">  случаев  на  производстве  и  профессиональных заболеваний"</w:t>
      </w:r>
    </w:p>
    <w:p w:rsidR="00DF07FF" w:rsidRPr="00DC1AE3" w:rsidRDefault="00DF07FF">
      <w:pPr>
        <w:pStyle w:val="ConsPlusNonformat"/>
        <w:jc w:val="both"/>
      </w:pPr>
      <w:proofErr w:type="gramStart"/>
      <w:r w:rsidRPr="00DC1AE3">
        <w:t>застрахованный  и</w:t>
      </w:r>
      <w:proofErr w:type="gramEnd"/>
      <w:r w:rsidRPr="00DC1AE3">
        <w:t xml:space="preserve">  лица, которым предоставлено право на получение страховых</w:t>
      </w:r>
    </w:p>
    <w:p w:rsidR="00DF07FF" w:rsidRPr="00DC1AE3" w:rsidRDefault="00DF07FF">
      <w:pPr>
        <w:pStyle w:val="ConsPlusNonformat"/>
        <w:jc w:val="both"/>
      </w:pPr>
      <w:r w:rsidRPr="00DC1AE3">
        <w:t>выплат, несут ответственность в соответствии с законодательством Российской</w:t>
      </w:r>
    </w:p>
    <w:p w:rsidR="00DF07FF" w:rsidRPr="00DC1AE3" w:rsidRDefault="00DF07FF">
      <w:pPr>
        <w:pStyle w:val="ConsPlusNonformat"/>
        <w:jc w:val="both"/>
      </w:pPr>
      <w:proofErr w:type="gramStart"/>
      <w:r w:rsidRPr="00DC1AE3">
        <w:t>Федерации  за</w:t>
      </w:r>
      <w:proofErr w:type="gramEnd"/>
      <w:r w:rsidRPr="00DC1AE3">
        <w:t xml:space="preserve"> достоверность и своевременность представления ими страховщику</w:t>
      </w:r>
    </w:p>
    <w:p w:rsidR="00DF07FF" w:rsidRPr="00DC1AE3" w:rsidRDefault="00DF07FF">
      <w:pPr>
        <w:pStyle w:val="ConsPlusNonformat"/>
        <w:jc w:val="both"/>
      </w:pPr>
      <w:proofErr w:type="gramStart"/>
      <w:r w:rsidRPr="00DC1AE3">
        <w:t>сведений  о</w:t>
      </w:r>
      <w:proofErr w:type="gramEnd"/>
      <w:r w:rsidRPr="00DC1AE3">
        <w:t xml:space="preserve">  наступлении  обстоятельств,  влекущих изменение обеспечения по</w:t>
      </w:r>
    </w:p>
    <w:p w:rsidR="00DF07FF" w:rsidRPr="00DC1AE3" w:rsidRDefault="00DF07FF">
      <w:pPr>
        <w:pStyle w:val="ConsPlusNonformat"/>
        <w:jc w:val="both"/>
      </w:pPr>
      <w:proofErr w:type="gramStart"/>
      <w:r w:rsidRPr="00DC1AE3">
        <w:t>страхованию,  включая</w:t>
      </w:r>
      <w:proofErr w:type="gramEnd"/>
      <w:r w:rsidRPr="00DC1AE3">
        <w:t xml:space="preserve">  изменение  размера  страховых выплат или прекращение</w:t>
      </w:r>
    </w:p>
    <w:p w:rsidR="00DF07FF" w:rsidRPr="00DC1AE3" w:rsidRDefault="00DF07FF">
      <w:pPr>
        <w:pStyle w:val="ConsPlusNonformat"/>
        <w:jc w:val="both"/>
      </w:pPr>
      <w:r w:rsidRPr="00DC1AE3">
        <w:t>таких выплат.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</w:t>
      </w:r>
      <w:proofErr w:type="gramStart"/>
      <w:r w:rsidRPr="00DC1AE3">
        <w:t>Согласно  подпункту</w:t>
      </w:r>
      <w:proofErr w:type="gramEnd"/>
      <w:r w:rsidRPr="00DC1AE3">
        <w:t xml:space="preserve"> 2 пункта 2 статьи 16 Федерального закона от 24 июля</w:t>
      </w:r>
    </w:p>
    <w:p w:rsidR="00DF07FF" w:rsidRPr="00DC1AE3" w:rsidRDefault="00DF07FF">
      <w:pPr>
        <w:pStyle w:val="ConsPlusNonformat"/>
        <w:jc w:val="both"/>
      </w:pPr>
      <w:r w:rsidRPr="00DC1AE3">
        <w:t xml:space="preserve">1998  г.  </w:t>
      </w:r>
      <w:proofErr w:type="gramStart"/>
      <w:r w:rsidRPr="00DC1AE3">
        <w:t>N  125</w:t>
      </w:r>
      <w:proofErr w:type="gramEnd"/>
      <w:r w:rsidRPr="00DC1AE3">
        <w:t>-ФЗ  "Об  обязательном социальном страховании от несчастных</w:t>
      </w:r>
    </w:p>
    <w:p w:rsidR="00DF07FF" w:rsidRPr="00DC1AE3" w:rsidRDefault="00DF07FF">
      <w:pPr>
        <w:pStyle w:val="ConsPlusNonformat"/>
        <w:jc w:val="both"/>
      </w:pPr>
      <w:proofErr w:type="gramStart"/>
      <w:r w:rsidRPr="00DC1AE3">
        <w:t>случаев  на</w:t>
      </w:r>
      <w:proofErr w:type="gramEnd"/>
      <w:r w:rsidRPr="00DC1AE3">
        <w:t xml:space="preserve">  производстве и профессиональных заболеваний" обязуюсь извещать</w:t>
      </w:r>
    </w:p>
    <w:p w:rsidR="00DF07FF" w:rsidRPr="00DC1AE3" w:rsidRDefault="00DF07FF">
      <w:pPr>
        <w:pStyle w:val="ConsPlusNonformat"/>
        <w:jc w:val="both"/>
      </w:pPr>
      <w:proofErr w:type="gramStart"/>
      <w:r w:rsidRPr="00DC1AE3">
        <w:t>страховщика  об</w:t>
      </w:r>
      <w:proofErr w:type="gramEnd"/>
      <w:r w:rsidRPr="00DC1AE3">
        <w:t xml:space="preserve"> изменении места своего жительства или места работы, а также</w:t>
      </w:r>
    </w:p>
    <w:p w:rsidR="00DF07FF" w:rsidRPr="00DC1AE3" w:rsidRDefault="00DF07FF">
      <w:pPr>
        <w:pStyle w:val="ConsPlusNonformat"/>
        <w:jc w:val="both"/>
      </w:pPr>
      <w:proofErr w:type="gramStart"/>
      <w:r w:rsidRPr="00DC1AE3">
        <w:t>о  наступлении</w:t>
      </w:r>
      <w:proofErr w:type="gramEnd"/>
      <w:r w:rsidRPr="00DC1AE3">
        <w:t xml:space="preserve">  обстоятельств,  влекущих изменение размера получаемого мной</w:t>
      </w:r>
    </w:p>
    <w:p w:rsidR="00DF07FF" w:rsidRPr="00DC1AE3" w:rsidRDefault="00DF07FF">
      <w:pPr>
        <w:pStyle w:val="ConsPlusNonformat"/>
        <w:jc w:val="both"/>
      </w:pPr>
      <w:proofErr w:type="gramStart"/>
      <w:r w:rsidRPr="00DC1AE3">
        <w:t>обеспечения  по</w:t>
      </w:r>
      <w:proofErr w:type="gramEnd"/>
      <w:r w:rsidRPr="00DC1AE3">
        <w:t xml:space="preserve">  обязательному  социальному страхованию или утрату права на</w:t>
      </w:r>
    </w:p>
    <w:p w:rsidR="00DF07FF" w:rsidRPr="00DC1AE3" w:rsidRDefault="00DF07FF">
      <w:pPr>
        <w:pStyle w:val="ConsPlusNonformat"/>
        <w:jc w:val="both"/>
      </w:pPr>
      <w:r w:rsidRPr="00DC1AE3">
        <w:t xml:space="preserve">получение   обеспечения   по   обязательному   </w:t>
      </w:r>
      <w:proofErr w:type="gramStart"/>
      <w:r w:rsidRPr="00DC1AE3">
        <w:t>социальному  страхованию</w:t>
      </w:r>
      <w:proofErr w:type="gramEnd"/>
      <w:r w:rsidRPr="00DC1AE3">
        <w:t>,  в</w:t>
      </w:r>
    </w:p>
    <w:p w:rsidR="00DF07FF" w:rsidRPr="00DC1AE3" w:rsidRDefault="00DF07FF">
      <w:pPr>
        <w:pStyle w:val="ConsPlusNonformat"/>
        <w:jc w:val="both"/>
      </w:pPr>
      <w:r w:rsidRPr="00DC1AE3">
        <w:t>десятидневный срок со дня наступления таких обстоятельств.</w:t>
      </w:r>
    </w:p>
    <w:p w:rsidR="00DF07FF" w:rsidRPr="00DC1AE3" w:rsidRDefault="00DF07FF">
      <w:pPr>
        <w:pStyle w:val="ConsPlusNonformat"/>
        <w:jc w:val="both"/>
      </w:pPr>
    </w:p>
    <w:p w:rsidR="00DF07FF" w:rsidRPr="00DC1AE3" w:rsidRDefault="00DF07FF">
      <w:pPr>
        <w:pStyle w:val="ConsPlusNonformat"/>
        <w:jc w:val="both"/>
      </w:pPr>
      <w:r w:rsidRPr="00DC1AE3">
        <w:t>________________                                    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(</w:t>
      </w:r>
      <w:proofErr w:type="gramStart"/>
      <w:r w:rsidRPr="00DC1AE3">
        <w:t xml:space="preserve">дата)   </w:t>
      </w:r>
      <w:proofErr w:type="gramEnd"/>
      <w:r w:rsidRPr="00DC1AE3">
        <w:t xml:space="preserve">                                        (подпись заявителя)</w:t>
      </w:r>
    </w:p>
    <w:p w:rsidR="00DF07FF" w:rsidRPr="00DC1AE3" w:rsidRDefault="00DF07FF">
      <w:pPr>
        <w:pStyle w:val="ConsPlusNonformat"/>
        <w:jc w:val="both"/>
      </w:pPr>
    </w:p>
    <w:p w:rsidR="00DF07FF" w:rsidRPr="00DC1AE3" w:rsidRDefault="00DF07FF">
      <w:pPr>
        <w:pStyle w:val="ConsPlusNonformat"/>
        <w:jc w:val="both"/>
      </w:pPr>
      <w:r w:rsidRPr="00DC1AE3">
        <w:t xml:space="preserve">    Перечень документов, приложенных к заявлению: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1) ____________________________________________________________________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2) ____________________________________________________________________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3) ____________________________________________________________________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4) ____________________________________________________________________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5) ____________________________________________________________________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6) ____________________________________________________________________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7) ____________________________________________________________________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8) ____________________________________________________________________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9) ____________________________________________________________________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10)...</w:t>
      </w:r>
    </w:p>
    <w:p w:rsidR="00DF07FF" w:rsidRPr="00DC1AE3" w:rsidRDefault="00DF07FF">
      <w:pPr>
        <w:pStyle w:val="ConsPlusNonformat"/>
        <w:jc w:val="both"/>
      </w:pPr>
    </w:p>
    <w:p w:rsidR="00DF07FF" w:rsidRPr="00DC1AE3" w:rsidRDefault="00DF07FF">
      <w:pPr>
        <w:pStyle w:val="ConsPlusNonformat"/>
        <w:jc w:val="both"/>
      </w:pPr>
      <w:r w:rsidRPr="00DC1AE3">
        <w:t>---------------------------------------------------------------------------</w:t>
      </w:r>
    </w:p>
    <w:p w:rsidR="00DF07FF" w:rsidRPr="00DC1AE3" w:rsidRDefault="00DF07FF">
      <w:pPr>
        <w:pStyle w:val="ConsPlusNonformat"/>
        <w:jc w:val="both"/>
      </w:pPr>
    </w:p>
    <w:p w:rsidR="00DF07FF" w:rsidRPr="00DC1AE3" w:rsidRDefault="00DF07FF">
      <w:pPr>
        <w:pStyle w:val="ConsPlusNonformat"/>
        <w:jc w:val="both"/>
      </w:pPr>
      <w:proofErr w:type="gramStart"/>
      <w:r w:rsidRPr="00DC1AE3">
        <w:t>Сведения  по</w:t>
      </w:r>
      <w:proofErr w:type="gramEnd"/>
      <w:r w:rsidRPr="00DC1AE3">
        <w:t xml:space="preserve">  документу,  удостоверяющему  личность  заявителя,  проверены,</w:t>
      </w:r>
    </w:p>
    <w:p w:rsidR="00DF07FF" w:rsidRPr="00DC1AE3" w:rsidRDefault="00DF07FF">
      <w:pPr>
        <w:pStyle w:val="ConsPlusNonformat"/>
        <w:jc w:val="both"/>
      </w:pPr>
      <w:r w:rsidRPr="00DC1AE3">
        <w:t>заявление с приложением ____________ документов приняты "__" _____________,</w:t>
      </w:r>
    </w:p>
    <w:p w:rsidR="00DF07FF" w:rsidRPr="00DC1AE3" w:rsidRDefault="00DF07FF">
      <w:pPr>
        <w:pStyle w:val="ConsPlusNonformat"/>
        <w:jc w:val="both"/>
      </w:pPr>
      <w:r w:rsidRPr="00DC1AE3">
        <w:t>зарегистрированы под N __________________________</w:t>
      </w:r>
    </w:p>
    <w:p w:rsidR="00DF07FF" w:rsidRPr="00DC1AE3" w:rsidRDefault="00DF07FF">
      <w:pPr>
        <w:pStyle w:val="ConsPlusNonformat"/>
        <w:jc w:val="both"/>
      </w:pPr>
    </w:p>
    <w:p w:rsidR="00DF07FF" w:rsidRPr="00DC1AE3" w:rsidRDefault="00DF07FF">
      <w:pPr>
        <w:pStyle w:val="ConsPlusNonformat"/>
        <w:jc w:val="both"/>
      </w:pPr>
      <w:r w:rsidRPr="00DC1AE3">
        <w:t>М.П. _____________________________   _______________ ______________________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(должность, лица, принявшего   </w:t>
      </w:r>
      <w:proofErr w:type="gramStart"/>
      <w:r w:rsidRPr="00DC1AE3">
        <w:t xml:space="preserve">   (</w:t>
      </w:r>
      <w:proofErr w:type="gramEnd"/>
      <w:r w:rsidRPr="00DC1AE3">
        <w:t>подпись)     (инициалы, фамилия)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документы)</w:t>
      </w:r>
    </w:p>
    <w:p w:rsidR="00DF07FF" w:rsidRPr="00DC1AE3" w:rsidRDefault="00DF07FF">
      <w:pPr>
        <w:pStyle w:val="ConsPlusNonformat"/>
        <w:jc w:val="both"/>
      </w:pPr>
    </w:p>
    <w:p w:rsidR="00DF07FF" w:rsidRPr="00DC1AE3" w:rsidRDefault="00DF07FF">
      <w:pPr>
        <w:pStyle w:val="ConsPlusNonformat"/>
        <w:jc w:val="both"/>
      </w:pPr>
      <w:r w:rsidRPr="00DC1AE3">
        <w:t>________________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(дата)</w:t>
      </w:r>
    </w:p>
    <w:p w:rsidR="00DF07FF" w:rsidRPr="00DC1AE3" w:rsidRDefault="00DF07FF">
      <w:pPr>
        <w:pStyle w:val="ConsPlusNonformat"/>
        <w:jc w:val="both"/>
      </w:pPr>
    </w:p>
    <w:p w:rsidR="00DF07FF" w:rsidRPr="00DC1AE3" w:rsidRDefault="00DF07FF">
      <w:pPr>
        <w:pStyle w:val="ConsPlusNonformat"/>
        <w:jc w:val="both"/>
      </w:pPr>
      <w:r w:rsidRPr="00DC1AE3">
        <w:lastRenderedPageBreak/>
        <w:t>---------------------------------------------------------------------------</w:t>
      </w:r>
    </w:p>
    <w:p w:rsidR="00DF07FF" w:rsidRPr="00DC1AE3" w:rsidRDefault="00DF07FF">
      <w:pPr>
        <w:pStyle w:val="ConsPlusNonformat"/>
        <w:jc w:val="both"/>
      </w:pPr>
    </w:p>
    <w:p w:rsidR="00DF07FF" w:rsidRPr="00DC1AE3" w:rsidRDefault="00DF07FF">
      <w:pPr>
        <w:pStyle w:val="ConsPlusNonformat"/>
        <w:jc w:val="both"/>
      </w:pPr>
      <w:r w:rsidRPr="00DC1AE3">
        <w:t xml:space="preserve">            Сведения о дополнительно представленных документах</w:t>
      </w:r>
    </w:p>
    <w:p w:rsidR="00DF07FF" w:rsidRPr="00DC1AE3" w:rsidRDefault="00DF07FF">
      <w:pPr>
        <w:pStyle w:val="ConsPlusNormal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6"/>
        <w:gridCol w:w="3108"/>
        <w:gridCol w:w="2057"/>
        <w:gridCol w:w="3728"/>
      </w:tblGrid>
      <w:tr w:rsidR="00DF07FF" w:rsidRPr="00DC1AE3">
        <w:tc>
          <w:tcPr>
            <w:tcW w:w="746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N п/п</w:t>
            </w:r>
          </w:p>
        </w:tc>
        <w:tc>
          <w:tcPr>
            <w:tcW w:w="3108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Наименование документа</w:t>
            </w:r>
          </w:p>
        </w:tc>
        <w:tc>
          <w:tcPr>
            <w:tcW w:w="2057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Дата представления</w:t>
            </w:r>
          </w:p>
        </w:tc>
        <w:tc>
          <w:tcPr>
            <w:tcW w:w="3728" w:type="dxa"/>
          </w:tcPr>
          <w:p w:rsidR="00DF07FF" w:rsidRPr="00DC1AE3" w:rsidRDefault="00DF07FF">
            <w:pPr>
              <w:pStyle w:val="ConsPlusNormal"/>
              <w:jc w:val="center"/>
            </w:pPr>
            <w:r w:rsidRPr="00DC1AE3">
              <w:t>Подпись должностного лица территориального органа Фонда социального страхования Российской Федерации</w:t>
            </w:r>
          </w:p>
        </w:tc>
      </w:tr>
      <w:tr w:rsidR="00DF07FF" w:rsidRPr="00DC1AE3">
        <w:tc>
          <w:tcPr>
            <w:tcW w:w="746" w:type="dxa"/>
          </w:tcPr>
          <w:p w:rsidR="00DF07FF" w:rsidRPr="00DC1AE3" w:rsidRDefault="00DF07FF">
            <w:pPr>
              <w:pStyle w:val="ConsPlusNormal"/>
              <w:jc w:val="center"/>
            </w:pPr>
          </w:p>
        </w:tc>
        <w:tc>
          <w:tcPr>
            <w:tcW w:w="3108" w:type="dxa"/>
          </w:tcPr>
          <w:p w:rsidR="00DF07FF" w:rsidRPr="00DC1AE3" w:rsidRDefault="00DF07FF">
            <w:pPr>
              <w:pStyle w:val="ConsPlusNormal"/>
              <w:jc w:val="center"/>
            </w:pPr>
          </w:p>
        </w:tc>
        <w:tc>
          <w:tcPr>
            <w:tcW w:w="2057" w:type="dxa"/>
          </w:tcPr>
          <w:p w:rsidR="00DF07FF" w:rsidRPr="00DC1AE3" w:rsidRDefault="00DF07FF">
            <w:pPr>
              <w:pStyle w:val="ConsPlusNormal"/>
              <w:jc w:val="center"/>
            </w:pPr>
          </w:p>
        </w:tc>
        <w:tc>
          <w:tcPr>
            <w:tcW w:w="3728" w:type="dxa"/>
          </w:tcPr>
          <w:p w:rsidR="00DF07FF" w:rsidRPr="00DC1AE3" w:rsidRDefault="00DF07FF">
            <w:pPr>
              <w:pStyle w:val="ConsPlusNormal"/>
              <w:jc w:val="center"/>
            </w:pPr>
          </w:p>
        </w:tc>
      </w:tr>
      <w:tr w:rsidR="00DF07FF" w:rsidRPr="00DC1AE3">
        <w:tc>
          <w:tcPr>
            <w:tcW w:w="746" w:type="dxa"/>
          </w:tcPr>
          <w:p w:rsidR="00DF07FF" w:rsidRPr="00DC1AE3" w:rsidRDefault="00DF07FF">
            <w:pPr>
              <w:pStyle w:val="ConsPlusNormal"/>
              <w:jc w:val="center"/>
            </w:pPr>
          </w:p>
        </w:tc>
        <w:tc>
          <w:tcPr>
            <w:tcW w:w="3108" w:type="dxa"/>
          </w:tcPr>
          <w:p w:rsidR="00DF07FF" w:rsidRPr="00DC1AE3" w:rsidRDefault="00DF07FF">
            <w:pPr>
              <w:pStyle w:val="ConsPlusNormal"/>
              <w:jc w:val="center"/>
            </w:pPr>
          </w:p>
        </w:tc>
        <w:tc>
          <w:tcPr>
            <w:tcW w:w="2057" w:type="dxa"/>
          </w:tcPr>
          <w:p w:rsidR="00DF07FF" w:rsidRPr="00DC1AE3" w:rsidRDefault="00DF07FF">
            <w:pPr>
              <w:pStyle w:val="ConsPlusNormal"/>
              <w:jc w:val="center"/>
            </w:pPr>
          </w:p>
        </w:tc>
        <w:tc>
          <w:tcPr>
            <w:tcW w:w="3728" w:type="dxa"/>
          </w:tcPr>
          <w:p w:rsidR="00DF07FF" w:rsidRPr="00DC1AE3" w:rsidRDefault="00DF07FF">
            <w:pPr>
              <w:pStyle w:val="ConsPlusNormal"/>
              <w:jc w:val="center"/>
            </w:pPr>
          </w:p>
        </w:tc>
      </w:tr>
    </w:tbl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rmal"/>
        <w:ind w:firstLine="540"/>
        <w:jc w:val="both"/>
      </w:pPr>
      <w:r w:rsidRPr="00DC1AE3">
        <w:t>--------------------------------</w:t>
      </w:r>
    </w:p>
    <w:p w:rsidR="00DF07FF" w:rsidRPr="00DC1AE3" w:rsidRDefault="00DF07FF">
      <w:pPr>
        <w:pStyle w:val="ConsPlusNormal"/>
        <w:spacing w:before="220"/>
        <w:ind w:firstLine="540"/>
        <w:jc w:val="both"/>
      </w:pPr>
      <w:r w:rsidRPr="00DC1AE3">
        <w:t>&lt;1&gt; Выбор периода, за который учитывается заработок, для расчета ежемесячной страховой выплаты осуществляется в соответствии со статьей 12 Федерального закона от 24 июля 1998 г. N 125-ФЗ "Об обязательном социальном страховании от несчастных случаев на производстве и профессиональных заболеваний".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6974EF" w:rsidRPr="00DC1AE3" w:rsidRDefault="006974E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jc w:val="right"/>
        <w:outlineLvl w:val="1"/>
      </w:pPr>
      <w:r w:rsidRPr="00DC1AE3">
        <w:lastRenderedPageBreak/>
        <w:t>Приложение N 4</w:t>
      </w:r>
    </w:p>
    <w:p w:rsidR="00DF07FF" w:rsidRPr="00DC1AE3" w:rsidRDefault="00DF07FF">
      <w:pPr>
        <w:pStyle w:val="ConsPlusNormal"/>
        <w:jc w:val="right"/>
      </w:pPr>
      <w:r w:rsidRPr="00DC1AE3">
        <w:t>к Административному регламенту</w:t>
      </w:r>
    </w:p>
    <w:p w:rsidR="00DF07FF" w:rsidRPr="00DC1AE3" w:rsidRDefault="00DF07FF">
      <w:pPr>
        <w:pStyle w:val="ConsPlusNormal"/>
        <w:jc w:val="right"/>
      </w:pPr>
      <w:r w:rsidRPr="00DC1AE3">
        <w:t>предоставления Фондом социального</w:t>
      </w:r>
    </w:p>
    <w:p w:rsidR="00DF07FF" w:rsidRPr="00DC1AE3" w:rsidRDefault="00DF07FF">
      <w:pPr>
        <w:pStyle w:val="ConsPlusNormal"/>
        <w:jc w:val="right"/>
      </w:pPr>
      <w:r w:rsidRPr="00DC1AE3">
        <w:t>страхования Российской Федерации</w:t>
      </w:r>
    </w:p>
    <w:p w:rsidR="00DF07FF" w:rsidRPr="00DC1AE3" w:rsidRDefault="00DF07FF">
      <w:pPr>
        <w:pStyle w:val="ConsPlusNormal"/>
        <w:jc w:val="right"/>
      </w:pPr>
      <w:r w:rsidRPr="00DC1AE3">
        <w:t>государственной услуги по назначению</w:t>
      </w:r>
    </w:p>
    <w:p w:rsidR="00DF07FF" w:rsidRPr="00DC1AE3" w:rsidRDefault="00DF07FF">
      <w:pPr>
        <w:pStyle w:val="ConsPlusNormal"/>
        <w:jc w:val="right"/>
      </w:pPr>
      <w:r w:rsidRPr="00DC1AE3">
        <w:t>обеспечения по обязательному социальному</w:t>
      </w:r>
    </w:p>
    <w:p w:rsidR="00DF07FF" w:rsidRPr="00DC1AE3" w:rsidRDefault="00DF07FF">
      <w:pPr>
        <w:pStyle w:val="ConsPlusNormal"/>
        <w:jc w:val="right"/>
      </w:pPr>
      <w:r w:rsidRPr="00DC1AE3">
        <w:t>страхованию от несчастных случаев</w:t>
      </w:r>
    </w:p>
    <w:p w:rsidR="00DF07FF" w:rsidRPr="00DC1AE3" w:rsidRDefault="00DF07FF">
      <w:pPr>
        <w:pStyle w:val="ConsPlusNormal"/>
        <w:jc w:val="right"/>
      </w:pPr>
      <w:r w:rsidRPr="00DC1AE3">
        <w:t>на производстве и профессиональных</w:t>
      </w:r>
    </w:p>
    <w:p w:rsidR="00DF07FF" w:rsidRPr="00DC1AE3" w:rsidRDefault="00DF07FF">
      <w:pPr>
        <w:pStyle w:val="ConsPlusNormal"/>
        <w:jc w:val="right"/>
      </w:pPr>
      <w:r w:rsidRPr="00DC1AE3">
        <w:t>заболеваний в виде единовременной</w:t>
      </w:r>
    </w:p>
    <w:p w:rsidR="00DF07FF" w:rsidRPr="00DC1AE3" w:rsidRDefault="00DF07FF">
      <w:pPr>
        <w:pStyle w:val="ConsPlusNormal"/>
        <w:jc w:val="right"/>
      </w:pPr>
      <w:r w:rsidRPr="00DC1AE3">
        <w:t>и (или) ежемесячной страховых выплат</w:t>
      </w:r>
    </w:p>
    <w:p w:rsidR="00DF07FF" w:rsidRPr="00DC1AE3" w:rsidRDefault="00DF07FF">
      <w:pPr>
        <w:pStyle w:val="ConsPlusNormal"/>
        <w:jc w:val="right"/>
      </w:pPr>
      <w:r w:rsidRPr="00DC1AE3">
        <w:t>застрахованному либо лицам, имеющим</w:t>
      </w:r>
    </w:p>
    <w:p w:rsidR="00DF07FF" w:rsidRPr="00DC1AE3" w:rsidRDefault="00DF07FF">
      <w:pPr>
        <w:pStyle w:val="ConsPlusNormal"/>
        <w:jc w:val="right"/>
      </w:pPr>
      <w:r w:rsidRPr="00DC1AE3">
        <w:t>право на получение страховых выплат</w:t>
      </w:r>
    </w:p>
    <w:p w:rsidR="00DF07FF" w:rsidRPr="00DC1AE3" w:rsidRDefault="00DF07FF">
      <w:pPr>
        <w:pStyle w:val="ConsPlusNormal"/>
        <w:jc w:val="right"/>
      </w:pPr>
      <w:r w:rsidRPr="00DC1AE3">
        <w:t>в случае его смерти, утвержденному</w:t>
      </w:r>
    </w:p>
    <w:p w:rsidR="00DF07FF" w:rsidRPr="00DC1AE3" w:rsidRDefault="00DF07FF">
      <w:pPr>
        <w:pStyle w:val="ConsPlusNormal"/>
        <w:jc w:val="right"/>
      </w:pPr>
      <w:r w:rsidRPr="00DC1AE3">
        <w:t>приказом Министерства труда</w:t>
      </w:r>
    </w:p>
    <w:p w:rsidR="00DF07FF" w:rsidRPr="00DC1AE3" w:rsidRDefault="00DF07FF">
      <w:pPr>
        <w:pStyle w:val="ConsPlusNormal"/>
        <w:jc w:val="right"/>
      </w:pPr>
      <w:r w:rsidRPr="00DC1AE3">
        <w:t>и социальной защиты</w:t>
      </w:r>
    </w:p>
    <w:p w:rsidR="00DF07FF" w:rsidRPr="00DC1AE3" w:rsidRDefault="00DF07FF">
      <w:pPr>
        <w:pStyle w:val="ConsPlusNormal"/>
        <w:jc w:val="right"/>
      </w:pPr>
      <w:r w:rsidRPr="00DC1AE3">
        <w:t>Российской Федерации</w:t>
      </w:r>
    </w:p>
    <w:p w:rsidR="00DF07FF" w:rsidRPr="00DC1AE3" w:rsidRDefault="00DF07FF">
      <w:pPr>
        <w:pStyle w:val="ConsPlusNormal"/>
        <w:jc w:val="right"/>
      </w:pPr>
      <w:r w:rsidRPr="00DC1AE3">
        <w:t>от 25 октября 2013 г. N 577н</w:t>
      </w:r>
    </w:p>
    <w:p w:rsidR="00DF07FF" w:rsidRPr="00DC1AE3" w:rsidRDefault="00DF07FF">
      <w:pPr>
        <w:pStyle w:val="ConsPlusNormal"/>
        <w:jc w:val="right"/>
      </w:pPr>
    </w:p>
    <w:p w:rsidR="00DF07FF" w:rsidRPr="00DC1AE3" w:rsidRDefault="00DF07FF">
      <w:pPr>
        <w:pStyle w:val="ConsPlusNormal"/>
        <w:jc w:val="center"/>
      </w:pPr>
      <w:bookmarkStart w:id="40" w:name="P1917"/>
      <w:bookmarkEnd w:id="40"/>
      <w:r w:rsidRPr="00DC1AE3">
        <w:t>БЛОК-СХЕМА</w:t>
      </w:r>
    </w:p>
    <w:p w:rsidR="00DF07FF" w:rsidRPr="00DC1AE3" w:rsidRDefault="00DF07FF">
      <w:pPr>
        <w:pStyle w:val="ConsPlusNormal"/>
        <w:jc w:val="center"/>
      </w:pPr>
      <w:r w:rsidRPr="00DC1AE3">
        <w:t>ПРЕДОСТАВЛЕНИЯ ФОНДОМ СОЦИАЛЬНОГО СТРАХОВАНИЯ РОССИЙСКОЙ</w:t>
      </w:r>
    </w:p>
    <w:p w:rsidR="00DF07FF" w:rsidRPr="00DC1AE3" w:rsidRDefault="00DF07FF">
      <w:pPr>
        <w:pStyle w:val="ConsPlusNormal"/>
        <w:jc w:val="center"/>
      </w:pPr>
      <w:r w:rsidRPr="00DC1AE3">
        <w:t>ФЕДЕРАЦИИ ГОСУДАРСТВЕННОЙ УСЛУГИ ПО НАЗНАЧЕНИЮ ОБЕСПЕЧЕНИЯ</w:t>
      </w:r>
    </w:p>
    <w:p w:rsidR="00DF07FF" w:rsidRPr="00DC1AE3" w:rsidRDefault="00DF07FF">
      <w:pPr>
        <w:pStyle w:val="ConsPlusNormal"/>
        <w:jc w:val="center"/>
      </w:pPr>
      <w:r w:rsidRPr="00DC1AE3">
        <w:t>ПО ОБЯЗАТЕЛЬНОМУ СОЦИАЛЬНОМУ СТРАХОВАНИЮ ОТ НЕСЧАСТНЫХ</w:t>
      </w:r>
    </w:p>
    <w:p w:rsidR="00DF07FF" w:rsidRPr="00DC1AE3" w:rsidRDefault="00DF07FF">
      <w:pPr>
        <w:pStyle w:val="ConsPlusNormal"/>
        <w:jc w:val="center"/>
      </w:pPr>
      <w:r w:rsidRPr="00DC1AE3">
        <w:t>СЛУЧАЕВ НА ПРОИЗВОДСТВЕ И ПРОФЕССИОНАЛЬНЫХ ЗАБОЛЕВАНИЙ</w:t>
      </w:r>
    </w:p>
    <w:p w:rsidR="00DF07FF" w:rsidRPr="00DC1AE3" w:rsidRDefault="00DF07FF">
      <w:pPr>
        <w:pStyle w:val="ConsPlusNormal"/>
        <w:jc w:val="center"/>
      </w:pPr>
      <w:r w:rsidRPr="00DC1AE3">
        <w:t>В ВИДЕ ЕДИНОВРЕМЕННОЙ И (ИЛИ) ЕЖЕМЕСЯЧНОЙ СТРАХОВЫХ</w:t>
      </w:r>
    </w:p>
    <w:p w:rsidR="00DF07FF" w:rsidRPr="00DC1AE3" w:rsidRDefault="00DF07FF">
      <w:pPr>
        <w:pStyle w:val="ConsPlusNormal"/>
        <w:jc w:val="center"/>
      </w:pPr>
      <w:r w:rsidRPr="00DC1AE3">
        <w:t>ВЫПЛАТ ЗАСТРАХОВАННОМУ ЛИБО ЛИЦАМ, ИМЕЮЩИМ ПРАВО</w:t>
      </w:r>
    </w:p>
    <w:p w:rsidR="00DF07FF" w:rsidRPr="00DC1AE3" w:rsidRDefault="00DF07FF">
      <w:pPr>
        <w:pStyle w:val="ConsPlusNormal"/>
        <w:jc w:val="center"/>
      </w:pPr>
      <w:r w:rsidRPr="00DC1AE3">
        <w:t>НА ПОЛУЧЕНИЕ СТРАХОВЫХ ВЫПЛАТ В СЛУЧАЕ ЕГО СМЕРТИ</w:t>
      </w:r>
    </w:p>
    <w:p w:rsidR="00DF07FF" w:rsidRPr="00DC1AE3" w:rsidRDefault="00DF07FF">
      <w:pPr>
        <w:pStyle w:val="ConsPlusNormal"/>
        <w:jc w:val="center"/>
      </w:pPr>
    </w:p>
    <w:p w:rsidR="00DF07FF" w:rsidRPr="00DC1AE3" w:rsidRDefault="00DF07FF">
      <w:pPr>
        <w:pStyle w:val="ConsPlusNonformat"/>
        <w:jc w:val="both"/>
      </w:pPr>
      <w:r w:rsidRPr="00DC1AE3">
        <w:t xml:space="preserve">         ┌─────────────────────────────────┐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│            Заявитель            │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└───────────────────────────┬─────┘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\/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┌────────────────────────────────────────────────────────────────────┐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│             Прием и регистрация заявления и документов             │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│      в территориальных органах Фонда социального страхования       │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│    Российской Федерации, поданных заявителем на личном </w:t>
      </w:r>
      <w:proofErr w:type="gramStart"/>
      <w:r w:rsidRPr="00DC1AE3">
        <w:t xml:space="preserve">приеме,   </w:t>
      </w:r>
      <w:proofErr w:type="gramEnd"/>
      <w:r w:rsidRPr="00DC1AE3">
        <w:t xml:space="preserve">  │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│        посредством почтовой связи либо в электронной форме         │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└─────────────────────────────────┬──────────────────────────────────┘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\/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┌──────────────────────────────────────────────────────────────────────┐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│     Истребование документов (сведений) в рамках межведомственного    │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│                            взаимодействия                            │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└─────────────────────────────────┬────────────────────────────────────┘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                          \/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┌───────────────────────────────────────────────────────────┐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│            Рассмотрение заявления и документов            │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└────┬────────────────────────────────────────────────┬─────┘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\/                                ┌──────────────┴─────────┐</w:t>
      </w:r>
    </w:p>
    <w:p w:rsidR="00DF07FF" w:rsidRPr="00DC1AE3" w:rsidRDefault="00DF07FF">
      <w:pPr>
        <w:pStyle w:val="ConsPlusNonformat"/>
        <w:jc w:val="both"/>
      </w:pPr>
      <w:r w:rsidRPr="00DC1AE3">
        <w:t>┌────────────────────────────┐               │   Отказ в назначении   │</w:t>
      </w:r>
    </w:p>
    <w:p w:rsidR="00DF07FF" w:rsidRPr="00DC1AE3" w:rsidRDefault="00DF07FF">
      <w:pPr>
        <w:pStyle w:val="ConsPlusNonformat"/>
        <w:jc w:val="both"/>
      </w:pPr>
      <w:r w:rsidRPr="00DC1AE3">
        <w:t>│Назначение единовременной и │               │    страховых выплат    │</w:t>
      </w:r>
    </w:p>
    <w:p w:rsidR="00DF07FF" w:rsidRPr="00DC1AE3" w:rsidRDefault="00DF07FF">
      <w:pPr>
        <w:pStyle w:val="ConsPlusNonformat"/>
        <w:jc w:val="both"/>
      </w:pPr>
      <w:r w:rsidRPr="00DC1AE3">
        <w:t>│(или) ежемесячной страховых │               └─────────┬──────────────┘</w:t>
      </w:r>
    </w:p>
    <w:p w:rsidR="00DF07FF" w:rsidRPr="00DC1AE3" w:rsidRDefault="00DF07FF">
      <w:pPr>
        <w:pStyle w:val="ConsPlusNonformat"/>
        <w:jc w:val="both"/>
      </w:pPr>
      <w:r w:rsidRPr="00DC1AE3">
        <w:t>│           выплат           │                         │</w:t>
      </w:r>
    </w:p>
    <w:p w:rsidR="00DF07FF" w:rsidRPr="00DC1AE3" w:rsidRDefault="00DF07FF">
      <w:pPr>
        <w:pStyle w:val="ConsPlusNonformat"/>
        <w:jc w:val="both"/>
      </w:pPr>
      <w:r w:rsidRPr="00DC1AE3">
        <w:t>└──────────┬─────┬───────────┘                         │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│     \/                                    \/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│  ┌───────────────────────────────────────────┐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</w:t>
      </w:r>
      <w:proofErr w:type="gramStart"/>
      <w:r w:rsidRPr="00DC1AE3">
        <w:t>│  │</w:t>
      </w:r>
      <w:proofErr w:type="gramEnd"/>
      <w:r w:rsidRPr="00DC1AE3">
        <w:t xml:space="preserve">           Уведомление заявителя           │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│  └───────────────────────────────────────────┘</w:t>
      </w:r>
    </w:p>
    <w:p w:rsidR="00DF07FF" w:rsidRPr="00DC1AE3" w:rsidRDefault="00DF07FF">
      <w:pPr>
        <w:pStyle w:val="ConsPlusNonformat"/>
        <w:jc w:val="both"/>
      </w:pPr>
      <w:r w:rsidRPr="00DC1AE3">
        <w:t xml:space="preserve">           \/</w:t>
      </w:r>
    </w:p>
    <w:p w:rsidR="00DF07FF" w:rsidRPr="00DC1AE3" w:rsidRDefault="00DF07FF">
      <w:pPr>
        <w:pStyle w:val="ConsPlusNonformat"/>
        <w:jc w:val="both"/>
      </w:pPr>
      <w:r w:rsidRPr="00DC1AE3">
        <w:t>┌────────────────────────────┐</w:t>
      </w:r>
    </w:p>
    <w:p w:rsidR="00DF07FF" w:rsidRPr="00DC1AE3" w:rsidRDefault="00DF07FF">
      <w:pPr>
        <w:pStyle w:val="ConsPlusNonformat"/>
        <w:jc w:val="both"/>
      </w:pPr>
      <w:r w:rsidRPr="00DC1AE3">
        <w:t>│    Выплата назначенных     │</w:t>
      </w:r>
    </w:p>
    <w:p w:rsidR="00DF07FF" w:rsidRPr="00DC1AE3" w:rsidRDefault="00DF07FF">
      <w:pPr>
        <w:pStyle w:val="ConsPlusNonformat"/>
        <w:jc w:val="both"/>
      </w:pPr>
      <w:r w:rsidRPr="00DC1AE3">
        <w:lastRenderedPageBreak/>
        <w:t>│ заявителю единовременной и │</w:t>
      </w:r>
    </w:p>
    <w:p w:rsidR="00DF07FF" w:rsidRPr="00DC1AE3" w:rsidRDefault="00DF07FF">
      <w:pPr>
        <w:pStyle w:val="ConsPlusNonformat"/>
        <w:jc w:val="both"/>
      </w:pPr>
      <w:r w:rsidRPr="00DC1AE3">
        <w:t>│(или) ежемесячной страховых │</w:t>
      </w:r>
    </w:p>
    <w:p w:rsidR="00DF07FF" w:rsidRPr="00DC1AE3" w:rsidRDefault="00DF07FF">
      <w:pPr>
        <w:pStyle w:val="ConsPlusNonformat"/>
        <w:jc w:val="both"/>
      </w:pPr>
      <w:r w:rsidRPr="00DC1AE3">
        <w:t>│           выплат           │</w:t>
      </w:r>
    </w:p>
    <w:p w:rsidR="00DF07FF" w:rsidRPr="00DC1AE3" w:rsidRDefault="00DF07FF">
      <w:pPr>
        <w:pStyle w:val="ConsPlusNonformat"/>
        <w:jc w:val="both"/>
      </w:pPr>
      <w:r w:rsidRPr="00DC1AE3">
        <w:t>└────────────────────────────┘</w:t>
      </w: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ind w:firstLine="540"/>
        <w:jc w:val="both"/>
      </w:pPr>
    </w:p>
    <w:p w:rsidR="00DF07FF" w:rsidRPr="00DC1AE3" w:rsidRDefault="00DF07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B162B" w:rsidRPr="00DC1AE3" w:rsidRDefault="000B162B"/>
    <w:sectPr w:rsidR="000B162B" w:rsidRPr="00DC1AE3" w:rsidSect="00A41E6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7FF"/>
    <w:rsid w:val="000B162B"/>
    <w:rsid w:val="000B18E9"/>
    <w:rsid w:val="00131FDC"/>
    <w:rsid w:val="0022219C"/>
    <w:rsid w:val="0024407A"/>
    <w:rsid w:val="006974EF"/>
    <w:rsid w:val="00A41E67"/>
    <w:rsid w:val="00BC53BB"/>
    <w:rsid w:val="00C53365"/>
    <w:rsid w:val="00D8500B"/>
    <w:rsid w:val="00DC1AE3"/>
    <w:rsid w:val="00DF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75E05B-7FA6-4298-B39E-774675DA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07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07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DF07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F60D3-AEA0-4EA6-A389-96EA6192B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20405</Words>
  <Characters>116315</Characters>
  <Application>Microsoft Office Word</Application>
  <DocSecurity>0</DocSecurity>
  <Lines>969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136448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 Эльмира Марсельевна</dc:creator>
  <cp:keywords/>
  <dc:description/>
  <cp:lastModifiedBy>Евгения Хомченко</cp:lastModifiedBy>
  <cp:revision>2</cp:revision>
  <dcterms:created xsi:type="dcterms:W3CDTF">2017-09-21T03:28:00Z</dcterms:created>
  <dcterms:modified xsi:type="dcterms:W3CDTF">2017-09-21T03:28:00Z</dcterms:modified>
</cp:coreProperties>
</file>