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E47" w:rsidRPr="000C43E0" w:rsidRDefault="00AE4E47" w:rsidP="000C43E0">
      <w:pPr>
        <w:pStyle w:val="ConsPlusNormal"/>
        <w:shd w:val="clear" w:color="auto" w:fill="FFFFFF" w:themeFill="background1"/>
        <w:outlineLvl w:val="0"/>
      </w:pPr>
      <w:bookmarkStart w:id="0" w:name="_GoBack"/>
      <w:bookmarkEnd w:id="0"/>
      <w:r w:rsidRPr="000C43E0">
        <w:t>Зарегистрировано в Минюсте России 29 декабря 2014 г. N 35475</w:t>
      </w:r>
    </w:p>
    <w:p w:rsidR="00AE4E47" w:rsidRPr="000C43E0" w:rsidRDefault="00AE4E47" w:rsidP="000C43E0">
      <w:pPr>
        <w:pStyle w:val="ConsPlusNormal"/>
        <w:pBdr>
          <w:top w:val="single" w:sz="6" w:space="0" w:color="auto"/>
        </w:pBdr>
        <w:shd w:val="clear" w:color="auto" w:fill="FFFFFF" w:themeFill="background1"/>
        <w:spacing w:before="100" w:after="100"/>
        <w:jc w:val="both"/>
        <w:rPr>
          <w:sz w:val="2"/>
          <w:szCs w:val="2"/>
        </w:rPr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МИНИСТЕРСТВО ТРУДА И СОЦИАЛЬНОЙ ЗАЩИТЫ РОССИЙСКОЙ ФЕДЕРАЦИИ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ПРИКАЗ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от 6 мая 2014 г. N 290н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bookmarkStart w:id="1" w:name="P9"/>
      <w:bookmarkEnd w:id="1"/>
      <w:r w:rsidRPr="000C43E0">
        <w:t>ОБ УТВЕРЖДЕНИИ АДМИНИСТРАТИВНОГО РЕГЛАМЕНТА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ПРЕДОСТАВЛЕНИЯ ФОНДОМ СОЦИАЛЬНОГО СТРАХОВАНИЯ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РОССИЙСКОЙ ФЕДЕРАЦИИ ГОСУДАРСТВЕННОЙ УСЛУГИ ПО НАЗНАЧЕНИЮ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И ВЫПЛАТЕ ЗАСТРАХОВАННЫМ ЛИЦАМ ПОСОБИЯ ПО ВРЕМЕННОЙ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НЕТРУДОСПОСОБНОСТИ В СЛУЧАЕ ПРЕКРАЩЕНИЯ ДЕЯТЕЛЬНОСТИ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СТРАХОВАТЕЛЕМ НА ДЕНЬ ОБРАЩЕНИЯ ЗАСТРАХОВАННОГО ЛИЦА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ЗА ПОСОБИЕМ ПО ВРЕМЕННОЙ НЕТРУДОСПОСОБНОСТИ ЛИБО В СЛУЧАЕ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ОТСУТСТВИЯ ВОЗМОЖНОСТИ ЕГО ВЫПЛАТЫ СТРАХОВАТЕЛЕМ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СВЯЗИ С НЕДОСТАТОЧНОСТЬЮ ДЕНЕЖНЫХ СРЕДСТВ НА ЕГО СЧЕТАХ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КРЕДИТНЫХ ОРГАНИЗАЦИЯХ И ПРИМЕНЕНИЕМ ОЧЕРЕДНОСТИ СПИСАНИЯ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ДЕНЕЖНЫХ СРЕДСТВ СО СЧЕТА, ПРЕДУСМОТРЕННОЙ ГРАЖДАНСКИМ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КОДЕКСОМ РОССИЙСКОЙ ФЕДЕРАЦИИ, ЛИБО В СЛУЧАЕ ОТСУТСТВИЯ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ВОЗМОЖНОСТИ УСТАНОВЛЕНИЯ МЕСТОНАХОЖДЕНИЯ СТРАХОВАТЕЛЯ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И ЕГО ИМУЩЕСТВА, НА КОТОРОЕ МОЖЕТ БЫТЬ ОБРАЩЕНО ВЗЫСКАНИЕ,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ПРИ НАЛИЧИИ ВСТУПИВШЕГО В ЗАКОННУЮ СИЛУ РЕШЕНИЯ СУДА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ОБ УСТАНОВЛЕНИИ ФАКТА НЕВЫПЛАТЫ ТАКИМ СТРАХОВАТЕЛЕМ ПОСОБИЯ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ПО ВРЕМЕННОЙ НЕТРУДОСПОСОБНОСТИ ЗАСТРАХОВАННОМУ ЛИЦУ, ЛИБО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СЛУЧАЕ, ЕСЛИ НА ДЕНЬ ОБРАЩЕНИЯ ЗАСТРАХОВАННОГО ЛИЦА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ЗА УКАЗАННЫМ ПОСОБИЕМ В ОТНОШЕНИИ СТРАХОВАТЕЛЯ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ПРОВОДЯТСЯ ПРОЦЕДУРЫ, ПРИМЕНЯЕМЫЕ В ДЕЛЕ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 БАНКРОТСТВЕ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Список изменяющих документов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(в ред. Приказов Минтруда России от 20.06.2016 N 300н,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В соответствии с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7009) и 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" w:name="P36"/>
      <w:bookmarkEnd w:id="2"/>
      <w:r w:rsidRPr="000C43E0">
        <w:t xml:space="preserve">1. 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</w:t>
      </w:r>
      <w:r w:rsidRPr="000C43E0">
        <w:lastRenderedPageBreak/>
        <w:t>пособия по временной нетрудоспособности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2. Признать утратившим силу приказ Министерства здравоохранения и социального развития Российской Федерации от 29 февраля 2012 г. N 172н "Об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и выплате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Федерации" (зарегистрирован в Министерстве юстиции Российской Федерации 10 апреля 2012 г. N 23788).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Министр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М.А.ТОПИЛИН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  <w:outlineLvl w:val="0"/>
      </w:pPr>
      <w:r w:rsidRPr="000C43E0">
        <w:t>Утвержден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приказом Министерства труда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социальной защиты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от 6 мая 2014 г. N 290н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bookmarkStart w:id="3" w:name="P53"/>
      <w:bookmarkEnd w:id="3"/>
      <w:r w:rsidRPr="000C43E0">
        <w:t>АДМИНИСТРАТИВНЫЙ РЕГЛАМЕНТ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ПРЕДОСТАВЛЕНИЯ ФОНДОМ СОЦИАЛЬНОГО СТРАХОВАНИЯ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РОССИЙСКОЙ ФЕДЕРАЦИИ ГОСУДАРСТВЕННОЙ УСЛУГИ ПО НАЗНАЧЕНИЮ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И ВЫПЛАТЕ ЗАСТРАХОВАННЫМ ЛИЦАМ ПОСОБИЯ ПО ВРЕМЕННОЙ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НЕТРУДОСПОСОБНОСТИ В СЛУЧАЕ ПРЕКРАЩЕНИЯ ДЕЯТЕЛЬНОСТИ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СТРАХОВАТЕЛЕМ НА ДЕНЬ ОБРАЩЕНИЯ ЗАСТРАХОВАННОГО ЛИЦА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ЗА ПОСОБИЕМ ПО ВРЕМЕННОЙ НЕТРУДОСПОСОБНОСТИ ЛИБО В СЛУЧАЕ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ОТСУТСТВИЯ ВОЗМОЖНОСТИ ЕГО ВЫПЛАТЫ СТРАХОВАТЕЛЕМ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СВЯЗИ С НЕДОСТАТОЧНОСТЬЮ ДЕНЕЖНЫХ СРЕДСТВ НА ЕГО СЧЕТАХ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КРЕДИТНЫХ ОРГАНИЗАЦИЯХ И ПРИМЕНЕНИЕМ ОЧЕРЕДНОСТИ СПИСАНИЯ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ДЕНЕЖНЫХ СРЕДСТВ СО СЧЕТА, ПРЕДУСМОТРЕННОЙ ГРАЖДАНСКИМ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КОДЕКСОМ РОССИЙСКОЙ ФЕДЕРАЦИИ, ЛИБО В СЛУЧАЕ ОТСУТСТВИЯ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ВОЗМОЖНОСТИ УСТАНОВЛЕНИЯ МЕСТОНАХОЖДЕНИЯ СТРАХОВАТЕЛЯ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И ЕГО ИМУЩЕСТВА, НА КОТОРОЕ МОЖЕТ БЫТЬ ОБРАЩЕНО ВЗЫСКАНИЕ,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ПРИ НАЛИЧИИ ВСТУПИВШЕГО В ЗАКОННУЮ СИЛУ РЕШЕНИЯ СУДА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ОБ УСТАНОВЛЕНИИ ФАКТА НЕВЫПЛАТЫ ТАКИМ СТРАХОВАТЕЛЕМ ПОСОБИЯ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ПО ВРЕМЕННОЙ НЕТРУДОСПОСОБНОСТИ ЗАСТРАХОВАННОМУ ЛИЦУ, ЛИБО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СЛУЧАЕ, ЕСЛИ НА ДЕНЬ ОБРАЩЕНИЯ ЗАСТРАХОВАННОГО ЛИЦА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ЗА УКАЗАННЫМ ПОСОБИЕМ В ОТНОШЕНИИ СТРАХОВАТЕЛЯ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ПРОВОДЯТСЯ ПРОЦЕДУРЫ, ПРИМЕНЯЕМЫЕ</w:t>
      </w:r>
    </w:p>
    <w:p w:rsidR="00AE4E47" w:rsidRPr="000C43E0" w:rsidRDefault="00AE4E47" w:rsidP="000C43E0">
      <w:pPr>
        <w:pStyle w:val="ConsPlusTitle"/>
        <w:shd w:val="clear" w:color="auto" w:fill="FFFFFF" w:themeFill="background1"/>
        <w:jc w:val="center"/>
      </w:pPr>
      <w:r w:rsidRPr="000C43E0">
        <w:t>В ДЕЛЕ О БАНКРОТСТВЕ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Список изменяющих документов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(в ред. Приказов Минтруда России от 20.06.2016 N 300н,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1"/>
      </w:pPr>
      <w:r w:rsidRPr="000C43E0">
        <w:t>I. Общие положения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Предмет регулирования Административного регламента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4" w:name="P83"/>
      <w:bookmarkEnd w:id="4"/>
      <w:r w:rsidRPr="000C43E0">
        <w:t>1. Настоящий Административный регламент определяет сроки и последовательность административных процедур (действий) Фонда социального страхования Российской Федерации (далее - Фонд) и его территориальных органов по предоставлению государственной услуги по назначению и выплате застрахованным лицам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пособия по временной нетрудоспособности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(далее - государственная услуга).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Круг заявителей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2. Заявителями на получение государственной услуги в соответствии с Федеральным законом от 29 декабря 2006 г. N 255-ФЗ "Об обязательном социальном страховании на случай временной нетрудоспособности и в связи с материнством" (Собрание законодательства Российской Федерации, 2007, N 1, ст. 18; 2009, N 7, ст. 781; N 30, ст. 3739; 2010, N 40, ст. 4969; N 50, ст. 6601; 2011, N 9, ст. 1208; N 27, ст. 3880; N 49, ст. 7017, 7057; 2012, N 53, ст. 7601; 2013, N 14, ст. 1644; N 27, ст. 3477; N 30, ст. 4076; N 48, ст. 6165) являются лица, подлежащие обязательному социальному страхованию на случай временной нетрудоспособности и в связи с материнством (далее - заявители), или их уполномоченные или законные представители (далее - представители).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Заявителями являются граждане Российской Федерации, а также постоянно или временно проживающие на территории Российской Федерации иностранные граждане и лица без гражданства: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лица, работающие по трудовым договорам, в том числе руководители организаций, являющиеся единственными участниками (учредителями), членами организаций, собственниками их имущества;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государственные гражданские служащие, муниципальные служащие;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лица, замещающие государственные должности Российской Федерации, государственные должности субъекта Российской Федерации, а также муниципальные должности, замещаемые на постоянной основе;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члены производственного кооператива, принимающие личное трудовое участие в его деятельности;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священнослужители;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лица, осужденные к лишению свободы и привлеченные к оплачиваемому труду.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Заявители могут участвовать в правоотношениях по предоставлению государственной услуги </w:t>
      </w:r>
      <w:r w:rsidRPr="000C43E0">
        <w:lastRenderedPageBreak/>
        <w:t>через представителя.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этом личное участие заявителей не лишает их права иметь представителя, равно как и участие представителя не лишает заявителей права на личное участие в правоотношениях по предоставлению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Требования к порядку информирования о предоставлении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3. Место нахождения Фонда: 107139, г. Москва, Орликов пер., дом N 3 "а".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График работы Фонда (по московскому времени):</w:t>
      </w:r>
    </w:p>
    <w:p w:rsidR="00AE4E47" w:rsidRPr="000C43E0" w:rsidRDefault="00AE4E47" w:rsidP="000C43E0">
      <w:pPr>
        <w:pStyle w:val="ConsPlusCell"/>
        <w:shd w:val="clear" w:color="auto" w:fill="FFFFFF" w:themeFill="background1"/>
        <w:spacing w:before="200"/>
        <w:jc w:val="both"/>
      </w:pPr>
      <w:r w:rsidRPr="000C43E0">
        <w:t xml:space="preserve">    понедельник, вторник, среда, четверг - с 9.00 до 18.00;</w:t>
      </w:r>
    </w:p>
    <w:p w:rsidR="00AE4E47" w:rsidRPr="000C43E0" w:rsidRDefault="00AE4E47" w:rsidP="000C43E0">
      <w:pPr>
        <w:pStyle w:val="ConsPlusCell"/>
        <w:shd w:val="clear" w:color="auto" w:fill="FFFFFF" w:themeFill="background1"/>
        <w:jc w:val="both"/>
      </w:pPr>
      <w:r w:rsidRPr="000C43E0">
        <w:t xml:space="preserve">    пятница                              - с 9.00 до 16.45;</w:t>
      </w:r>
    </w:p>
    <w:p w:rsidR="00AE4E47" w:rsidRPr="000C43E0" w:rsidRDefault="00AE4E47" w:rsidP="000C43E0">
      <w:pPr>
        <w:pStyle w:val="ConsPlusCell"/>
        <w:shd w:val="clear" w:color="auto" w:fill="FFFFFF" w:themeFill="background1"/>
        <w:jc w:val="both"/>
      </w:pPr>
      <w:r w:rsidRPr="000C43E0">
        <w:t xml:space="preserve">    суббота                              - выходной день;</w:t>
      </w:r>
    </w:p>
    <w:p w:rsidR="00AE4E47" w:rsidRPr="000C43E0" w:rsidRDefault="00AE4E47" w:rsidP="000C43E0">
      <w:pPr>
        <w:pStyle w:val="ConsPlusCell"/>
        <w:shd w:val="clear" w:color="auto" w:fill="FFFFFF" w:themeFill="background1"/>
        <w:jc w:val="both"/>
      </w:pPr>
      <w:r w:rsidRPr="000C43E0">
        <w:t xml:space="preserve">    воскресенье                          - выходной день;</w:t>
      </w:r>
    </w:p>
    <w:p w:rsidR="00AE4E47" w:rsidRPr="000C43E0" w:rsidRDefault="00AE4E47" w:rsidP="000C43E0">
      <w:pPr>
        <w:pStyle w:val="ConsPlusCell"/>
        <w:shd w:val="clear" w:color="auto" w:fill="FFFFFF" w:themeFill="background1"/>
        <w:jc w:val="both"/>
      </w:pPr>
      <w:r w:rsidRPr="000C43E0">
        <w:t xml:space="preserve">    обеденный перерыв                    - с 12.30 до 13.15.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4. Адрес официального сайта Фонда в информационно-телекоммуникационной сети "Интернет" (далее соответственно - сеть Интернет, официальный сайт Фонда): www.fss.ru.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Сведения об адресах, телефонах, адресах электронной почты и официальных сайтах территориальных органов Фонда в сети Интернет (далее - официальный сайт территориального органа Фонда), предусмотренные приложением N 1 к настоящему Административному регламенту, размещаются на официальном сайте Фонда, официальных сайтах и информационных стендах территориальных органов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Информация о графике (режиме) работы территориального органа Фонда размещается при входе в здание, в котором он осуществляет свою деятельность.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5. Телефон Фонда для справок: (495) 668-03-33.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6. На официальных сайтах Фонда и его территориальных органов и на информационных стендах территориальных органов Фонда в доступных для ознакомления местах размещаются следующие документы и информация: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настоящий Административный регламент с приложениями и извлечениями из него;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график приема заявителей;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порядок получения консультаций;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порядок получения государственной услуги в территориальных органах Фонда;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порядок информирования заявителей о ходе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сведения об услугах, которые являются необходимыми и обязательными для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Информация о порядке предоставления государственной услуги размещается в открытой и доступной форме на официальном сайте Фонда и официальных сайтах территориальных органов Фонда, в федеральной государственной информационной системе "Единый портал государственных и муниципальных услуг (функций)" (далее - Единый портал), а также на информационных стендах территориальных органов Фонда в доступных для ознакомления местах, предоставляется по телефону, посредством письменных разъяснений и в устной форме на личном приеме, а также через многофункциональные центры предоставления государственных и муниципальных услуг (далее - МФЦ).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1"/>
      </w:pPr>
      <w:r w:rsidRPr="000C43E0">
        <w:t>II. Стандарт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Наименование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5" w:name="P126"/>
      <w:bookmarkEnd w:id="5"/>
      <w:r w:rsidRPr="000C43E0">
        <w:t>7. Наименование государственной услуги - государственная услуга по назначению и выплате застрахованным лицам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 либо в случае отсутствия 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пособия по временной нетрудоспособности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Наименование органа государственного внебюджетного фонда,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предоставляющего государственную услугу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8. Предоставление государственной услуги осуществляется Фондом через его территориальные органы, в которых состоят на учете (или состояли до прекращения деятельности) страхователи, не выплатившие пособие по временной нетрудоспособности (далее - Пособие) застрахованным лицам.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9.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 &lt;*&gt;.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--------------------------------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&lt;*&gt; Постановление Правительства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(Собрание законодательства Российской Федерации, 2011, N 20, ст. 2829; 2012, N 14, ст. 1655; N 36, ст. 4922; 2013, N 33, ст. 4382; N 49, ст. 6421; N 52, ст. 7207).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Описание результата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10. Результатом предоставления государственной услуги является назначение и выплата Пособия или отказ в назначении и выплате Пособия.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6" w:name="P140"/>
      <w:bookmarkEnd w:id="6"/>
      <w:r w:rsidRPr="000C43E0">
        <w:t>10.1. О результате предоставления государственной услуги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страхователя, территориальный орган Фонда в течение 10 календарных дней уведомляет арбитражного управляющего.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(п. 10.1 введен Приказом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Срок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11. Территориальный орган Фонда назначает и выплачивает Пособие в течение 10 календарных дней со дня поступления в территориальный орган Фонда документов, указанных в пунктах 13, 16 и 17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Перечень нормативных правовых актов, регулирующих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отношения, возникающие в связи с предоставлением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7" w:name="P151"/>
      <w:bookmarkEnd w:id="7"/>
      <w:r w:rsidRPr="000C43E0">
        <w:t>12. Предоставление территориальными органами Фонда государственной услуги осуществляется в соответствии со следующими нормативными правовыми актами: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Гражданским кодексом Российской Федерации (часть вторая) от 26 января 1996 г. N 14-ФЗ (Собрание законодательства Российской Федерации, 1996, N 5, ст. 410; N 34, ст. 4025; 1997, N 43, ст. 4903; 1999, N 51, ст. 6288; 2002, N 48, ст. 4737; 2003, N 2, ст. 160, 167; N 13, ст. 1179; N 46, ст. 4434; N 52, ст. 5034; 2005, N 1, ст. 15, 45; N 13, ст. 1080; N 19, ст. 1752; N 30, ст. 3100; 2006, N 6, ст. 636; N 52, ст. 5497; 2007, N 1, ст. 39; N 5, ст. 558; N 17, ст. 1929; N 27, ст. 3213; N 31, ст. 3993, 4015; N 41, ст. 4845; N 44, ст. 5282; N 45, ст. 5428; N 49, ст. 6048; N 50, ст. 6247; 2008, N 17, ст. 1756; N 29, ст. 3418; N 52, ст. 6235; 2009, N 1, ст. 16; N 15, ст. 1778; N 29, ст. 3582; 2010, N 19, ст. 2291; 2011, N 7, ст. 901; N 30, ст. 4564, 4596; N 43, ст. 5972; N 48, ст. 6730; N 49, ст. 7014, 7015, 7041; 2012, N 25, ст. 3268; 2013, N 26, ст. 3207; N 27, ст. 3477; N 30, ст. 4084; N 49, ст. 6346; N 51, ст. 6683, 6699; N 52, ст. 6981) (далее - Гражданский кодекс Российской Федерации);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Федеральным законом от 19 мая 1995 г. N 81-ФЗ "О государственных пособиях гражданам, имеющим детей" (Собрание законодательства Российской Федерации, 1995, N 21, ст. 1929; N 48, ст. 4566; 1996, N 26, ст. 3028; N 49, ст. 5489; 1998, N 30, ст. 3613; N 31, ст. 3812; 2000, N 33, ст. 3348; 2001, N 23, ст. 2284, 2285; N 53, ст. 5017; 2002, N 30, ст. 3033; 2004, N 35, ст. 3607; 2005, N 1, ст. 32; N 52, ст. 5591, 5594; 2006, N 50, ст. 5285; 2007, N 44, ст. 5281; 2008, N 9, ст. 817; N 29, ст. 3410; N 30, ст. 3616; N 52, ст. 6236; 2009, N 30, ст. 3739; 2011, N 11, ст. 1496; 2012, N 31, ст. 4322; 2013, N 14, ст. 1653; N 19, ст. 2313, 2331; N 23, ст. 2887; N 27, ст. 3459, 3477);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Федеральным законом от 26 октября 2002 г. N 127-ФЗ "О несостоятельности (банкротстве)" (Собрание законодательства Российской Федерации, 2002, N 43, ст. 4190; 2004, N 35, ст. 3607; 2005, N 1, ст. 18, 46; N 44, ст. 4471; 2006, N 30, ст. 3292; N 52, ст. 5497; 2007, N 7, ст. 834; N 18, ст. 2117; N 30, ст. 3754; N 41, ст. 4845; N 49, ст. 6079; 2008, N 30, ст. 3616; N 49, ст. 5748; 2009, N 1, ст. 4, 14; N 18, ст. 2153; N 29, ст. 3632; N 51, ст. 6160; N 52, ст. 6450; 2010, N 17, ст. 1988; N 31, ст. 4188, 4196; 2011, N 1, ст. 41; N 7, ст. 905; N 19, ст. 2708; N 27, ст. 3880; N 29, ст. 4301; N 30, ст. 4576; N 48, ст. 6728; N 49, ст. 7015, 7024, 7040, 7061, 7068; N 50, ст. 7351, 7357; 2012, N 31, ст. 4333; N 53, ст. 7607, 7619; 2013, N 23, ст. 2871; N 26, ст. 3207; N 27, ст. 3477, 3481; N 30, ст. 4084; N 51, ст. 6699; N 52, ст. 6975, 6979, 6984; 2014, N 11, ст. 1095, 1098; N 30, ст. 4217; N 49, ст. 6914; N 52, ст. 7543; 2015, N 1, ст. 10, 11, 35; N 27, ст. 3945, 3958, 3967, 3977; N 29, ст. 4350, 4355, 4362; 2016, N 1, ст. 11, 27; N 23, ст. 3296) (далее - Федеральный закон от 26 октября 2002 г. N 127-ФЗ);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(абзац введен Приказом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Федеральным законом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4084, N 51, ст. 6679; N 52, ст. 6952, 6961, 7009) (далее - Федеральный закон от 27 июля 2010 г. N 210-ФЗ);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Федеральным законом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Федеральным законом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 2002, N 1, ст. 2, N 22, ст. 2026; 2003, N 2, ст. 167, N 43, ст. 4108; 2004, N 35, ст. 3607; 2005, N 1, ст. 25; 2006, N 1, ст. 10; 2007, N 43, ст. 5084, N 49, ст. 6070; 2008, N 9, ст. 817, N 29, ст. 3410, N 30, ст. 3616, N 52, ст. 6224; 2009, N 18, ст. 2152, N 30, ст. 3739; 2010, N 50, ст. 6609; 2011, N 27, ст. 3880, N 30, ст. 4596, N 45, ст. 6329, N 47, ст. 6608, N 49, ст. 7033; 2012, N 29, ст. 3990, N 30, ст. 4175, N 53, ст. 7621; 2013, N 8, ст. 717, N 19, ст. 2331, N 27, ст. 3460, ст. 3475, ст. 3477, N 48, ст. 6160, N 52, ст. 6986; 2014, N 26, ст. 3406, N 30, ст. 4268, N 49, ст. 6928; 2015, N 14, ст. 2008, N 27, ст. 3967, N 48, ст. 6724; 2016, N 1, ст. 19);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(абзац введен Приказом Минтруда России от 20.06.2016 N 300н)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Указом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 (Собрание законодательства Российской Федерации, 2012, N 35, ст. 4829);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постановлением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Российской Федерации, 2012, N 36, ст. 4903);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8" w:name="P166"/>
      <w:bookmarkEnd w:id="8"/>
      <w:r w:rsidRPr="000C43E0">
        <w:t>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(абзац введен Приказом Минтруда России от 20.06.2016 N 300н)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9" w:name="P168"/>
      <w:bookmarkEnd w:id="9"/>
      <w:r w:rsidRPr="000C43E0">
        <w:t>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(абзац введен Приказом Минтруда России от 20.06.2016 N 300н)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 xml:space="preserve">приказом Министерства здравоохранения и социального развития Российской Федерации от 31 января 2007 г. N 74 "Об утверждении Перечня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ребенком" (зарегистрирован Министерством юстиции Российской Федерации 5 марта 2007 г. N 9019), с изменениями, внесенными приказом Министерства здравоохранения и социального развития Российской Федерации от 5 октября 2009 г. N 813н (зарегистрирован Министерством юстиции Российской Федерации 26 октября 2009 г. N 15107) (далее - приказ </w:t>
      </w:r>
      <w:proofErr w:type="spellStart"/>
      <w:r w:rsidRPr="000C43E0">
        <w:t>Минздравсоцразвития</w:t>
      </w:r>
      <w:proofErr w:type="spellEnd"/>
      <w:r w:rsidRPr="000C43E0">
        <w:t xml:space="preserve"> России от 31 января 2007 г. N 74);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приказом Министерства труда и социальной защиты Российской Федерации от 30 апреля 2013 г. N 182н "Об утверждении формы и порядка выдачи справки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начислялись" (зарегистрирован Министерством юстиции Российской Федерации 5 июня 2013 г. N 28668) (далее - приказ Минтруда России от 30 апреля 2013 г. N 182н);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приказом Министерства здравоохранения и социального развития Российской Федерации от 24 января 2011 г. N 21н "Об утверждении формы заявления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формы и порядка направления запроса, формы и порядка представления запрашиваемых сведений территориальным органом Пенсионного фонда Российской Федерации" (зарегистрирован Министерством юстиции Российской Федерации 24 февраля 2011 г. N 19932) (далее - приказ </w:t>
      </w:r>
      <w:proofErr w:type="spellStart"/>
      <w:r w:rsidRPr="000C43E0">
        <w:t>Минздравсоцразвития</w:t>
      </w:r>
      <w:proofErr w:type="spellEnd"/>
      <w:r w:rsidRPr="000C43E0">
        <w:t xml:space="preserve"> России от 24 января 2011 г. N 21н).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Исчерпывающий перечень документов,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необходимых в соответствии с нормативными правовыми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актами для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услуг, которые являются необходимыми и обязательными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для предоставления государственной услуги, подлежащих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представлению заявителем, способы их получения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заявителем, порядок их представления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10" w:name="P182"/>
      <w:bookmarkEnd w:id="10"/>
      <w:r w:rsidRPr="000C43E0">
        <w:t>13. Для предоставления государственной услуги заявителем представляются следующие документы: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заявление о выплате Пособия, форма которого предусмотрена Приложением N 2 к настоящему Административному регламенту;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листок нетрудоспособности установленной формы &lt;*&gt;, выданный медицинской организацией в соответствии с Порядком выдачи листков нетрудоспособности, утвержденным приказом Министерства здравоохранения и социального развития Российской Федерации от 29 июня 2011 г. N 624н (зарегистрирован Министерством юстиции Российской Федерации 7 июля 2011 г. N 21286) с изменениями, внесенными приказом Министерства здравоохранения и социального развития Российской Федерации от 24 января 2012 г. N 31н (зарегистрирован Министерством юстиции Российской Федерации 6 апреля 2012 г. N 23739);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в) справка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</w:t>
      </w:r>
      <w:r w:rsidRPr="000C43E0">
        <w:lastRenderedPageBreak/>
        <w:t>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начислялись, форма которой предусмотрена приложением N 1 к приказу Минтруда России от 30 апреля 2013 г. N 182н (далее - справка о сумме заработка, из которого должно быть исчислено Пособие). Вместо подлинника справки о сумме заработка, из которого должно быть исчислено Пособие, может представляться копия указанной справки, заверенная в установленном порядке;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--------------------------------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1" w:name="P187"/>
      <w:bookmarkEnd w:id="11"/>
      <w:r w:rsidRPr="000C43E0">
        <w:t>&lt;*&gt; Приказ Министерства здравоохранения и социального развития Российской Федерации от 26 апреля 2011 г. N 347н "Об утверждении формы бланка листка нетрудоспособности" (зарегистрирован Министерством юстиции Российской Федерации 10 июня 2011 г. N 21026).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 xml:space="preserve">г)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форма которого предусмотрена приложением N 1 к приказу </w:t>
      </w:r>
      <w:proofErr w:type="spellStart"/>
      <w:r w:rsidRPr="000C43E0">
        <w:t>Минздравсоцразвития</w:t>
      </w:r>
      <w:proofErr w:type="spellEnd"/>
      <w:r w:rsidRPr="000C43E0">
        <w:t xml:space="preserve"> России от 24 января 2011 г. N 21н, в случае если заявитель не имеет возможности представить справку (справки) о сумме заработка, из которого должно быть исчислено Пособие, в связи с прекращением деятельности страхователем (страхователями) либо по иным причинам;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документы, подтверждающие страховой стаж, определяемые Правилами подсчета и подтверждения страхового стажа для определения размеров пособий по временной нетрудоспособности, по беременности и родам, утвержденными приказом Министерства здравоохранения и социального развития Российской Федерации от 6 февраля 2007 г. N 91 (зарегистрирован Министерством юстиции Российской Федерации 14 марта 2007 г. N 9103), с изменениями, внесенными приказом Министерства здравоохранения и социального развития Российской Федерации от 11 сентября 2009 г. N 740н (зарегистрирован Министерством юстиции Российской Федерации 6 октября 2009 г. N 14976);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вступившее в законную силу решение суда об установлении факта невыплаты страхователем Пособия застрахованному лицу, -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имущества, на которое может быть обращено взыскание;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ж) вступившее в законную силу решение суда о взыскании со страхователя невыплаченной суммы Пособия застрахованному лицу (при наличии), -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(пп. "ж" введен Приказом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14. В случае если за получением государственной услуги обращается представитель заявителя, то представляются также документы, подтверждающие полномочия представителя на осуществление действий от имени заявителя.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15. Документы, указанные в пункте 13 настоящего Административного регламента, могут быть поданы заявителем в территориальный орган Фонда лично либо в МФЦ или посредством почтового отправления.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Заявители вправе направить заявление о предоставлении государственной услуги в форме электронного документа.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Исчерпывающий перечень документов,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необходимых в соответствии с нормативными правовыми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актами для предоставления государственной услуги, которые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находятся в распоряжении государственных органов, органов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местного самоуправления и иных органов, участвующих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предоставлении государственных или муниципальных услуг,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которые заявитель вправе представить, а также способы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их получения заявителем, порядок их представления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12" w:name="P207"/>
      <w:bookmarkEnd w:id="12"/>
      <w:r w:rsidRPr="000C43E0">
        <w:t>16. Для предоставления государственной услуги территориальным органом Фонда в рамках межведомственного взаимодействия запрашиваются сведения о заработной плате, иных выплатах и вознаграждениях заявителя -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3" w:name="P208"/>
      <w:bookmarkEnd w:id="13"/>
      <w:r w:rsidRPr="000C43E0">
        <w:t>17.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необходимости подтверждения того, что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страхователя, территориальный орган Фонда направляет запросы в кредитные организации, налоговые органы и (или) арбитражному управляющему для получения: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документов, подтверждающих прекращение деятельности страхователем на день обращения заявителя за Пособием;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документов,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документов, подтверждающих, что в отношении страхователя проводятся процедуры, применяемые в деле о банкротстве, в случае отсутствия данной информации в Едином федеральном реестре сведений о банкротстве (http://bankrot.fedresurs.ru);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информации о нахождении требований застрахованного лица по выплате Пособия в реестре требований кредиторов либо в текущих требованиях в соответствии с Федеральным законом от 26 октября 2002 г. N 127-ФЗ, а также о невыплате Пособия с указанием периода и суммы невыплаты.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(п. 17 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4" w:name="P214"/>
      <w:bookmarkEnd w:id="14"/>
      <w:r w:rsidRPr="000C43E0">
        <w:t>18. В случае представления заявителем вступившего в законную силу решения суда об установлении факта невыплаты страхователем Пособия территориальный орган Фонда направляет запросы в уполномоченные органы о предоставлении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19. Заявитель вправе представить указанные в пунктах 16 - 18 настоящего Административного регламента документы по собственной инициативе.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Непредставление заявителем документов, указанных в пунктах 16 - 18 настоящего Административного регламента, не является основанием для отказа в предоставлении заявителю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20. Территориальный орган Фонда, предоставляющий государственную услугу,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указанными в пункте 12 настоящего Административного регламента, а также находящихся в распоряжении территориального органа Фонда, предоставляющего государственную услугу, иных государственных органов, органов местного самоуправления и иных органов,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 (сведений), включенных в определенный Федеральным законом от 27 июля 2010 г. N 210-ФЗ перечень документов.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Исчерпывающий перечень оснований для отказа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приеме документов, необходимых для предоставления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21. Действующее законодательство не содержит оснований для отказа в приеме документов, необходимых для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Исчерпывающий перечень оснований для приостановления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или отказа в предоставлении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22. Оснований для приостановления предоставления государственной услуги законодательством Российской Федерации не предусмотрено.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23. В предоставлении государственной услуги может быть отказано в случае пропуска шестимесячного срока обращения за назначением и выплатой Пособия со дня восстановления трудоспособности (установления инвалидности), а также окончания периода освобождения от работы в случаях ухода за больным членом семьи, карантина, протезирования и долечивания, без уважительных причин.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При обращении за получением государственной услуги по истечении указанного срока решение о предоставлении государственной услуги принимается территориальным органом Фонда при наличии уважительных причин пропуска срока обращения за ее получением. Перечень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 утвержден приказом </w:t>
      </w:r>
      <w:proofErr w:type="spellStart"/>
      <w:r w:rsidRPr="000C43E0">
        <w:t>Минздравсоцразвития</w:t>
      </w:r>
      <w:proofErr w:type="spellEnd"/>
      <w:r w:rsidRPr="000C43E0">
        <w:t xml:space="preserve"> России от 31 января 2007 г. N 74 и включает следующие причины: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непреодолимая сила, то есть чрезвычайные, непредотвратимые обстоятельства (землетрясение, ураган, наводнение, пожар и другое);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длительная временная нетрудоспособность заявителя вследствие заболевания или травмы продолжительностью более шести месяцев;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переезд на место жительства в другой населенный пункт, смена места пребывания;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вынужденный прогул при незаконном увольнении или отстранении от работы;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повреждение здоровья или смерть близкого родственника;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иные причины, признанные уважительными в судебном порядке, при обращении заявителей в суд.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23.1. Территориальный орган Фонда принимает решение об отказе в предоставлении государственной услуги при отсутствии документов, указанных в пункте 17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(п. 23.1 введен Приказом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Перечень услуг, которые являются необходимыми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обязательными для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24. Перечень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Порядок, размер и основания взимания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пошлины или иной платы, взимаемой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 предоставление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25. За предоставление государственной услуги государственная пошлина или иная плата не взимается.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Порядок, размер и основания взимания платы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 предоставление услуг, которые являются необходимыми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обязательными для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26.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Максимальный срок ожидания в очереди при подаче документов,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необходимых для 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27. Срок ожидания заявителя в очереди при представлении в территориальный орган Фонда документов, указанных в пункте 13 настоящего Административного регламента, не должен превышать 15 минут.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Срок и порядок регистрации заявления о выплате Пособия,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том числе в электронной форме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28. Регистрация заявления о выплате Пособия и других документов, указанных в пункте 13 настоящего Административного регламента, представленных заявителем в территориальный орган Фонда на личном приеме, осуществляется в день их поступления.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29. Регистрация заявления о выплате Пособия и других документов, указанных в пункте 13 настоящего Административного регламента, направленных заявителем с использованием средств почтовой связи, а также заявления, направленного в форме электронного документа, осуществляется в день их поступления в территориальный орган Фонда. В случае поступления вышеуказанных документов в выходные или праздничные дни регистрация осуществляется в первый рабочий день, следующий за выходным или праздничным днем.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Процедура регистрации заявления о выплате Пособия и других документов, указанных в пункте 13 настоящего Административного регламента, осуществляется в порядке, предусмотренном пунктом 44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Требования к помещениям, в которых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предоставляется государственная услуга, к месту ожидания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приема заявителей, размещению и оформлению визуальной,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текстовой и мультимедийной информации о порядке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предоставления такой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30. Помещения, в которых предоставляется государственная услуга (далее - помещения), для удобства заявителей размещаются на нижних, предпочтительнее на первых этажах здания (строения), оборудованного лифтом (при необходимости), доступным для лиц с ограниченными возможностями (инвалидов).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5" w:name="P276"/>
      <w:bookmarkEnd w:id="15"/>
      <w:r w:rsidRPr="000C43E0">
        <w:t>31.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6" w:name="P277"/>
      <w:bookmarkEnd w:id="16"/>
      <w:r w:rsidRPr="000C43E0"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7" w:name="P278"/>
      <w:bookmarkEnd w:id="17"/>
      <w:r w:rsidRPr="000C43E0"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8" w:name="P279"/>
      <w:bookmarkEnd w:id="18"/>
      <w:r w:rsidRPr="000C43E0">
        <w:t>3) сопровождение инвалидов, имеющих стойкие расстройства функции зрения и самостоятельного передвижения;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19" w:name="P280"/>
      <w:bookmarkEnd w:id="19"/>
      <w:r w:rsidRPr="000C43E0"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0" w:name="P281"/>
      <w:bookmarkEnd w:id="20"/>
      <w:r w:rsidRPr="000C43E0"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1" w:name="P282"/>
      <w:bookmarkEnd w:id="21"/>
      <w:r w:rsidRPr="000C43E0">
        <w:t xml:space="preserve">6) допуск </w:t>
      </w:r>
      <w:proofErr w:type="spellStart"/>
      <w:r w:rsidRPr="000C43E0">
        <w:t>сурдопереводчика</w:t>
      </w:r>
      <w:proofErr w:type="spellEnd"/>
      <w:r w:rsidRPr="000C43E0">
        <w:t xml:space="preserve"> и </w:t>
      </w:r>
      <w:proofErr w:type="spellStart"/>
      <w:r w:rsidRPr="000C43E0">
        <w:t>тифлосурдопереводчика</w:t>
      </w:r>
      <w:proofErr w:type="spellEnd"/>
      <w:r w:rsidRPr="000C43E0">
        <w:t>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2" w:name="P283"/>
      <w:bookmarkEnd w:id="22"/>
      <w:r w:rsidRPr="000C43E0">
        <w:t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3" w:name="P284"/>
      <w:bookmarkEnd w:id="23"/>
      <w:r w:rsidRPr="000C43E0"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4" w:name="P285"/>
      <w:bookmarkEnd w:id="24"/>
      <w:r w:rsidRPr="000C43E0">
        <w:t xml:space="preserve"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услуги, </w:t>
      </w:r>
      <w:r w:rsidR="00BE3000" w:rsidRPr="000C43E0">
        <w:t>либо,</w:t>
      </w:r>
      <w:r w:rsidRPr="000C43E0">
        <w:t xml:space="preserve"> когда это возможно, ее предоставление обеспечивается по месту жительства инвалида или в дистанционном режиме.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5" w:name="P286"/>
      <w:bookmarkEnd w:id="25"/>
      <w:r w:rsidRPr="000C43E0"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(п. 31 в ред. Приказа Минтруда России от 20.06.2016 N 300н)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32. Помещения должны обеспечивать: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а) комфортное расположение заявителя и должностного лица территориального органа </w:t>
      </w:r>
      <w:r w:rsidRPr="000C43E0">
        <w:lastRenderedPageBreak/>
        <w:t>Фонда;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возможность и удобство оформления заявителем письменного заявления о предоставлении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телефонную связь;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возможность копирования документов;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доступ к основным нормативным правовым актам, регламентирующим полномочия и сферу компетенции территориальных органов Фонда;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доступ к нормативным правовым актам, регулирующим предоставление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ж) наличие письменных принадлежностей и бумаги формата A4.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33. В помещении для личного приема заявителей оборудуется пост охраны, предусматривается место для хранения верхней одежды посетителей, а также отдельный бесплатный туалет для посетителей.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34. Информирование заявителей о регистрации документов, указанных в пункте 13 настоящего Административного регламента, стадии рассмотрения заявления о выплате Пособия и других документов, сроке принятия решения о предоставлении (отказе в предоставлении) государственной услуги осуществляют должностные лица территориального органа Фонда, ответственные за предоставление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35. На информационных стендах в помещении размещается следующая информация и документы: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извлечение из законодательных и иных нормативных правовых актов, содержащих нормы, регулирующие деятельность территориальных органов Фонда по предоставлению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извлечение из текста настоящего Административного регламента;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график приема граждан;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образцы оформления документов, необходимых для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порядок информирования о ходе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ж) порядок получения консультаций (справок);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з) порядок обжалования решений, действий или бездействия должностных лиц территориальных органов Фонда, ответственных за предоставление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Показатели доступности и качества предоставления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36. Показателями доступности при предоставлении государственной услуги являются: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а) возможность получения заявителем необходимой информации и консультаций о порядке </w:t>
      </w:r>
      <w:r w:rsidRPr="000C43E0">
        <w:lastRenderedPageBreak/>
        <w:t>и сроках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возможность получения заявителем информации о ходе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возможность получения заявителем сведений о результатах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возможность направления заявления о выплате Пособия в форме электронного документа;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возможность получения государственной услуги через МФЦ.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37. Показателями качества предоставления государственной услуги являются: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своевременное рассмотрение документов, указанных в пунктах 13, 16 - 18 настоящего Административного регламента;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удобство и доступность получения информации заявителями о порядке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соблюдение сроков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38. Заявитель вправе обращаться в территориальный орган Фонда за получением информации о ходе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Иные требования, учитывающие особенности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представления заявителем заявления о выплате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форме электронного документа, а также особенности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представления заявителем документов, необходимых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для предоставления государственной услуги, в МФЦ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39. Заявитель вправе направить заявление о выплате Пособия в форме электронного документа: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через Единый портал путем заполнения специальной интерактивной формы, соответствующей требованиям Федерального закона от 27 июля 2010 г. N 210-ФЗ и требованиям к техническому описанию интерактивных форм заявлений о предоставлении государственных и муниципальных услуг, размещаемых на Едином портале, и обеспечивающей идентификацию заявителя;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через официальные сайты территориальных органов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40. Рассмотрение заявления о выплате Пособия, поданного в форме электронного документа, осуществляется при представлении документов (их заверенных копий), необходимых для предоставления государственной услуги, указанных в пункте 13 настоящего Административного регламента, на бумажном носителе.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41. При подаче заявления о выплате Пособия в форме электронного документа не позднее рабочего дня, следующего за днем заполнения заявителем соответствующей интерактивной формы, заявителю направляется электронное сообщение, подтверждающее прием данного заявления и содержащее перечень документов, которые должны быть представлены заявителем для предоставления ему государственной услуги, а также перечень документов, представление которых не является обязательным для заявителя, и которые могут быть запрошены территориальным органом Фонда самостоятельно в рамках межведомственного взаимодействия.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42. В случае подачи документов, указанных в пункте 13 настоящего Административного </w:t>
      </w:r>
      <w:r w:rsidRPr="000C43E0">
        <w:lastRenderedPageBreak/>
        <w:t>регламента, в МФЦ непосредственное предоставление государственной услуги осуществляется территориальным органом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Порядок взаимодействия МФЦ с территориальным органом Фонда определяется в соответствии с соглашением о взаимодействии, заключенным между МФЦ и территориальным органом Фонда, предоставляющим государственную услугу (далее - соглашение о взаимодействии).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1"/>
      </w:pPr>
      <w:r w:rsidRPr="000C43E0">
        <w:t>III. Состав, последовательность и сроки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выполнения административных процедур (действий), требования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к порядку их выполнения, в том числе особенности выполнения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административных процедур (действий) в электронной форме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Исчерпывающий перечень административных процедур (действий)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43. Предоставление государственной услуги включает в себя последовательность следующих административных процедур (действий):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прием и регистрация документов, указанных в пункте 13 настоящего Административного регламента;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истребование документов (сведений), указанных в пункте 16 настоящего Административного регламента, в том числе, в рамках межведомственного взаимодействия, находящихся в распоряжении государственных органов, органов местного самоуправления и иных органов, направление запросов в кредитные организации, налоговые органы и (или) арбитражному управляющему о предоставлении документов (сведений), указанных в пункте 17 настоящего Административного регламента, -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страхователя, а также направление запросов в уполномоченные органы о представлении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взыскание, в случае представления заявителем вступившего в законную силу решения суда об установлении факта невыплаты страхователем Пособия, указанных в пункте 18 настоящего Административного регламента;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(пп. "б" 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рассмотрение документов для установления права заявителя на выплату Пособия;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принятие решения о выплате Пособия либо об отказе в выплате Пособия;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уведомление заявителя о назначении и выплате Пособия либо об отказе в выплате Пособия;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выплата Пособия в установленных размерах.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Последовательность административных процедур (действий) при предоставлении государственной услуги отражена в блок-схеме по предоставлению государственной услуги, предусмотренной приложением N 3 к настоящему Административному регламенту.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Прием и регистрация документов, указанных в пункте 13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настоящего Административного регламента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bookmarkStart w:id="26" w:name="P357"/>
      <w:bookmarkEnd w:id="26"/>
      <w:r w:rsidRPr="000C43E0">
        <w:t>44. Основанием для начала административной процедуры (действий) является обращение заявителя в территориальный орган Фонда лично либо через представителя с документами, указанными в пункте 13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Указанные документы могут быть направлены в территориальный орган Фонда 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Направление документов по почте осуществляется способом, позволяющим подтвердить факт и дату отправления.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Заявление о выплате Пособия может быть направлено в территориальный орган Фонда в форме электронного документа, в том числе с использованием Единого портала.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Должностное лицо территориального органа Фонда, ответственное за прием и регистрацию документов: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проверяет наличие документов, предусмотренных пунктом 13 настоящего Административного регламента;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производит регистрацию представленных документов в день их поступления в территориальный орган Фонда, а в случае их поступления в выходной (нерабочий или праздничный) день - в первый, следующий за ним, рабочий день;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выдает расписку-уведомление о приеме (регистрации) представленных документов. При направлении документов по почте направляет извещение о дате их получения (регистрации) в 5-дневный срок с даты их получения (регистрации) по почте.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направлении заявления о выплате Пособия в форме электронного документа, в том числе с использованием Единого портала, должностное лицо территориального органа Фонда, ответственное за прием и регистрацию документов, не позднее рабочего дня, следующего за днем заполнения заявителем соответствующей интерактивной формы, направляет заявителю электронное сообщение, подтверждающее прием заявления, а также информацию об адресе и графике работы территориального органа Фонда, в который необходимо представить (направить по почте) подлинники прочих документов, указанных в пункте 13 настоящего Административного регламента, или их копий, заверенных в установленном порядке. Электронное сообщение должно также содержать информацию о документах, необходимых для предоставления государственной услуги, которые могут быть истребованы территориальным органом Фонда в рамках межведомственного взаимодействия, находящихся в распоряжении государственных органов, органов местного самоуправления и иных органов.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 случае если представлен неполный пакет документов, предусмотренных пунктом 13 настоящего Административного регламента, должностное лицо территориального органа Фонда, ответственное за прием и регистрацию документов, указывает заявителю на имеющиеся недостатки и дает рекомендации по их устранению.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45. Результатом административной процедуры (действий) является прием и регистрация документов, представленных заявителем.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Истребование документов (сведений), указанных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пункте 16 настоящего Административного регламента,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том числе в рамках межведомственного взаимодействия,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находящихся в распоряжении государственных органов,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органов местного самоуправления и иных органов, направление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запросов в кредитные организации, налоговые органы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(или) арбитражному управляющему о предоставлении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документов (сведений), указанных в пункте 17 настоящего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Административного регламента, - при обращении заявителя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 предоставлением государственной услуги в случаях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прекращения деятельности страхователем на день обращения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заявителя за Пособием либо отсутствия возможности выплаты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Пособия страхователем в связи с недостаточностью денежных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средств на его счетах в кредитных организациях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применением очередности списания денежных средств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со счета, предусмотренной Гражданским кодексом Российской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Федерации, либо в случае, если на день обращения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застрахованного лица за Пособием в отношении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проводятся процедуры, применяемые в деле о банкротстве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страхователя, а также направление запросов в уполномоченные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органы о представлении документов (сведений),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подтверждающих отсутствие возможности установления место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нахождения страхователя и его имущества, на которое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может быть обращено взыскание, в случае представления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заявителем вступившего в законную силу решения суда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об установлении факта невыплаты страхователем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Пособия, указанных в пункте 18 настоящего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Административного регламента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46. Основанием для начала административной процедуры (действий) (запрос в территориальный орган Пенсионного фонда Российской Федерации о представлении сведений о заработной плате, иных выплатах и вознаграждениях) является непредставление заявителем по собственной инициативе справки (справок) о сумме заработка, из которого должно быть исчислено Пособие, и подача в территориальный орган Фонда лично либо через представителя заявления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указанного в пункте 13 настоящего Административного регламента,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 (в том числе заявления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вознаграждениях), направляет в территориальный орган Пенсионного фонда Российской Федерации, в распоряжении которого находятся указанные сведения, запрос об их предоставлении по форме, предусмотренной приложением N 2 к приказу </w:t>
      </w:r>
      <w:proofErr w:type="spellStart"/>
      <w:r w:rsidRPr="000C43E0">
        <w:t>Минздравсоцразвития</w:t>
      </w:r>
      <w:proofErr w:type="spellEnd"/>
      <w:r w:rsidRPr="000C43E0">
        <w:t xml:space="preserve"> России от 24 января 2011 г. N 21н.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Территориальный орган Пенсионного фонда Российской Федерации, в распоряжении которого находятся сведения о заработной плате, иных выплатах и вознаграждениях, не позднее пяти календарных дней со дня поступления указанного запроса представляет их в территориальный орган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47. Основанием для начала административной процедуры (действий) (запрос документов (сведений) у кредитных организаций, налоговых органов и (или) арбитражного управляющего и у иных уполномоченных органов, указанных в пунктах 17 и 18 настоящего Административного </w:t>
      </w:r>
      <w:r w:rsidRPr="000C43E0">
        <w:lastRenderedPageBreak/>
        <w:t>регламента) является непредставление заявителем по собственной инициативе документов, подтверждающих наличие оснований для предоставления государственной услуги, -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Пособием,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 при наличии вступившего в законную силу решения суда об установлении факта невыплаты страхователем Пособия,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регламента, направляет в кредитные организации, где открыты счета страхователя, и (или) в налоговый орган, в котором состоит на учете страхователь, а также иные уполномоченные органы (при необходимости подтверждения отсутствия возможности установления местонахождения страхователя и его имущества, на которое может быть обращено взыскание) запросы о представлении документов, подтверждающих наличие оснований для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48. Результатом административной процедуры (действий) является поступление в территориальный орган Фонда документов, указанных в пунктах 16 - 18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Рассмотрение документов для установления права заявителя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на выплату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49. Основанием для начала административной процедуры (действий) является поступление в территориальный орган Фонда документов, указанных в пунктах 13, 16 - 18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Должностное лицо территориального органа Фонда, ответственное за предоставление государственной услуги, не позднее 10 календарных дней со дня поступления указанных документов осуществляет их проверку на предмет соответствия действующему законодательству и наличия оснований для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50. Обращение заявителя с документами, предусмотренными пунктом 13 настоящего Административного регламента, не может быть оставлено без рассмотрения или рассмотрено с нарушением сроков по причине продолжительного отсутствия (отпуск, командировка, болезнь) или увольнения должностного лица территориального органа Фонда, ответственного за предоставление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51. Результатом административной процедуры (действий) является определение должностным лицом территориального органа Фонда, ответственным за предоставление государственной услуги, наличия либо отсутствия у гражданина права на получение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Принятие решения о выплате Пособия либо об отказе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выплате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 xml:space="preserve">52. Основанием для начала административной процедуры (действий) является результат рассмотрения документов, указанных в пунктах 13, 16 - 18 настоящего Административного </w:t>
      </w:r>
      <w:r w:rsidRPr="000C43E0">
        <w:lastRenderedPageBreak/>
        <w:t>регламента, должностным лицом территориального органа Фонда, ответственным за выплату Пособия.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53. Результатом административной процедуры (действий) является принятие руководителем (заместителем руководителя) территориального органа Фонда решения о выплате Пособия либо об отказе в выплате Пособия.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Решение подписывается руководителем (заместителем руководителя) территориального органа Фонда не позднее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вынесении решения об отказе в выплате Пособия в решении в обязательном порядке указываются правовые основания такого отказа.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Уведомление заявителя о назначении и выплате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либо об отказе в выплате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54.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выплате Пособия либо об отказе в выплате Пособия.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Уведомление о предоставлении либо об отказе в предоставлении государственной услуги направляется заявителю в 5-дневный срок после принятия решения о предоставлении либо об отказе в предоставлении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 уведомлении об отказе в предоставлении государственной услуги указываются правовые основания такого отказа, а также прикладываются документы, представленные заявителем. Уведомление с приложением указанных документов направляется заявителю способом, позволяющим подтвердить факт и дату возврата.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55. Результатом административной процедуры (действий) является получение заявителем уведомления о предоставлении государственной услуги или об отказе в предоставлении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Выплата Пособия в установленных размерах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56.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предоставлении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Выплата Пособия в установленных размерах осуществляется территориальным органом Фонда через организацию федеральной почтовой связи либо кредитную организацию по заявлению заявителя не позднее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57. Результатом административной процедуры (действий) является получение заявителем Пособия в установленных размерах.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1"/>
      </w:pPr>
      <w:r w:rsidRPr="000C43E0">
        <w:t>IV. Формы контроля за предоставлением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Порядок осуществления текущего контроля за соблюдением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исполнением ответственными должностными лицами Фонда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территориальных органов Фонда положений настоящего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Административного регламента и иных нормативных правовых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актов, устанавливающих требования к предоставлению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услуги, а также принятием ими решений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58.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предоставляющих государственную услугу, по соблюдению и исполнению положений настоящего Административного регламента (далее - проверка).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59. Фонд организует и осуществляет контроль за исполнением территориальными органами Фонда административных процедур, предусмотренных настоящим Административным регламентом, путем проведения проверок выявления и устранения нарушений прав заявителей, рассмотрения, принятия решений и подготовки ответов на обращения заявителей, содержащие жалобы на действия (бездействие) Фонда, территориальных органов Фонда, их должностных лиц, ответственных за предоставление государственной услуги (далее - жалоба).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Порядок и периодичность осуществления плановых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внеплановых проверок полноты и качества предоставления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услуги, в том числе порядок и формы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контроля за полнотой и качеством предоставления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60. В целях осуществления контроля за полнотой и качеством предоставления государственной услуги, а также выявления и устранения нарушений прав заявителей Фондом проводятся плановые и внеплановые проверки.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Плановые и внеплановые проверки проводятся на основании приказов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61. Порядок и периодичность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Внеплановые проверки территориальных органов Фонда проводятся Фондом по жалобам заявителей.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62. Результаты плановых и внеплановых проверок оформляются в виде акта, в котором отмечаются выявленные недостатки и даются предложения по их устранению.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Ответственность должностных лиц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территориального органа Фонда за решения и действия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(бездействие), принимаемые (осуществляемые) ими в ходе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предоставления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63.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64. Должностные лица территориальных органов Фонда, ответственные за предоставление государственной услуги, несут установленную законодательством Российской Федерации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2"/>
      </w:pPr>
      <w:r w:rsidRPr="000C43E0">
        <w:t>Положения, характеризующие требования к порядку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формам контроля за предоставлением государственной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услуги, в том числе со стороны граждан, их объединений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организаций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65. Контроль за предоставлением государственной услуги осуществляется путем проведения проверок соблюдения и исполнения должностными лицами территориального органа Фонда нормативных правовых актов Российской Федерации, а также положений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Проверки также могут проводиться по конкретной жалобе гражданина или организации.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66. Контроль за предоставлением государственной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  <w:outlineLvl w:val="1"/>
      </w:pPr>
      <w:r w:rsidRPr="000C43E0">
        <w:t>V. Досудебный (внесудебный) порядок обжалования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заявителем решений и действий (бездействия) территориальных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органов Фонда и их должностных лиц, ответственных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 предоставление государственной услуги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67. Заявитель вправе подать жалобу в письменной форме, в том числе при личном приеме, или в электронном виде.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68. Жалоба должна содержать: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наименование территориального органа Фонда, предоставляющего государственную услугу, его должностного лица, решения и действия (бездействие) которого обжалуются;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сведения об обжалуемых решениях и действиях (бездействии) территориального органа Фонда, предоставляющего государственную услугу, их должностных лиц;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доводы, на основании которых заявитель не согласен с решением и действием (бездействием) территориального органа Фонда, предоставляющего государственную услугу, его должностных лиц. Заявителем могут быть представлены документы (при наличии), подтверждающие доводы заявителя, либо их копии.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7" w:name="P490"/>
      <w:bookmarkEnd w:id="27"/>
      <w:r w:rsidRPr="000C43E0">
        <w:t>69.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70. Прием жалоб в письменной форме осуществляется Фондом, территориальными органами Фонда в месте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Время приема жалоб совпадает со временем предоставления государственной услуги.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Жалоба в письменной форме может быть также направлена по почте.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71. В электронном виде жалоба может быть подана заявителем посредством: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а) официального сайта Фонда, территориального органа Фонда;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Единого портала.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72. При подаче жалобы в электронном виде документ, указанный в пункте 69 настоящего Административного регламента, может быть представлен в форме электронного документа и подписан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73. Жалобы на решение и (или) действие (бездействие) Фонда, его должностного лица, а также на решение и (или) действие (бездействие) территориального органа Фонда, его должностного лица рассматриваются Фондом. Жалобы на решение и (или) действие (бездействие) должностного лица территориального органа Фонда могут рассматриваться руководителем территориального органа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28" w:name="P500"/>
      <w:bookmarkEnd w:id="28"/>
      <w:r w:rsidRPr="000C43E0">
        <w:t>74. В случае если в компетенцию Фонда, территориального органа Фонда не входит принятие решения по жалобе, поданной заявителем, то в течение трех рабочих дней со дня ее регистрации Фонд,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75.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76. Заявитель может обратиться с жалобой, в том числе в следующих случаях: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нарушение срока регистрации запроса заявителя о выплате Пособия;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нарушение срока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ж) отказ территориального органа Фонда,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77. В Фонде, территориальном органе Фонда, предоставляющем государственную услугу, определяются уполномоченные на рассмотрение жалоб должностные лица, которые </w:t>
      </w:r>
      <w:r w:rsidRPr="000C43E0">
        <w:lastRenderedPageBreak/>
        <w:t>обеспечивают: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прием и рассмотрение жалоб;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направление жалоб в уполномоченный на их рассмотрение орган в соответствии с пунктом 74 настоящего Административного регламента.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78.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(Собрание законодательства Российской Федерации, 2002, N 1, ст. 1; 2011, N 49, ст. 7061; 2012, N 31, ст. 4322; 2013, N 52, ст. 6995),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79. Территориальные органы Фонда, предоставляющие государственную услугу, обеспечивают: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оснащение мест приема жалоб;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информирование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 посредством размещения информации на стендах в местах предоставления государственной услуги, на их официальных сайтах, на Едином портале;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консультирование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лиц, в том числе по телефону, электронной почте, при личном приеме;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80. Жалоба подлежит обязательной регистрации не позднее следующего рабочего дня со дня ее поступления в Фонд и (или) его территориальный орган.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81. При обращении заявителей с жалобой в письменной форме или в электронной форме жалоба рассматривается в течение 15 рабочих дней со дня ее регистрации, а в случае обжалования отказа территориального органа Фонда,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82. По результатам рассмотрения жалобы в соответствии с частью 7 статьи 11.2 Федерального закона от 27 июля 2010 г. N 210-ФЗ принимается решение об: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удовлетворении жалобы, в том числе в форме отмены принятого решения, исправления допущенных территориальным органом Фонда,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отказе в удовлетворении жалобы.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lastRenderedPageBreak/>
        <w:t>Указанное решение принимается в форме акта Фонда, территориального органа Фонда, рассматривающего жалобу.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При удовлетворении жалобы Фонд, территориальный орган Фонда, рассматривающий жалобу,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83.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84. В ответе по результатам рассмотрения жалобы указываются: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наименование территориального органа Фонда, предоставляющего государственную услугу, рассмотревшего жалобу, должность, фамилия, имя, отчество (при наличии) должностного лица, принявшего решение по жалобе;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фамилия, имя, отчество (при наличии) заявителя;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г) основания для принятия решения по жалобе;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д) принятое по жалобе решение;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ж) сведения о порядке обжалования принятого по жалобе решения.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85. Ответ по результатам рассмотрения жалобы подписывается уполномоченным на рассмотрение жалобы должностным лицом Фонда, территориального органа Фонда, предоставляющего государственную услугу.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должностных лиц Фонда, территориального органа Фонда, уполномоченных на рассмотрение жалобы, вид которой установлен законодательством Российской Федерации.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86. Фонд, территориальный орган Фонда, рассмотревший жалобу, отказывает в удовлетворении жалобы в следующих случаях: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в) наличие решения по жалобе, принятого ранее, в отношении того же заявителя и по тому же предмету жалобы.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87. Фонд, территориальный орган Фонда, рассмотревший жалобу, вправе оставить жалобу без ответа в следующих случаях: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 xml:space="preserve">а) наличие в жалобе нецензурных либо оскорбительных выражений, угроз жизни, здоровью </w:t>
      </w:r>
      <w:r w:rsidRPr="000C43E0">
        <w:lastRenderedPageBreak/>
        <w:t>и имуществу должностного лица, а также членов его семьи;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88. Перечень оснований для приостановления рассмотрения жалобы законодательством Российской Федерации не предусмотрен.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89. Заявители имеют право обратиться в Фонд, территориальный орган Фонда за получением информации и документов, необходимых для обоснования и рассмотрения жалобы, в письменной форме по почте либо в электронном виде, через МФЦ, а также на личном приеме.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90.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официальных сайтах Фонда, территориального органа Фонда.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  <w:outlineLvl w:val="1"/>
      </w:pPr>
      <w:r w:rsidRPr="000C43E0">
        <w:t>Приложение N 1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к Административному регламенту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предоставления Фондом социального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страхования 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государственной услуги по назначению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выплате застрахованным лицам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случае прекращения деятельности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страхователем на день обращения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застрахованного лица за пособием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его выплаты страхователем в связи с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недостаточностью денежных средств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на его счетах в кредитных организациях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применением очередности списания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денежных средств со счета, предусмотренной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Гражданским кодексом Российской Федерации,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установления местонахождения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его имущества, на которое может быть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обращено взыскание, при наличии вступившего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законную силу решения суда об установлении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факта невыплаты таким страхователем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застрахованному лицу, либо в случае, если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на день обращения застрахованного лица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 указанным пособием в отношении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страхователя проводятся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процедуры, применяемые в деле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 банкротстве, утвержденному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приказом Министерства труда и социальной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защиты 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от 6 мая 2014 г. N 290н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bookmarkStart w:id="29" w:name="P590"/>
      <w:bookmarkEnd w:id="29"/>
      <w:r w:rsidRPr="000C43E0">
        <w:t>СВЕДЕНИЯ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ОБ АДРЕСАХ, АДРЕСАХ ЭЛЕКТРОННОЙ ПОЧТЫ И ОФИЦИАЛЬНЫХ САЙТОВ,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НОМЕРАХ ТЕЛЕФОНОВ ТЕРРИТОРИАЛЬНЫХ ОРГАНОВ ФОНДА СОЦИАЛЬНОГО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СТРАХОВАНИЯ РОССИЙСКОЙ ФЕДЕРАЦИИ &lt;*&gt;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t>--------------------------------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r w:rsidRPr="000C43E0">
        <w:t>&lt;*&gt; Далее - Фонд.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617"/>
        <w:gridCol w:w="2269"/>
        <w:gridCol w:w="2126"/>
        <w:gridCol w:w="1701"/>
      </w:tblGrid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N п/п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Наименование территориального органа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Адрес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Адрес электронной почты и официального сайта в сети Интернет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Телефон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Адыгея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385000, г. Майкоп, ул. Жуковского, д. 49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http://r01.fss.ru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8(8772) 57-11-86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Алтай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649000, г. Горно-Алтайск, ул. </w:t>
            </w:r>
            <w:proofErr w:type="spellStart"/>
            <w:r w:rsidRPr="000C43E0">
              <w:t>Чаптынова</w:t>
            </w:r>
            <w:proofErr w:type="spellEnd"/>
            <w:r w:rsidRPr="000C43E0">
              <w:t>, д. 20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http://www.fss04.ru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8(38822) 4-83-33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Башкортостан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450103, г. Уфа, ул. Сочинская, д. 15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http://r02.fss.ru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8(3472) 55-94-92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Бурятия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670000, г. Улан-Удэ, ул. </w:t>
            </w:r>
            <w:proofErr w:type="spellStart"/>
            <w:r w:rsidRPr="000C43E0">
              <w:t>Борсоева</w:t>
            </w:r>
            <w:proofErr w:type="spellEnd"/>
            <w:r w:rsidRPr="000C43E0">
              <w:t>, д. 33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http://r03.fss.ru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8(3012) 21-26-64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Дагестан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367003, Республика Дагестан, г. Махачкала, ул. Богатырева, д. 8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http://r05.fss.ru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8(8722) 62-33-74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Ингушетия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386102, Республика Ингушетия, г. </w:t>
            </w:r>
            <w:proofErr w:type="spellStart"/>
            <w:r w:rsidRPr="000C43E0">
              <w:t>Магас</w:t>
            </w:r>
            <w:proofErr w:type="spellEnd"/>
            <w:r w:rsidRPr="000C43E0">
              <w:t>, пер. Цветочный, д. 2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8(8734) 55-14-00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</w:t>
            </w:r>
            <w:r w:rsidRPr="000C43E0">
              <w:lastRenderedPageBreak/>
              <w:t>региональное отделение Фонда по Кабардино-Балкарской Республике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>360051, г. Нальчик, ул. Инессы Арманд, д. 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http://r07.fss.ru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8(8662) 77-58-46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Калмыкия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358003, Республика Калмыкия, г. Элиста, ул. К. Илюмжинова, д. 4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http://www.fssrk.ru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8(84722) 4-00-01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Карачаево-Черкесской Республике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369000, г. Черкесск, ул. Ворошилова, д. 55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http://r09.fss.ru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8(87822) 6-64-49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Карелия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185035, г. Петрозаводск, ул. Красная, д. 49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http://fss.karelia.info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8(8142) 71-37-00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Коми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167610, г. Сыктывкар, ул. Ленина, д. 113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http://www.fsskomi.ru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8(8212) 28-48-88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Марий Эл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424002, г. Йошкар-Ола, Бульвар Победы,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http://r12.fss.ru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8(8362) 69-20-04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Мордовия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430005, г. Саранск, пр. Ленина, д. 12, корп. 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http://r13.fss.ru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8(8342) 24-60-82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Саха (Якутия)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677027, г. Якутск, ул. Октябрьская, д. 15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http://www.r14.fss.ru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8(4112) 42-87-21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Северная Осетия - Алания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362039, г. Владикавказ, ул. </w:t>
            </w:r>
            <w:proofErr w:type="spellStart"/>
            <w:r w:rsidRPr="000C43E0">
              <w:t>Галковского</w:t>
            </w:r>
            <w:proofErr w:type="spellEnd"/>
            <w:r w:rsidRPr="000C43E0">
              <w:t>, д. 237а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http://www.fssosetia.ru/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8(8672) 57-96-69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региональное отделение </w:t>
            </w:r>
            <w:r w:rsidRPr="000C43E0">
              <w:lastRenderedPageBreak/>
              <w:t>Фонда по Республике Татарстан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 xml:space="preserve">420111, г. Казань, ул. </w:t>
            </w:r>
            <w:proofErr w:type="spellStart"/>
            <w:r w:rsidRPr="000C43E0">
              <w:t>Кава</w:t>
            </w:r>
            <w:proofErr w:type="spellEnd"/>
            <w:r w:rsidRPr="000C43E0">
              <w:t xml:space="preserve"> </w:t>
            </w:r>
            <w:proofErr w:type="spellStart"/>
            <w:r w:rsidRPr="000C43E0">
              <w:t>Наджми</w:t>
            </w:r>
            <w:proofErr w:type="spellEnd"/>
            <w:r w:rsidRPr="000C43E0">
              <w:t>, д. 2/39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http://fss16.ru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8(843) 292-00-95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17.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Тыва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667005, Республика Тыва, г. Кызыл, ул. </w:t>
            </w:r>
            <w:proofErr w:type="spellStart"/>
            <w:r w:rsidRPr="000C43E0">
              <w:t>Кочетова</w:t>
            </w:r>
            <w:proofErr w:type="spellEnd"/>
            <w:r w:rsidRPr="000C43E0">
              <w:t>, д. 104-а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fss.tuva.ru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8(39422) 2-11-13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Удмуртской Республике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426009, г. Ижевск, ул. Ухтомского, д. 24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http://r18.fss.ru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8(3412) 36-08-00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19.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Хакасия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655000, г. Абакан, ул. Вокзальная, д. 7-а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info@ro19.fss.ru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http://r19.fss.ru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8(3902) 29-93-01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Чеченской Республике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364024, г. Грозный, проспект им. М.А. </w:t>
            </w:r>
            <w:proofErr w:type="spellStart"/>
            <w:r w:rsidRPr="000C43E0">
              <w:t>Эсамбаева</w:t>
            </w:r>
            <w:proofErr w:type="spellEnd"/>
            <w:r w:rsidRPr="000C43E0">
              <w:t>, д. 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http://r20.fss.ru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8(8712) 22-33-86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Чувашской Республике - Чувашии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428003, г. Чебоксары, ул. Ярославская, д. 56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http://fss.cap.ru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8(8352) 30-39-22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Алтайское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656031, г. Барнаул, ул. Крупской, д. 97-д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http://r22.fss.ru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8(3852) 29-16-04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Амурское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675002, г. Благовещенск, ул. Горького, д. 15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http://www.amurfss.ru/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8(4162) 42-01-41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Архангельское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163072, г. Архангельск, пр. Обводный канал, д. 119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http://r29.fss.ru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8(8182) 27-57-32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Астраханское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414040, г. Астрахань, ул. Академика Королева, д. 46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http://r30.fss.ru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8(8512) 64-28-01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26.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Белгородское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308000, г. Белгород, Народный бульвар, д. 53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http://r31.fss.ru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8(4722) 27-03-42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Брянское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241050, г. Брянск, ул. Фокина, д. 73, стр. 2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http://r32.fss.ru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8(4832) 66-05-98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Владимирское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600000, г. Владимир, Октябрьский пр-т, д. 47-б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www.fss33.ru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8(4922) 42-30-90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29.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Волгоградское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400131, г. Волгоград, ул. Донецкая,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www.volgrofss.ru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8(8442) 37-56-19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Вологодское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160001, Вологда, пр. Победы, д. 33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www.vologda-fss.ru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8(8172) 72-03-04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Воронежское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394006, г. Воронеж, ул. Станкевича, д. 43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www.fss.vrn.ru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8(473) 260-63-32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Еврейской автономной области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679016, г. Биробиджан, пр. 60-летия СССР, д. 26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http://r79.fss.ru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8(42622) 6-34-06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Ивановское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153012, г. Иваново, ул. Суворова, д. 39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http://www.fssivanovo.ru/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8(4932) 30-49-91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Иркутское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664007, г. Иркутск, ул. Тимирязева, д. 35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fss.ru/region/ro38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8(3952) 20-85-66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Калининградское </w:t>
            </w:r>
            <w:r w:rsidRPr="000C43E0">
              <w:lastRenderedPageBreak/>
              <w:t>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>236000, г. Калининград, ул. Чайковского, д. 11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info@ro39.fss.ru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 xml:space="preserve">: </w:t>
            </w:r>
            <w:r w:rsidRPr="000C43E0">
              <w:rPr>
                <w:lang w:val="en-US"/>
              </w:rPr>
              <w:lastRenderedPageBreak/>
              <w:t>http://fss.ru/region/ro39/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8(4012) 92-95-03; 8(4012) 92-95-16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36.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Калужское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248000, г. Калуга, ул. Академика Королева, д. 22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http://www.fss40.ru/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8(4842) 77-46-54;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8(4842) 713-770;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Камчатское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683000, г. Петропавловск-Камчатский, ул. Ленинская, д. 18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http://r41.fss.ru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8(4152) 21-80-88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Кировское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610017, г. Киров, ул. </w:t>
            </w:r>
            <w:proofErr w:type="spellStart"/>
            <w:r w:rsidRPr="000C43E0">
              <w:t>Дерендяева</w:t>
            </w:r>
            <w:proofErr w:type="spellEnd"/>
            <w:r w:rsidRPr="000C43E0">
              <w:t>, д. 77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www.fss.kirov.ru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8(8332) 64-79-97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39.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Костромское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156022, г. Кострома, ул. </w:t>
            </w:r>
            <w:proofErr w:type="spellStart"/>
            <w:r w:rsidRPr="000C43E0">
              <w:t>Стопани</w:t>
            </w:r>
            <w:proofErr w:type="spellEnd"/>
            <w:r w:rsidRPr="000C43E0">
              <w:t>, д. 35-а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http://r44.fss.ru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8(4942) 49-75-75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Краснодарское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350033, г. Краснодар, ул. Ставропольская, д. 82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www.kubanfss.ru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8(861) 267-64-64 (приемная)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8(861) 235-58-25 (многоканальный)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Красноярское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660025, г. Красноярск, проспект имени газеты "Красноярский рабочий", д. 117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www.krofss.krasnoyarsk.ru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8(391) 268-72-02;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8(391) 268-72-03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Кузбасское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650066, г. Кемерово, пр. Ленина, д. 80-а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http://fss.ru/region/ro42/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8(3842) 35-12-22;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8(3842) 35-12-06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Курганское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640022, г. Курган, ул. Кравченко, д. 55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www.45fss.ru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8(3522) 419-201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Курское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305029, г. Курск, ул. Никитская,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http://fss.ru/region/ro46/index.shtml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8(4712) 56-24-70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</w:t>
            </w:r>
            <w:r w:rsidRPr="000C43E0">
              <w:lastRenderedPageBreak/>
              <w:t>Ленинградское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 xml:space="preserve">196191, г. Санкт-Петербург, Ленинский </w:t>
            </w:r>
            <w:r w:rsidRPr="000C43E0">
              <w:lastRenderedPageBreak/>
              <w:t>пр., д. 168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lastRenderedPageBreak/>
              <w:t>Email: info@ro47.fss.ru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lastRenderedPageBreak/>
              <w:t>Сайт</w:t>
            </w:r>
            <w:r w:rsidRPr="000C43E0">
              <w:rPr>
                <w:lang w:val="en-US"/>
              </w:rPr>
              <w:t>: http://r47.fss.ru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8(812) 370-19-88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46.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Липецкое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398059, г. Липецк, ул. 50 лет НЛМК, д. 35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www.fss48.ru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8(4742) 23-94-00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Магаданское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685000, г. Магадан, ул. Пролетарская, д. 40-А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info@ro49.fss.ru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http://magadan-fss.ru/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8(4132) 62-50-41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Московское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127006, г. Москва, Страстной бульвар, д. 7, строение 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http://mrofss.ru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8(495) 650-19-17;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8(495) 650-04-51;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8(495) 650-24-34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49.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Московское областное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123298, г. Москва, 3-я </w:t>
            </w:r>
            <w:proofErr w:type="spellStart"/>
            <w:r w:rsidRPr="000C43E0">
              <w:t>Хорошевская</w:t>
            </w:r>
            <w:proofErr w:type="spellEnd"/>
            <w:r w:rsidRPr="000C43E0">
              <w:t xml:space="preserve"> улица, д. 12; Адрес для корреспонденции: 121205, г. Москва, ул. Новый Арбат, д. 36/9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www.morofss.ru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8(495) 647-25-23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(доб. 44-02; 44-00)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Мурманское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183050, г. Мурманск, Кольский проспект, д. 156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http://fss.ru/region/ro51/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8(8152) 55-10-16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Нижегородское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603155, г. Нижний Новгород, ул. Минина, д. 20, </w:t>
            </w:r>
            <w:proofErr w:type="spellStart"/>
            <w:r w:rsidRPr="000C43E0">
              <w:t>кор</w:t>
            </w:r>
            <w:proofErr w:type="spellEnd"/>
            <w:r w:rsidRPr="000C43E0">
              <w:t>. К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www.fss.nnov.ru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8(831) 438-09-00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Новгородское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173001, г. Великий Новгород, ул. Великая, д. 8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r53.fss.ru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8(8162) 73-05-93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Новосибирское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630132, г. Новосибирск, ул. Сибирская, д. 54/1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http://fss.ru/region/ro54/index.shtml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8(383) 221-59-28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Омское региональное отделение </w:t>
            </w:r>
            <w:r w:rsidRPr="000C43E0">
              <w:lastRenderedPageBreak/>
              <w:t>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>644010, г. Омск, ул. Пушкина, д. 67, 5 - 6 этажи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 xml:space="preserve">: </w:t>
            </w:r>
            <w:r w:rsidRPr="000C43E0">
              <w:rPr>
                <w:lang w:val="en-US"/>
              </w:rPr>
              <w:lastRenderedPageBreak/>
              <w:t>http://www.fss.ru/region/ro55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8(3812) 33-21-91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55.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Оренбургское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460000, г. Оренбург, ул. Пушкинская,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http://www.fss.orenburg.ru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8(3532) 77-25-84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Орловское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302030, г. Орел, ул. Степана Разина, д. 5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http://r57.fss.ru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8(4862) 47-09-25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Пензенское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440600, г. Пенза, ул. Московская, д. 19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www.fss.penza.ru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8(8412) 59-06-00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Пермское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614990, г. Пермь, ул. Революции, д. 66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info@ro59.fss.ru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http://fss.perm.ru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8(342) 249-20-02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59.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Приморское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690990, г. Владивосток, ул. Муравьева-Амурского, д. 1-Б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http://fss.ru/region/ro25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8(432) 220-86-20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Псковское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180017, г. Псков, ул. Кузнецкая, д. 7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http://fss.ru/region/ro60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8(8112) 70-02-01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Ростовское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344082, г. Ростов-на-Дону, ул. Красноармейская, д. 36/62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http://fss.ru/region/ro61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8(863) 244-23-13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Рязанское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390006, г. Рязань, ул. Свободы, д. 53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http://fss.ru/region/ro62/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8(4912) 29-70-00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Самарское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443010, г. Самара, ул. Шостаковича, д. 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http://fss.ru/region/ro63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8(8462) 70-42-54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</w:t>
            </w:r>
            <w:r w:rsidRPr="000C43E0">
              <w:lastRenderedPageBreak/>
              <w:t>учреждение - Санкт-Петербургское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>197046, г. Санкт-</w:t>
            </w:r>
            <w:r w:rsidRPr="000C43E0">
              <w:lastRenderedPageBreak/>
              <w:t>Петербург, ул. Большая Посадская, д. 10-а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lastRenderedPageBreak/>
              <w:t xml:space="preserve">Email: </w:t>
            </w:r>
            <w:r w:rsidRPr="000C43E0">
              <w:rPr>
                <w:lang w:val="en-US"/>
              </w:rPr>
              <w:lastRenderedPageBreak/>
              <w:t>info@ro78.fss.ru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http://www.rofss.spb.ru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8(812) 313-76-65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65.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Саратовское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410012, г. Саратов, ул. Пугачева Е.И., д. 96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http://fss.ru/region/ro64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8(8452) 50-88-15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Сахалинское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693020, г. Южно-Сахалинск, ул. Ленина, д. 69а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infol@ro65.fss.ru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http://r65.fss.ru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8(4242) 49-44-00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Свердловское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620004, г. Екатеринбург, ул. Малышева, д. 101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http://r66.fss.ru/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8(343) 359-87-14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Смоленское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214014, г. Смоленск, ул. </w:t>
            </w:r>
            <w:proofErr w:type="spellStart"/>
            <w:r w:rsidRPr="000C43E0">
              <w:t>Тенишевой</w:t>
            </w:r>
            <w:proofErr w:type="spellEnd"/>
            <w:r w:rsidRPr="000C43E0">
              <w:t>, д. 17-а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http://fss.ru/region/ro67/index.shtml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8(4812) 38-29-80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69.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Ставропольское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355022, г. Ставрополь, ул. 8 Марта, д. 3/1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http://www.fss.stavcom.ru/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8(8652) 35-33-76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Тамбовское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392000, г. Тамбов, проезд Новый, д. 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info@ro68.fss.ru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http://fss.ru/region/ro68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8(4752) 56-32-20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Тверское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170008, г. Тверь, ул. </w:t>
            </w:r>
            <w:proofErr w:type="spellStart"/>
            <w:r w:rsidRPr="000C43E0">
              <w:t>Ротмистрова</w:t>
            </w:r>
            <w:proofErr w:type="spellEnd"/>
            <w:r w:rsidRPr="000C43E0">
              <w:t>, д. 31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info@ro69.fss.ru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http://www.tverfss.ru/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8(4822) 34-96-58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Томское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634034, г. Томск, ул. Белинского, д. 61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info@ro70.fss.ru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http://r70.fss.ru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8(3822) 55-62-72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Тульское региональное отделение </w:t>
            </w:r>
            <w:r w:rsidRPr="000C43E0">
              <w:lastRenderedPageBreak/>
              <w:t>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 xml:space="preserve">300041, г. Тула, ул. </w:t>
            </w:r>
            <w:proofErr w:type="spellStart"/>
            <w:r w:rsidRPr="000C43E0">
              <w:t>Колетвинова</w:t>
            </w:r>
            <w:proofErr w:type="spellEnd"/>
            <w:r w:rsidRPr="000C43E0">
              <w:t>, д. 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info@ro71.fss.ru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 xml:space="preserve">: </w:t>
            </w:r>
            <w:r w:rsidRPr="000C43E0">
              <w:rPr>
                <w:lang w:val="en-US"/>
              </w:rPr>
              <w:lastRenderedPageBreak/>
              <w:t>www.fss.ru/region/ro71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8(4872) 31-17-77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74.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Тюменское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625001, г. Тюмень, ул. </w:t>
            </w:r>
            <w:proofErr w:type="spellStart"/>
            <w:r w:rsidRPr="000C43E0">
              <w:t>Ирбитская</w:t>
            </w:r>
            <w:proofErr w:type="spellEnd"/>
            <w:r w:rsidRPr="000C43E0">
              <w:t>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info@ro72.fss.ru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http://fsstyumen.ru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8(3452) 79-97-00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Ульяновское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432017, г. Ульяновск, пер. Кузнецова, д. 16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www.urofss.ru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8(8422) 41-30-07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76.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Хабаровское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680021, г. Хабаровск, ул. Ленинградская, д. 44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info@ro27.fss.ru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http://r27.fss.ru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8(4212) 91-12-30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77.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Челябинское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454091, г. Челябинск, ул. </w:t>
            </w:r>
            <w:proofErr w:type="spellStart"/>
            <w:r w:rsidRPr="000C43E0">
              <w:t>Цвиллинга</w:t>
            </w:r>
            <w:proofErr w:type="spellEnd"/>
            <w:r w:rsidRPr="000C43E0">
              <w:t>, д. 46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info@ro74.fss.ru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http://www.fss.ru/region/ro74/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8(351) 265-85-57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78.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Забайкальское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672000, г. Чита, ул. </w:t>
            </w:r>
            <w:proofErr w:type="spellStart"/>
            <w:r w:rsidRPr="000C43E0">
              <w:t>Богомягкова</w:t>
            </w:r>
            <w:proofErr w:type="spellEnd"/>
            <w:r w:rsidRPr="000C43E0">
              <w:t>, д. 23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info@ro75.fss.ru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http://r75.fss.ru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8(3022) 26-22-60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79.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Ярославское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150047, г. Ярославль, ул. Радищева, д. 34-а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info@ro76.fss.ru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http://www.fss.yaroslavl.ru/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8(4852) 59-46-46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80.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Ненецкому автономному округу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166000, Архангельская обл., г. Нарьян-Мар, ул. Смидовича, д. 18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info@ro83.fss.ru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http://r83.fss.ru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8(81853) 4-25-71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81.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Ханты-Мансийскому автономному округу - Югре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628012, Тюменская обл., г. Ханты-Мансийск, ул. Дзержинского, д. 31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info@ro86.fss.ru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http//r86.fss.ru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8(3467) 32-06-90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82.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 xml:space="preserve">Государственное учреждение - региональное отделение </w:t>
            </w:r>
            <w:r w:rsidRPr="000C43E0">
              <w:lastRenderedPageBreak/>
              <w:t>Фонда по Чукотскому автономному округу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lastRenderedPageBreak/>
              <w:t xml:space="preserve">689000, Чукотский автономный округ, г. Анадырь, ул. </w:t>
            </w:r>
            <w:proofErr w:type="spellStart"/>
            <w:r w:rsidRPr="000C43E0">
              <w:t>Отке</w:t>
            </w:r>
            <w:proofErr w:type="spellEnd"/>
            <w:r w:rsidRPr="000C43E0">
              <w:t xml:space="preserve">, д. </w:t>
            </w:r>
            <w:r w:rsidRPr="000C43E0">
              <w:lastRenderedPageBreak/>
              <w:t>44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lastRenderedPageBreak/>
              <w:t>Email: info@ro87.fss.ru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http//r87.fss.ru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8(42722) 2-53-59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lastRenderedPageBreak/>
              <w:t>83.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Ямало-Ненецкому автономному округу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629001, Тюменская обл., Ямало-Ненецкий автономный округ, г. Салехард, ул. Республики, д. 117-а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info@ro89.fss.ru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http://r89.fss.ru/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8(34922) 4-00-18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84.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региональное отделение Фонда по Республике Крым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295006, Республика Крым, г. Симферополь, ул. А. Невского, 17а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Email: Khalko_ys@fss.ru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t>Сайт</w:t>
            </w:r>
            <w:r w:rsidRPr="000C43E0">
              <w:rPr>
                <w:lang w:val="en-US"/>
              </w:rPr>
              <w:t>: http://r82.fss.ru/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(00380652) 54-71-02</w:t>
            </w:r>
          </w:p>
        </w:tc>
      </w:tr>
      <w:tr w:rsidR="000C43E0" w:rsidRPr="000C43E0" w:rsidTr="00AE4E47">
        <w:tc>
          <w:tcPr>
            <w:tcW w:w="563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85.</w:t>
            </w:r>
          </w:p>
        </w:tc>
        <w:tc>
          <w:tcPr>
            <w:tcW w:w="2617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Государственное учреждение - Севастопольское региональное отделение Фонда</w:t>
            </w:r>
          </w:p>
        </w:tc>
        <w:tc>
          <w:tcPr>
            <w:tcW w:w="2269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299011, г. Севастополь, ул. Одесская, 27</w:t>
            </w:r>
          </w:p>
        </w:tc>
        <w:tc>
          <w:tcPr>
            <w:tcW w:w="2126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rPr>
                <w:lang w:val="en-US"/>
              </w:rPr>
            </w:pPr>
            <w:r w:rsidRPr="000C43E0">
              <w:rPr>
                <w:lang w:val="en-US"/>
              </w:rPr>
              <w:t>E-mail: fss_sevastopol@fss.ru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</w:pPr>
            <w:r w:rsidRPr="000C43E0">
              <w:t>Сайт: http://r92.fss.ru</w:t>
            </w:r>
          </w:p>
        </w:tc>
        <w:tc>
          <w:tcPr>
            <w:tcW w:w="1701" w:type="dxa"/>
          </w:tcPr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(0692) 54-41-83,</w:t>
            </w:r>
          </w:p>
          <w:p w:rsidR="00AE4E47" w:rsidRPr="000C43E0" w:rsidRDefault="00AE4E47" w:rsidP="000C43E0">
            <w:pPr>
              <w:pStyle w:val="ConsPlusNormal"/>
              <w:shd w:val="clear" w:color="auto" w:fill="FFFFFF" w:themeFill="background1"/>
              <w:jc w:val="center"/>
            </w:pPr>
            <w:r w:rsidRPr="000C43E0">
              <w:t>(0692) 54-86-51</w:t>
            </w:r>
          </w:p>
        </w:tc>
      </w:tr>
    </w:tbl>
    <w:p w:rsidR="00AE4E47" w:rsidRPr="000C43E0" w:rsidRDefault="00AE4E47" w:rsidP="000C43E0">
      <w:pPr>
        <w:shd w:val="clear" w:color="auto" w:fill="FFFFFF" w:themeFill="background1"/>
        <w:sectPr w:rsidR="00AE4E47" w:rsidRPr="000C43E0" w:rsidSect="00AE4E47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  <w:outlineLvl w:val="1"/>
      </w:pPr>
      <w:r w:rsidRPr="000C43E0">
        <w:lastRenderedPageBreak/>
        <w:t>Приложение N 2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к Административному регламенту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предоставления Фондом социального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страхования 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государственной услуги по назначению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выплате застрахованным лицам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случае прекращения деятельности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страхователем на день обращения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застрахованного лица за пособием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его выплаты страхователем в связи с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недостаточностью денежных средств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на его счетах в кредитных организациях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применением очередности списания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денежных средств со счета, предусмотренной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Гражданским кодексом Российской Федерации,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установления местонахождения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его имущества, на которое может быть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обращено взыскание, при наличии вступившего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законную силу решения суда об установлении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факта невыплаты таким страхователем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застрахованному лицу, либо в случае, если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на день обращения застрахованного лица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 указанным пособием в отношении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проводятся процедуры, применяемые в деле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 банкротстве, утвержденному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приказом Министерства труда и социальной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защиты 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от 6 мая 2014 г. N 290н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Записи выполняются на русском языке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печатными буквами чернилами черного цвета,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допускается использование </w:t>
      </w:r>
      <w:proofErr w:type="spellStart"/>
      <w:r w:rsidRPr="000C43E0">
        <w:rPr>
          <w:sz w:val="16"/>
        </w:rPr>
        <w:t>гелевой</w:t>
      </w:r>
      <w:proofErr w:type="spellEnd"/>
      <w:r w:rsidRPr="000C43E0">
        <w:rPr>
          <w:sz w:val="16"/>
        </w:rPr>
        <w:t>, капиллярной,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перьевой ручки. Записи не должны заходить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за пределы границ ячеек, предусмотренных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для внесения соответствующих записей.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┌─┬─┬─┬─┬─┬─┬─┬─┬─┬─┬─┬─┬─┬─┬─┬─┬─┬─┬─┬─┬─┬─┬─┬─┬─┬─┬─┐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В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└─┴─┴─┴─┴─┴─┴─┴─┴─┴─┴─┴─┴─┴─┴─┴─┴─┴─┴─┴─┴─┴─┴─┴─┴─┴─┴─┘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(наименование территориального органа Фонда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социального страхования Российской Федерации)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┌─┬─┬─┬─┬─┬─┬─┬─┬─┬─┬─┬─┬─┬─┬─┬─┬─┬─┬─┬─┬─┬─┬─┬─┬─┬─┬─┐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От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├─┼─┼─┼─┼─┼─┼─┼─┼─┼─┼─┼─┼─┼─┼─┼─┼─┼─┼─┼─┼─┼─┼─┼─┼─┼─┼─┤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└─┴─┴─┴─┴─┴─┴─┴─┴─┴─┴─┴─┴─┴─┴─┴─┴─┴─┴─┴─┴─┴─┴─┴─┴─┴─┴─┘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(Ф.И.О. заявителя/его уполномоченного или законного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представителя)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lastRenderedPageBreak/>
        <w:t xml:space="preserve">                                  ┌─┬─┬─┐ ┌─┬─┬─┐ ┌─┬─┬─┐ ┌─┬─┐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СНИЛС заявителя │ │ │ │-│ │ │ │-│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└─┴─┴─┘ └─┴─┴─┘ └─┴─┴─┘ └─┴─┘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┌─┬─┬─┬─┬─┬─┬─┬─┬─┬─┬─┬─┐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ИНН заявителя     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└─┴─┴─┴─┴─┴─┴─┴─┴─┴─┴─┴─┘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bookmarkStart w:id="30" w:name="P1200"/>
      <w:bookmarkEnd w:id="30"/>
      <w:r w:rsidRPr="000C43E0">
        <w:rPr>
          <w:sz w:val="16"/>
        </w:rPr>
        <w:t xml:space="preserve">        Заявление о выплате пособия по временной нетрудоспособности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Прошу в связи с наступлением страхового случая назначить и выплатить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пособие по временной нетрудоспособности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┌─┐                      ┌─┐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путем перечисления в кредитную организацию   │ │   почтовым переводом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└─┘                      └─┘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spellStart"/>
      <w:r w:rsidRPr="000C43E0">
        <w:rPr>
          <w:sz w:val="16"/>
        </w:rPr>
        <w:t>наи</w:t>
      </w:r>
      <w:proofErr w:type="spellEnd"/>
      <w:r w:rsidRPr="000C43E0">
        <w:rPr>
          <w:sz w:val="16"/>
        </w:rPr>
        <w:t>-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spellStart"/>
      <w:r w:rsidRPr="000C43E0">
        <w:rPr>
          <w:sz w:val="16"/>
        </w:rPr>
        <w:t>мено</w:t>
      </w:r>
      <w:proofErr w:type="spellEnd"/>
      <w:r w:rsidRPr="000C43E0">
        <w:rPr>
          <w:sz w:val="16"/>
        </w:rPr>
        <w:t>- ┌─┬─┬─┬─┬─┬─┬─┬─┬─┬─┬─┬─┬─┬─┬─┬─┬─┬─┬─┬─┬─┬─┬─┬─┬─┬─┬─┬─┬─┬─┬─┬─┬─┬─┐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spellStart"/>
      <w:r w:rsidRPr="000C43E0">
        <w:rPr>
          <w:sz w:val="16"/>
        </w:rPr>
        <w:t>вание</w:t>
      </w:r>
      <w:proofErr w:type="spellEnd"/>
      <w:r w:rsidRPr="000C43E0">
        <w:rPr>
          <w:sz w:val="16"/>
        </w:rPr>
        <w:t xml:space="preserve">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gramStart"/>
      <w:r w:rsidRPr="000C43E0">
        <w:rPr>
          <w:sz w:val="16"/>
        </w:rPr>
        <w:t>банка:└</w:t>
      </w:r>
      <w:proofErr w:type="gramEnd"/>
      <w:r w:rsidRPr="000C43E0">
        <w:rPr>
          <w:sz w:val="16"/>
        </w:rPr>
        <w:t>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┌─┬─┬─┬─┬─┬─┬─┬─┬─┬─┬─┬─┬─┬─┬─┬─┬─┬─┬─┬─┐      ┌─┬─┬─┬─┬─┬─┬─┬─┬─┬─┐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счет N │ │ │ │ │ │ │ │ │ │ │ │ │ │ │ │ │ │ │ │ </w:t>
      </w:r>
      <w:proofErr w:type="gramStart"/>
      <w:r w:rsidRPr="000C43E0">
        <w:rPr>
          <w:sz w:val="16"/>
        </w:rPr>
        <w:t>│  БИК</w:t>
      </w:r>
      <w:proofErr w:type="gramEnd"/>
      <w:r w:rsidRPr="000C43E0">
        <w:rPr>
          <w:sz w:val="16"/>
        </w:rPr>
        <w:t xml:space="preserve">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└─┴─┴─┴─┴─┴─┴─┴─┴─┴─┴─┴─┴─┴─┴─┴─┴─┴─┴─┴─┘      └─┴─┴─┴─┴─┴─┴─┴─┴─┴─┘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 получателе пособия: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(Ф.И.О.)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 документе, удостоверяющем личность: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┌─┐       ┌─┬─┬─┬─┐   ┌─┬─┬─┬─┬─┬─┐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паспорт   │ │ серия │ │ │ │ │ N │ │ │ │ │ │ </w:t>
      </w:r>
      <w:proofErr w:type="gramStart"/>
      <w:r w:rsidRPr="000C43E0">
        <w:rPr>
          <w:sz w:val="16"/>
        </w:rPr>
        <w:t>│  дата</w:t>
      </w:r>
      <w:proofErr w:type="gramEnd"/>
      <w:r w:rsidRPr="000C43E0">
        <w:rPr>
          <w:sz w:val="16"/>
        </w:rPr>
        <w:t xml:space="preserve"> 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└─┘       └─┴─┴─┴─┘   └─┴─┴─┴─┴─┴─</w:t>
      </w:r>
      <w:proofErr w:type="gramStart"/>
      <w:r w:rsidRPr="000C43E0">
        <w:rPr>
          <w:sz w:val="16"/>
        </w:rPr>
        <w:t>┘  выдачи</w:t>
      </w:r>
      <w:proofErr w:type="gramEnd"/>
      <w:r w:rsidRPr="000C43E0">
        <w:rPr>
          <w:sz w:val="16"/>
        </w:rPr>
        <w:t xml:space="preserve">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кем выдан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┌─┐     ┌─┬─┬─┬─┬─┬─┐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временное удостоверение │ │   N │ │ │ │ │ │ │ </w:t>
      </w:r>
      <w:proofErr w:type="spellStart"/>
      <w:r w:rsidRPr="000C43E0">
        <w:rPr>
          <w:sz w:val="16"/>
        </w:rPr>
        <w:t>дейст</w:t>
      </w:r>
      <w:proofErr w:type="spellEnd"/>
      <w:r w:rsidRPr="000C43E0">
        <w:rPr>
          <w:sz w:val="16"/>
        </w:rPr>
        <w:t>-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личности                └─┘     └─┴─┴─┴─┴─┴─┘ </w:t>
      </w:r>
      <w:proofErr w:type="spellStart"/>
      <w:r w:rsidRPr="000C43E0">
        <w:rPr>
          <w:sz w:val="16"/>
        </w:rPr>
        <w:t>вует</w:t>
      </w:r>
      <w:proofErr w:type="spellEnd"/>
      <w:r w:rsidRPr="000C43E0">
        <w:rPr>
          <w:sz w:val="16"/>
        </w:rPr>
        <w:t xml:space="preserve"> до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┌─┐       ┌─┬─┐   ┌─┬─┬─┬─┬─┬─┬─┐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иной        │ │ серия │ │ │ N │ │ │ │ │ │ │ │ </w:t>
      </w:r>
      <w:proofErr w:type="spellStart"/>
      <w:r w:rsidRPr="000C43E0">
        <w:rPr>
          <w:sz w:val="16"/>
        </w:rPr>
        <w:t>дейст</w:t>
      </w:r>
      <w:proofErr w:type="spellEnd"/>
      <w:r w:rsidRPr="000C43E0">
        <w:rPr>
          <w:sz w:val="16"/>
        </w:rPr>
        <w:t>-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документ    └─┘       └─┴─┘   └─┴─┴─┴─┴─┴─┴─┘ </w:t>
      </w:r>
      <w:proofErr w:type="spellStart"/>
      <w:r w:rsidRPr="000C43E0">
        <w:rPr>
          <w:sz w:val="16"/>
        </w:rPr>
        <w:t>вует</w:t>
      </w:r>
      <w:proofErr w:type="spellEnd"/>
      <w:r w:rsidRPr="000C43E0">
        <w:rPr>
          <w:sz w:val="16"/>
        </w:rPr>
        <w:t xml:space="preserve"> до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 месте жительства             ┌─┬─┬─┬─┬─┬─┬─┬─┬─┬─┬─┬─┬─┬─┬─┬─┬─┬─┬─┬─┬─┬─┬─┐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(пребывания</w:t>
      </w:r>
      <w:proofErr w:type="gramStart"/>
      <w:r w:rsidRPr="000C43E0">
        <w:rPr>
          <w:sz w:val="16"/>
        </w:rPr>
        <w:t xml:space="preserve">):   </w:t>
      </w:r>
      <w:proofErr w:type="gramEnd"/>
      <w:r w:rsidRPr="000C43E0">
        <w:rPr>
          <w:sz w:val="16"/>
        </w:rPr>
        <w:t xml:space="preserve">                       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(почтовый индекс, город, городское или сельское поселение, улица, номер дома,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корпус, квартира, телефон (с указанием кода))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об уполномоченном или законном представителе: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(Ф.И.О.)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Документ, подтверждающий полномочия представителя: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┌─┬─┬─┬─┬─┬─┐      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доверенность N │ │ │ │ │ │ │   дата выдачи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└─┴─┴─┴─┴─┴─┘              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действует до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 документе, удостоверяющем личность: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┌─┐       ┌─┬─┬─┬─┐   ┌─┬─┬─┬─┬─┬─┐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паспорт   │ │ серия │ │ │ │ │ N │ │ │ │ │ │ </w:t>
      </w:r>
      <w:proofErr w:type="gramStart"/>
      <w:r w:rsidRPr="000C43E0">
        <w:rPr>
          <w:sz w:val="16"/>
        </w:rPr>
        <w:t>│  дата</w:t>
      </w:r>
      <w:proofErr w:type="gramEnd"/>
      <w:r w:rsidRPr="000C43E0">
        <w:rPr>
          <w:sz w:val="16"/>
        </w:rPr>
        <w:t xml:space="preserve"> 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└─┘       └─┴─┴─┴─┘   └─┴─┴─┴─┴─┴─</w:t>
      </w:r>
      <w:proofErr w:type="gramStart"/>
      <w:r w:rsidRPr="000C43E0">
        <w:rPr>
          <w:sz w:val="16"/>
        </w:rPr>
        <w:t>┘  выдачи</w:t>
      </w:r>
      <w:proofErr w:type="gramEnd"/>
      <w:r w:rsidRPr="000C43E0">
        <w:rPr>
          <w:sz w:val="16"/>
        </w:rPr>
        <w:t xml:space="preserve">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кем выдан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┌─┐     ┌─┬─┬─┬─┬─┬─┐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временное удостоверение │ │   N │ │ │ │ │ │ │ </w:t>
      </w:r>
      <w:proofErr w:type="spellStart"/>
      <w:r w:rsidRPr="000C43E0">
        <w:rPr>
          <w:sz w:val="16"/>
        </w:rPr>
        <w:t>дейст</w:t>
      </w:r>
      <w:proofErr w:type="spellEnd"/>
      <w:r w:rsidRPr="000C43E0">
        <w:rPr>
          <w:sz w:val="16"/>
        </w:rPr>
        <w:t>-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личности                └─┘     └─┴─┴─┴─┴─┴─┘ </w:t>
      </w:r>
      <w:proofErr w:type="spellStart"/>
      <w:r w:rsidRPr="000C43E0">
        <w:rPr>
          <w:sz w:val="16"/>
        </w:rPr>
        <w:t>вует</w:t>
      </w:r>
      <w:proofErr w:type="spellEnd"/>
      <w:r w:rsidRPr="000C43E0">
        <w:rPr>
          <w:sz w:val="16"/>
        </w:rPr>
        <w:t xml:space="preserve"> до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┌─┐       ┌─┬─┐   ┌─┬─┬─┬─┬─┬─┬─┐ 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иной        │ │ серия │ │ │ N │ │ │ │ │ │ │ │ </w:t>
      </w:r>
      <w:proofErr w:type="spellStart"/>
      <w:r w:rsidRPr="000C43E0">
        <w:rPr>
          <w:sz w:val="16"/>
        </w:rPr>
        <w:t>дейст</w:t>
      </w:r>
      <w:proofErr w:type="spellEnd"/>
      <w:r w:rsidRPr="000C43E0">
        <w:rPr>
          <w:sz w:val="16"/>
        </w:rPr>
        <w:t>-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документ    └─┘       └─┴─┘   └─┴─┴─┴─┴─┴─┴─┘ </w:t>
      </w:r>
      <w:proofErr w:type="spellStart"/>
      <w:r w:rsidRPr="000C43E0">
        <w:rPr>
          <w:sz w:val="16"/>
        </w:rPr>
        <w:t>вует</w:t>
      </w:r>
      <w:proofErr w:type="spellEnd"/>
      <w:r w:rsidRPr="000C43E0">
        <w:rPr>
          <w:sz w:val="16"/>
        </w:rPr>
        <w:t xml:space="preserve"> до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Сведения о месте жительства             ┌─┬─┬─┬─┬─┬─┬─┬─┬─┬─┬─┬─┬─┬─┬─┬─┬─┬─┬─┬─┬─┬─┬─┐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(пребывания</w:t>
      </w:r>
      <w:proofErr w:type="gramStart"/>
      <w:r w:rsidRPr="000C43E0">
        <w:rPr>
          <w:sz w:val="16"/>
        </w:rPr>
        <w:t xml:space="preserve">):   </w:t>
      </w:r>
      <w:proofErr w:type="gramEnd"/>
      <w:r w:rsidRPr="000C43E0">
        <w:rPr>
          <w:sz w:val="16"/>
        </w:rPr>
        <w:t xml:space="preserve">                       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(почтовый индекс, город, городское или сельское поселение, улица, номер дома,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корпус, квартира, телефон (с указанием кода))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Реквизиты </w:t>
      </w:r>
      <w:proofErr w:type="gramStart"/>
      <w:r w:rsidRPr="000C43E0">
        <w:rPr>
          <w:sz w:val="16"/>
        </w:rPr>
        <w:t>документов,  прилагаемых</w:t>
      </w:r>
      <w:proofErr w:type="gramEnd"/>
      <w:r w:rsidRPr="000C43E0">
        <w:rPr>
          <w:sz w:val="16"/>
        </w:rPr>
        <w:t xml:space="preserve">  для  назначения  пособия  по  временной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нетрудоспособности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┌─┬─┬─┬─┬─┬─┬─┬─┬─┬─┬─┬─┐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Листок               │ │ │ │ │ │ │ │ │ │ │ │ │ дата 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нетрудоспособности N └─┴─┴─┴─┴─┴─┴─┴─┴─┴─┴─┴─┘ выдачи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┌─┬─┐ ┌─┬─┐ ┌─┬─┬─┬─┐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Период с │ │ │ │ │ │ │ │ │ │ │    по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└─┴─┘ └─┴─┘ └─┴─┴─┴─┘      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┌─┬─┬─┬─┬─┬─┬─┬─┬─┬─┬─┬─┐ 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Листок               │ │ │ │ │ │ │ │ │ │ │ │ │ дата  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нетрудоспособности N └─┴─┴─┴─┴─┴─┴─┴─┴─┴─┴─┴─┘ выдачи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┌─┬─┐ ┌─┬─┐ ┌─┬─┬─┬─┐       ┌─┬─┐ ┌─┬─┐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Период с │ │ │ │ │ │ │ │ │ │ │    по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└─┴─┘ └─┴─┘ └─┴─┴─┴─┘       └─┴─┘ └─┴─┘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Заявление застрахованного ┌─┐ ┌─┬─┬─┬─┐    ┌─┬─┬─┬─┐ ┌─┬─┬─┬─┐    ┌─┬─┬─┬─┐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лица о замене       │ │ │2│0│ │ │ на │2│0│ │ │ │2│0│ │ │ на │2│0│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календарных годов &lt;1&gt;   └─┘ └─┴─┴─┴─┘    └─┴─┴─┴─┘ └─┴─┴─┴─┘    └─┴─┴─┴─┘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Сведения о </w:t>
      </w:r>
      <w:proofErr w:type="gramStart"/>
      <w:r w:rsidRPr="000C43E0">
        <w:rPr>
          <w:sz w:val="16"/>
        </w:rPr>
        <w:t>страхователе:  ┌</w:t>
      </w:r>
      <w:proofErr w:type="gramEnd"/>
      <w:r w:rsidRPr="000C43E0">
        <w:rPr>
          <w:sz w:val="16"/>
        </w:rPr>
        <w:t>─┬─┬─┬─┬─┬─┬─┬─┬─┬─┬─┬─┬─┬─┬─┬─┬─┬─┬─┬─┬─┬─┬─┬─┬─┬─┬─┬─┬─┬─┐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наименование страхователя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┌─┬─┬─┬─┬─┬─┬─┬─┬─┬─┬─┬─┐           ┌─┬─┬─┬─┬─┬─┬─┬─┬─┬─┐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ИНН &lt;2&gt; │ │ │ │ │ │ │ │ │ │ │ │ │   КПП &lt;2&gt;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└─┴─┴─┴─┴─┴─┴─┴─┴─┴─┴─┴─┘           └─┴─┴─┴─┴─┴─┴─┴─┴─┴─┘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Адрес места нахождения организац</w:t>
      </w:r>
      <w:r w:rsidR="00D06804" w:rsidRPr="000C43E0">
        <w:rPr>
          <w:sz w:val="16"/>
        </w:rPr>
        <w:t xml:space="preserve">ии (обособленного </w:t>
      </w:r>
      <w:proofErr w:type="gramStart"/>
      <w:r w:rsidR="00D06804" w:rsidRPr="000C43E0">
        <w:rPr>
          <w:sz w:val="16"/>
        </w:rPr>
        <w:t>подразделения)</w:t>
      </w:r>
      <w:r w:rsidRPr="000C43E0">
        <w:rPr>
          <w:sz w:val="16"/>
        </w:rPr>
        <w:t>/</w:t>
      </w:r>
      <w:proofErr w:type="gramEnd"/>
      <w:r w:rsidRPr="000C43E0">
        <w:rPr>
          <w:sz w:val="16"/>
        </w:rPr>
        <w:t>адрес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постоянного места жительства          ┌─┬─┬─┬─┬─┬─┬─┬─┬─┬─┬─┬─┬─┬─┬─┬─┬─┬─┬─┬─┬─┬─┬─┬─┐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страхователя - физического лица      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┌─┬─┬─┬─┬─┬─┬─┬─┬─┬─┬─┬─┬─┬─┬─┬─┬─┬─┬─┼─┼─┼─┼─┼─┼─┼─┼─┼─┼─┼─┼─┼─┼─┼─┼─┼─┼─┼─┼─┼─┼─┼─┼─┤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Согласен на обработку персональных данных,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указанных в настоящем заявлении, в целях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назначения и выплаты ежемесячного пособия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по уходу за ребенком                       ________________________________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   (подпись заявителя/его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уполномоченного или законного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       представителя)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>___________________________                ________________________________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(дата подачи </w:t>
      </w:r>
      <w:proofErr w:type="gramStart"/>
      <w:r w:rsidRPr="000C43E0">
        <w:rPr>
          <w:sz w:val="16"/>
        </w:rPr>
        <w:t xml:space="preserve">заявления)   </w:t>
      </w:r>
      <w:proofErr w:type="gramEnd"/>
      <w:r w:rsidRPr="000C43E0">
        <w:rPr>
          <w:sz w:val="16"/>
        </w:rPr>
        <w:t xml:space="preserve">                    (подпись заявителя/его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уполномоченного или законного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rPr>
          <w:sz w:val="16"/>
        </w:rPr>
        <w:t xml:space="preserve">                                                    представителя)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ind w:firstLine="540"/>
        <w:jc w:val="both"/>
      </w:pPr>
      <w:r w:rsidRPr="000C43E0">
        <w:lastRenderedPageBreak/>
        <w:t>--------------------------------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31" w:name="P1347"/>
      <w:bookmarkEnd w:id="31"/>
      <w:r w:rsidRPr="000C43E0">
        <w:t>&lt;1&gt; Заполняется при необходимости, в случае, если в двух календарных годах, непосредственно предшествующих году наступления отпуска по уходу за ребенком, либо в одном из указанных годов застрахованное лицо находилось в отпуске по беременности и (или) в отпуске по уходу за ребенком.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spacing w:before="220"/>
        <w:ind w:firstLine="540"/>
        <w:jc w:val="both"/>
      </w:pPr>
      <w:bookmarkStart w:id="32" w:name="P1348"/>
      <w:bookmarkEnd w:id="32"/>
      <w:r w:rsidRPr="000C43E0">
        <w:t>&lt;2&gt; При наличии данных.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  <w:outlineLvl w:val="1"/>
      </w:pPr>
      <w:r w:rsidRPr="000C43E0">
        <w:t>Приложение N 3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к Административному регламенту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предоставления Фондом социального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страхования 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государственной услуги по назначению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выплате застрахованным лицам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случае прекращения деятельности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страхователем на день обращения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застрахованного лица за пособием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его выплаты страхователем в связи с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недостаточностью денежных средств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на его счетах в кредитных организациях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применением очередности списания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денежных средств со счета, предусмотренной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Гражданским кодексом Российской Федерации,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либо в случае отсутствия возможности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установления местонахождения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и его имущества, на которое может быть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обращено взыскание, при наличии вступившего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в законную силу решения суда об установлении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факта невыплаты таким страхователем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пособия по временной нетрудоспособности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застрахованному лицу, либо в случае,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если на день обращения застрахованного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лица за указанным пособием в отношении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страхователя проводятся процедуры,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применяемые в деле о банкротстве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страхователя, утвержденному приказом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Министерства труда и социальной защиты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Российской Федерации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right"/>
      </w:pPr>
      <w:r w:rsidRPr="000C43E0">
        <w:t>от 6 мая 2014 г. N 290н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bookmarkStart w:id="33" w:name="P1389"/>
      <w:bookmarkEnd w:id="33"/>
      <w:r w:rsidRPr="000C43E0">
        <w:t>БЛОК-СХЕМА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ПРЕДОСТАВЛЕНИЯ ГОСУДАРСТВЕННОЙ УСЛУГИ ПО НАЗНАЧЕНИЮ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ВЫПЛАТЕ ЗАСТРАХОВАННЫМ ЛИЦАМ ПОСОБИЯ ПО ВРЕМЕННОЙ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НЕТРУДОСПОСОБНОСТИ В СЛУЧАЕ ПРЕКРАЩЕНИЯ ДЕЯТЕЛЬНОСТИ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СТРАХОВАТЕЛЕМ НА ДЕНЬ ОБРАЩЕНИЯ ЗАСТРАХОВАННОГО ЛИЦА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ПОСОБИЕМ ПО ВРЕМЕННОЙ НЕТРУДОСПОСОБНОСТИ ЛИБО В СЛУЧАЕ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lastRenderedPageBreak/>
        <w:t>ОТСУТСТВИЯ ВОЗМОЖНОСТИ ЕГО ВЫПЛАТЫ СТРАХОВАТЕЛЕМ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СВЯЗИ С НЕДОСТАТОЧНОСТЬЮ ДЕНЕЖНЫХ СРЕДСТВ НА ЕГО СЧЕТАХ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 КРЕДИТНЫХ ОРГАНИЗАЦИЯХ И ПРИМЕНЕНИЕМ ОЧЕРЕДНОСТИ СПИСАНИЯ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ДЕНЕЖНЫХ СРЕДСТВ СО СЧЕТА, ПРЕДУСМОТРЕННОЙ ГРАЖДАНСКИМ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КОДЕКСОМ РОССИЙСКОЙ ФЕДЕРАЦИИ, ЛИБО В СЛУЧАЕ ОТСУТСТВИЯ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ВОЗМОЖНОСТИ УСТАНОВЛЕНИЯ МЕСТОНАХОЖДЕНИЯ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И ЕГО ИМУЩЕСТВА, НА КОТОРОЕ МОЖЕТ БЫТЬ ОБРАЩЕНО ВЗЫСКАНИЕ,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ПРИ НАЛИЧИИ ВСТУПИВШЕГО В ЗАКОННУЮ СИЛУ РЕШЕНИЯ СУДА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ОБ УСТАНОВЛЕНИИ ФАКТА НЕВЫПЛАТЫ ТАКИМ СТРАХОВАТЕЛЕМ ПОСОБИЯ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ПО ВРЕМЕННОЙ НЕТРУДОСПОСОБНОСТИ ЗАСТРАХОВАННОМУ ЛИЦУ,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ЛИБО В СЛУЧАЕ, ЕСЛИ НА ДЕНЬ ОБРАЩЕНИЯ ЗАСТРАХОВАННОГО ЛИЦА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ЗА УКАЗАННЫМ ПОСОБИЕМ В ОТНОШЕНИИ СТРАХОВАТЕЛЯ ПРОВОДЯТСЯ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ПРОЦЕДУРЫ, ПРИМЕНЯЕМЫЕ В ДЕЛЕ О БАНКРОТСТВЕ СТРАХОВАТЕЛЯ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Список изменяющих документов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center"/>
      </w:pPr>
      <w:r w:rsidRPr="000C43E0">
        <w:t>(в ред. Приказа Минтруда России от 30.06.2016 N 323н)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│        Заявитель (его уполномоченный или законный </w:t>
      </w:r>
      <w:proofErr w:type="gramStart"/>
      <w:r w:rsidRPr="000C43E0">
        <w:t xml:space="preserve">представитель)   </w:t>
      </w:r>
      <w:proofErr w:type="gramEnd"/>
      <w:r w:rsidRPr="000C43E0">
        <w:t xml:space="preserve">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                                    \/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  Прием и регистрация документов в территориальном органе Фонда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социального страхования Российской Федерации (поданных заявителями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на личном приеме либо через МФЦ, а также с использованием средств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│           почтовой связи либо в форме электронного </w:t>
      </w:r>
      <w:proofErr w:type="gramStart"/>
      <w:r w:rsidRPr="000C43E0">
        <w:t xml:space="preserve">документа)   </w:t>
      </w:r>
      <w:proofErr w:type="gramEnd"/>
      <w:r w:rsidRPr="000C43E0">
        <w:t xml:space="preserve">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           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┌───────────────────────────────────┴─────────────────────────────────────┐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    Истребование документов (сведений), в том числе, в рамках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межведомственного взаимодействия и запрос документов (сведений) у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  кредитных организаций, налоговых органов и (или) арбитражного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│управляющего, а также в судах и (или) территориальных органах Федеральной│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gramStart"/>
      <w:r w:rsidRPr="000C43E0">
        <w:t>│  службы</w:t>
      </w:r>
      <w:proofErr w:type="gramEnd"/>
      <w:r w:rsidRPr="000C43E0">
        <w:t xml:space="preserve"> судебных приставов - при непредставлении указанных документов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│                       </w:t>
      </w:r>
      <w:proofErr w:type="gramStart"/>
      <w:r w:rsidRPr="000C43E0">
        <w:t xml:space="preserve">   (</w:t>
      </w:r>
      <w:proofErr w:type="gramEnd"/>
      <w:r w:rsidRPr="000C43E0">
        <w:t>сведений) заявителем 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                     Рассмотрение документов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└───────────┬───────────────────────────────────────────────┬─────────────┘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            \/                     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┌───────────────────────┐                      ┌────────────┴─────────────┐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proofErr w:type="gramStart"/>
      <w:r w:rsidRPr="000C43E0">
        <w:t>│  Принятие</w:t>
      </w:r>
      <w:proofErr w:type="gramEnd"/>
      <w:r w:rsidRPr="000C43E0">
        <w:t xml:space="preserve"> решения о   │                      │Принятие решения об отказе│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 выплате Пособия    │                      │    в выплате Пособия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└───────────────────────┘                      └────────────┬─────────────┘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                                   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┌───────────────────────┐                                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Уведомление заявителя │                      ┌────────────┴─────────────┐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о выплате пособия   │                      │ Уведомление заявителя об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└───────────┬───────────┘                      │ отказе в выплате Пособия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 xml:space="preserve">            \/                                 └──────────────────────────┘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┌───────────────────────┐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  Выплата Пособия в  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│ установленном размере │</w:t>
      </w:r>
    </w:p>
    <w:p w:rsidR="00AE4E47" w:rsidRPr="000C43E0" w:rsidRDefault="00AE4E47" w:rsidP="000C43E0">
      <w:pPr>
        <w:pStyle w:val="ConsPlusNonformat"/>
        <w:shd w:val="clear" w:color="auto" w:fill="FFFFFF" w:themeFill="background1"/>
        <w:jc w:val="both"/>
      </w:pPr>
      <w:r w:rsidRPr="000C43E0">
        <w:t>└───────────────────────┘</w:t>
      </w: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shd w:val="clear" w:color="auto" w:fill="FFFFFF" w:themeFill="background1"/>
        <w:jc w:val="both"/>
      </w:pPr>
    </w:p>
    <w:p w:rsidR="00AE4E47" w:rsidRPr="000C43E0" w:rsidRDefault="00AE4E47" w:rsidP="000C43E0">
      <w:pPr>
        <w:pStyle w:val="ConsPlusNormal"/>
        <w:pBdr>
          <w:top w:val="single" w:sz="6" w:space="0" w:color="auto"/>
        </w:pBdr>
        <w:shd w:val="clear" w:color="auto" w:fill="FFFFFF" w:themeFill="background1"/>
        <w:spacing w:before="100" w:after="100"/>
        <w:jc w:val="both"/>
        <w:rPr>
          <w:sz w:val="2"/>
          <w:szCs w:val="2"/>
        </w:rPr>
      </w:pPr>
    </w:p>
    <w:p w:rsidR="00BB46DF" w:rsidRPr="000C43E0" w:rsidRDefault="00BB46DF" w:rsidP="000C43E0">
      <w:pPr>
        <w:shd w:val="clear" w:color="auto" w:fill="FFFFFF" w:themeFill="background1"/>
      </w:pPr>
    </w:p>
    <w:sectPr w:rsidR="00BB46DF" w:rsidRPr="000C43E0" w:rsidSect="00CD3FD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E47"/>
    <w:rsid w:val="000C43E0"/>
    <w:rsid w:val="00AE4E47"/>
    <w:rsid w:val="00BA310E"/>
    <w:rsid w:val="00BB46DF"/>
    <w:rsid w:val="00BE3000"/>
    <w:rsid w:val="00C61E27"/>
    <w:rsid w:val="00D0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A8328-67AF-4668-A54E-FE8A3837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E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E4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E4E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E4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E4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E4E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E4E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E4E4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16702</Words>
  <Characters>95208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111687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Эльмира Марсельевна</dc:creator>
  <cp:keywords/>
  <dc:description/>
  <cp:lastModifiedBy>Евгения Хомченко</cp:lastModifiedBy>
  <cp:revision>2</cp:revision>
  <dcterms:created xsi:type="dcterms:W3CDTF">2017-09-21T03:19:00Z</dcterms:created>
  <dcterms:modified xsi:type="dcterms:W3CDTF">2017-09-21T03:19:00Z</dcterms:modified>
</cp:coreProperties>
</file>