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C61" w:rsidRPr="0007676D" w:rsidRDefault="000A1C61" w:rsidP="000A1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07676D">
        <w:rPr>
          <w:rFonts w:ascii="Times New Roman" w:hAnsi="Times New Roman" w:cs="Times New Roman"/>
          <w:b/>
          <w:sz w:val="28"/>
          <w:szCs w:val="28"/>
        </w:rPr>
        <w:t xml:space="preserve"> меня больничный по беременности и родам с 25.12.2019 г. Я хочу написать заявление работодателю об уходе в отпуск по беременности и родам с 01.01.2020 г. для увеличения пособия. Правомерно ли взять в этом случае для расчета 2018-2019 гг.</w:t>
      </w:r>
    </w:p>
    <w:p w:rsidR="000A1C61" w:rsidRDefault="000A1C61" w:rsidP="000A1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1C61" w:rsidRPr="00484907" w:rsidRDefault="000A1C61" w:rsidP="000A1C61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484907">
        <w:rPr>
          <w:rFonts w:ascii="Times New Roman" w:hAnsi="Times New Roman" w:cs="Times New Roman"/>
          <w:color w:val="000000"/>
          <w:sz w:val="28"/>
          <w:szCs w:val="28"/>
        </w:rPr>
        <w:t xml:space="preserve">Положениями </w:t>
      </w:r>
      <w:hyperlink r:id="rId4" w:history="1">
        <w:r w:rsidRPr="00484907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п. 5 ст. 13</w:t>
        </w:r>
      </w:hyperlink>
      <w:r w:rsidRPr="00484907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29.12.2006 N 255-ФЗ "Об обязательном социальном страховании на случай временной нетрудоспособности и в связи с материнством" установлено, что основанием для начисления и выплаты пособия по беременности и родам являются заявление женщины на предоставление ей отпуска по беременности и родам (</w:t>
      </w:r>
      <w:hyperlink r:id="rId5" w:history="1">
        <w:r w:rsidRPr="00484907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ч. 1 ст. 255</w:t>
        </w:r>
      </w:hyperlink>
      <w:r w:rsidRPr="00484907">
        <w:rPr>
          <w:rFonts w:ascii="Times New Roman" w:hAnsi="Times New Roman" w:cs="Times New Roman"/>
          <w:color w:val="000000"/>
          <w:sz w:val="28"/>
          <w:szCs w:val="28"/>
        </w:rPr>
        <w:t xml:space="preserve"> ТК РФ) и листок нетрудоспособности.</w:t>
      </w:r>
    </w:p>
    <w:p w:rsidR="000A1C61" w:rsidRPr="00484907" w:rsidRDefault="000A1C61" w:rsidP="000A1C61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4907">
        <w:rPr>
          <w:rFonts w:ascii="Times New Roman" w:hAnsi="Times New Roman" w:cs="Times New Roman"/>
          <w:color w:val="000000"/>
          <w:sz w:val="28"/>
          <w:szCs w:val="28"/>
        </w:rPr>
        <w:t>Пособие по беременности и родам выплачивается за календарные дни, приходящиеся на период отпуска по беременности и родам (</w:t>
      </w:r>
      <w:hyperlink r:id="rId6" w:history="1">
        <w:r w:rsidRPr="00484907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ч. 1 ст. 10</w:t>
        </w:r>
      </w:hyperlink>
      <w:r w:rsidRPr="00484907">
        <w:rPr>
          <w:rFonts w:ascii="Times New Roman" w:hAnsi="Times New Roman" w:cs="Times New Roman"/>
          <w:color w:val="000000"/>
          <w:sz w:val="28"/>
          <w:szCs w:val="28"/>
        </w:rPr>
        <w:t xml:space="preserve"> Закона N 255-ФЗ, </w:t>
      </w:r>
      <w:hyperlink r:id="rId7" w:history="1">
        <w:r w:rsidRPr="00484907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п. 13</w:t>
        </w:r>
      </w:hyperlink>
      <w:r w:rsidRPr="00484907">
        <w:rPr>
          <w:rFonts w:ascii="Times New Roman" w:hAnsi="Times New Roman" w:cs="Times New Roman"/>
          <w:color w:val="000000"/>
          <w:sz w:val="28"/>
          <w:szCs w:val="28"/>
        </w:rPr>
        <w:t xml:space="preserve"> Приказа </w:t>
      </w:r>
      <w:proofErr w:type="spellStart"/>
      <w:r w:rsidRPr="00484907">
        <w:rPr>
          <w:rFonts w:ascii="Times New Roman" w:hAnsi="Times New Roman" w:cs="Times New Roman"/>
          <w:color w:val="000000"/>
          <w:sz w:val="28"/>
          <w:szCs w:val="28"/>
        </w:rPr>
        <w:t>Минздравсоцразвития</w:t>
      </w:r>
      <w:proofErr w:type="spellEnd"/>
      <w:r w:rsidRPr="00484907">
        <w:rPr>
          <w:rFonts w:ascii="Times New Roman" w:hAnsi="Times New Roman" w:cs="Times New Roman"/>
          <w:color w:val="000000"/>
          <w:sz w:val="28"/>
          <w:szCs w:val="28"/>
        </w:rPr>
        <w:t xml:space="preserve"> от 23.12.2009 № 1012н).</w:t>
      </w:r>
    </w:p>
    <w:p w:rsidR="000A1C61" w:rsidRPr="00484907" w:rsidRDefault="000A1C61" w:rsidP="000A1C61">
      <w:pPr>
        <w:pStyle w:val="ConsPlusNonformat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484907">
        <w:rPr>
          <w:rFonts w:ascii="Times New Roman" w:eastAsia="Arial" w:hAnsi="Times New Roman"/>
          <w:color w:val="000000"/>
          <w:sz w:val="28"/>
          <w:szCs w:val="28"/>
        </w:rPr>
        <w:t xml:space="preserve">В соответствии с Федеральным </w:t>
      </w:r>
      <w:hyperlink r:id="rId8" w:history="1">
        <w:r w:rsidRPr="00484907">
          <w:rPr>
            <w:rStyle w:val="a3"/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484907">
        <w:rPr>
          <w:rFonts w:ascii="Times New Roman" w:eastAsia="Arial" w:hAnsi="Times New Roman"/>
          <w:color w:val="000000"/>
          <w:sz w:val="28"/>
          <w:szCs w:val="28"/>
        </w:rPr>
        <w:t xml:space="preserve"> от 16.07.1999 N 165-ФЗ "Об основах обязательного социального страхования" целевым назначением пособия по беременности и родам является возмещение утраченного в связи с отпуском заработка. </w:t>
      </w:r>
    </w:p>
    <w:p w:rsidR="000A1C61" w:rsidRPr="00484907" w:rsidRDefault="000A1C61" w:rsidP="000A1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907">
        <w:rPr>
          <w:rFonts w:ascii="Times New Roman" w:hAnsi="Times New Roman" w:cs="Times New Roman"/>
          <w:sz w:val="28"/>
          <w:szCs w:val="28"/>
        </w:rPr>
        <w:t xml:space="preserve">Таким образом, после получения листка нетрудоспособности по беременности и родам в декабре 2019 года Вы имеете право подать заявление на предоставление Вам отпуска по беременности и родам с января 2020 года. </w:t>
      </w:r>
    </w:p>
    <w:p w:rsidR="000A1C61" w:rsidRPr="00484907" w:rsidRDefault="000A1C61" w:rsidP="000A1C61">
      <w:pPr>
        <w:pStyle w:val="ConsPlusNonformat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484907">
        <w:rPr>
          <w:rFonts w:ascii="Times New Roman" w:eastAsia="Arial" w:hAnsi="Times New Roman"/>
          <w:color w:val="000000"/>
          <w:sz w:val="28"/>
          <w:szCs w:val="28"/>
        </w:rPr>
        <w:t>Оплачиваться такой листок будет не за весь период, указанный в листке, так как часть этого периода вы собираетесь работать, а с даты предоставления Вам отпуска по беременности и родам. Расчетным периодом, в данном случае, будут являться 2018 и 2019 годы.</w:t>
      </w:r>
    </w:p>
    <w:p w:rsidR="00D53C85" w:rsidRDefault="000A1C61"/>
    <w:sectPr w:rsidR="00D5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C61"/>
    <w:rsid w:val="000A1C61"/>
    <w:rsid w:val="009C658C"/>
    <w:rsid w:val="00B8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99E679-4EAE-4D87-B0AC-EC3ABAB88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C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1C61"/>
    <w:rPr>
      <w:color w:val="0563C1" w:themeColor="hyperlink"/>
      <w:u w:val="single"/>
    </w:rPr>
  </w:style>
  <w:style w:type="paragraph" w:customStyle="1" w:styleId="ConsPlusNormal">
    <w:name w:val="ConsPlusNormal"/>
    <w:rsid w:val="000A1C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0A1C61"/>
    <w:pPr>
      <w:suppressAutoHyphens/>
      <w:autoSpaceDE w:val="0"/>
      <w:spacing w:after="0" w:line="240" w:lineRule="auto"/>
    </w:pPr>
    <w:rPr>
      <w:rFonts w:ascii="Courier New" w:eastAsia="Courier New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5F74FD5631588EF25753C52DE35BF871AEBFFE03116550B77B465E32a8e7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604075FDF8600762EB3B1B254D42909A781E166CF1DCA385EEC4FBAB2EA6D9B04DB9847AD19BE3Ez3I5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04075FDF8600762EB3B1B254D42909A781E464C81BCA385EEC4FBAB2EA6D9B04DB9847AD19BE33z3I9N" TargetMode="External"/><Relationship Id="rId5" Type="http://schemas.openxmlformats.org/officeDocument/2006/relationships/hyperlink" Target="consultantplus://offline/ref=CF36E637EF179EBFFFB584E7E8E6607210411C8616980CEA3B84F489EF7A5D99E7EB7F6BC4D1SDR5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292E15F0DF96464D01E3DBA785F734F012C12E4A4247C5249394D1C669BBDB42B527548B9YDz4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Лапшина Марина Васильевна</dc:creator>
  <cp:keywords/>
  <dc:description/>
  <cp:lastModifiedBy>Лапшина Марина Васильевна</cp:lastModifiedBy>
  <cp:revision>1</cp:revision>
  <dcterms:created xsi:type="dcterms:W3CDTF">2020-01-28T07:20:00Z</dcterms:created>
  <dcterms:modified xsi:type="dcterms:W3CDTF">2020-01-28T07:21:00Z</dcterms:modified>
</cp:coreProperties>
</file>