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98C" w:rsidRDefault="007D49A8" w:rsidP="007D49A8">
      <w:pPr>
        <w:jc w:val="both"/>
        <w:rPr>
          <w:sz w:val="28"/>
        </w:rPr>
      </w:pPr>
      <w:r>
        <w:rPr>
          <w:sz w:val="28"/>
        </w:rPr>
        <w:tab/>
        <w:t>06 ноября 2014 года по адресу г. Владивосток, ул. Муравьева-Амурского, дом 1б проведено заседание Комиссии Государственного учреждения – Приморского регионального отделения Фонда социального страхования Российской Федерации</w:t>
      </w:r>
      <w:r w:rsidR="00784C91">
        <w:rPr>
          <w:sz w:val="28"/>
        </w:rPr>
        <w:t xml:space="preserve"> по соблюдению требований к служебному поведению работников и урегулированию конфликта интересов (далее – Комиссия).</w:t>
      </w:r>
    </w:p>
    <w:p w:rsidR="00784C91" w:rsidRDefault="00784C91" w:rsidP="007D49A8">
      <w:pPr>
        <w:jc w:val="both"/>
        <w:rPr>
          <w:sz w:val="28"/>
        </w:rPr>
      </w:pPr>
      <w:r>
        <w:rPr>
          <w:sz w:val="28"/>
        </w:rPr>
        <w:tab/>
        <w:t>На заседании Комиссии рассмотрены следующие вопросы:</w:t>
      </w:r>
    </w:p>
    <w:p w:rsidR="00144EB7" w:rsidRDefault="00784C91" w:rsidP="00784C91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Рассмотрение представления управляющего Государственным учреждением – Приморским региональным отделением Фонда социального страхования Российской Федерации О.В. Суворовой по факт</w:t>
      </w:r>
      <w:r w:rsidR="002A29D6">
        <w:rPr>
          <w:sz w:val="28"/>
        </w:rPr>
        <w:t>у</w:t>
      </w:r>
      <w:r>
        <w:rPr>
          <w:sz w:val="28"/>
        </w:rPr>
        <w:t xml:space="preserve"> нарушения требований к служебному поведению работников Приморского регионального отделения Фонда социального страхования Российской Федерации, выявленных</w:t>
      </w:r>
      <w:r w:rsidR="00144EB7">
        <w:rPr>
          <w:sz w:val="28"/>
        </w:rPr>
        <w:t xml:space="preserve"> в ходе прокурорской проверки, по материалам представления </w:t>
      </w:r>
      <w:r w:rsidR="002A29D6">
        <w:rPr>
          <w:sz w:val="28"/>
        </w:rPr>
        <w:t>п</w:t>
      </w:r>
      <w:r w:rsidR="00144EB7">
        <w:rPr>
          <w:sz w:val="28"/>
        </w:rPr>
        <w:t xml:space="preserve">рокуратуры Приморского края об устранении </w:t>
      </w:r>
      <w:r w:rsidR="002A29D6">
        <w:rPr>
          <w:sz w:val="28"/>
        </w:rPr>
        <w:t xml:space="preserve">нарушений </w:t>
      </w:r>
      <w:bookmarkStart w:id="0" w:name="_GoBack"/>
      <w:bookmarkEnd w:id="0"/>
      <w:r w:rsidR="00144EB7">
        <w:rPr>
          <w:sz w:val="28"/>
        </w:rPr>
        <w:t>законодательства о противодействии коррупции</w:t>
      </w:r>
      <w:r w:rsidR="002A29D6">
        <w:rPr>
          <w:sz w:val="28"/>
        </w:rPr>
        <w:t xml:space="preserve"> от 17.09.2014г</w:t>
      </w:r>
      <w:r w:rsidR="00144EB7">
        <w:rPr>
          <w:sz w:val="28"/>
        </w:rPr>
        <w:t>.</w:t>
      </w:r>
    </w:p>
    <w:p w:rsidR="00144EB7" w:rsidRDefault="00144EB7" w:rsidP="00144EB7">
      <w:pPr>
        <w:pStyle w:val="a3"/>
        <w:jc w:val="both"/>
        <w:rPr>
          <w:sz w:val="28"/>
        </w:rPr>
      </w:pPr>
      <w:r>
        <w:rPr>
          <w:sz w:val="28"/>
        </w:rPr>
        <w:t>По итогам заседания Комиссии приняты следующие решения:</w:t>
      </w:r>
    </w:p>
    <w:p w:rsidR="00144EB7" w:rsidRDefault="00144EB7" w:rsidP="00144EB7">
      <w:pPr>
        <w:pStyle w:val="a3"/>
        <w:jc w:val="both"/>
        <w:rPr>
          <w:sz w:val="28"/>
        </w:rPr>
      </w:pPr>
      <w:r>
        <w:rPr>
          <w:sz w:val="28"/>
        </w:rPr>
        <w:t xml:space="preserve">Поскольку сведения о доходах, представленные 5 работниками, являются неполными, сведения о </w:t>
      </w:r>
      <w:r w:rsidR="00B16D0F">
        <w:rPr>
          <w:sz w:val="28"/>
        </w:rPr>
        <w:t>доходах 3 работников представлены не по установленной форме, сведения о доходах 1 работника представлены после истечения срока для их подачи, рекомендовать управляющему отделением применить к работникам конкретную меру ответственности.</w:t>
      </w:r>
    </w:p>
    <w:p w:rsidR="00784C91" w:rsidRPr="00784C91" w:rsidRDefault="00784C91" w:rsidP="00144EB7">
      <w:pPr>
        <w:pStyle w:val="a3"/>
        <w:jc w:val="both"/>
        <w:rPr>
          <w:sz w:val="28"/>
        </w:rPr>
      </w:pPr>
      <w:r>
        <w:rPr>
          <w:sz w:val="28"/>
        </w:rPr>
        <w:t xml:space="preserve"> </w:t>
      </w:r>
    </w:p>
    <w:sectPr w:rsidR="00784C91" w:rsidRPr="00784C91" w:rsidSect="007D4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F33882"/>
    <w:multiLevelType w:val="hybridMultilevel"/>
    <w:tmpl w:val="DEA894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C1B"/>
    <w:rsid w:val="000C5C1B"/>
    <w:rsid w:val="00144EB7"/>
    <w:rsid w:val="002A29D6"/>
    <w:rsid w:val="004D3DFE"/>
    <w:rsid w:val="00576117"/>
    <w:rsid w:val="006C343E"/>
    <w:rsid w:val="00784C91"/>
    <w:rsid w:val="007D49A8"/>
    <w:rsid w:val="0099798C"/>
    <w:rsid w:val="00B16D0F"/>
    <w:rsid w:val="00B931CF"/>
    <w:rsid w:val="00D07A74"/>
    <w:rsid w:val="00EB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F1CF11-8ECB-43BE-BD80-B8724056C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C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2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29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6D466B0-E0EA-44E6-A838-B23C3D41F66D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F0DB9-A0FC-4E8C-A271-A7BD1752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Никитченко</dc:creator>
  <cp:keywords/>
  <dc:description/>
  <cp:lastModifiedBy>Никитченко</cp:lastModifiedBy>
  <cp:revision>4</cp:revision>
  <cp:lastPrinted>2015-12-09T22:39:00Z</cp:lastPrinted>
  <dcterms:created xsi:type="dcterms:W3CDTF">2015-12-09T04:01:00Z</dcterms:created>
  <dcterms:modified xsi:type="dcterms:W3CDTF">2015-12-09T23:08:00Z</dcterms:modified>
</cp:coreProperties>
</file>