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1F1" w:rsidRDefault="007611F1">
      <w:pPr>
        <w:pStyle w:val="ConsPlusTitlePage"/>
      </w:pPr>
      <w:r>
        <w:t xml:space="preserve">Документ предоставлен </w:t>
      </w:r>
      <w:hyperlink r:id="rId5" w:history="1">
        <w:r>
          <w:rPr>
            <w:color w:val="0000FF"/>
          </w:rPr>
          <w:t>КонсультантПлюс</w:t>
        </w:r>
      </w:hyperlink>
      <w:r>
        <w:br/>
      </w:r>
    </w:p>
    <w:p w:rsidR="007611F1" w:rsidRDefault="007611F1">
      <w:pPr>
        <w:pStyle w:val="ConsPlusNormal"/>
        <w:jc w:val="both"/>
        <w:outlineLvl w:val="0"/>
      </w:pPr>
    </w:p>
    <w:p w:rsidR="007611F1" w:rsidRDefault="007611F1">
      <w:pPr>
        <w:pStyle w:val="ConsPlusNormal"/>
        <w:outlineLvl w:val="0"/>
      </w:pPr>
      <w:r>
        <w:t>Зарегистрировано в Минюсте России 5 августа 2019 г. N 55496</w:t>
      </w:r>
    </w:p>
    <w:p w:rsidR="007611F1" w:rsidRDefault="007611F1">
      <w:pPr>
        <w:pStyle w:val="ConsPlusNormal"/>
        <w:pBdr>
          <w:top w:val="single" w:sz="6" w:space="0" w:color="auto"/>
        </w:pBdr>
        <w:spacing w:before="100" w:after="100"/>
        <w:jc w:val="both"/>
        <w:rPr>
          <w:sz w:val="2"/>
          <w:szCs w:val="2"/>
        </w:rPr>
      </w:pPr>
    </w:p>
    <w:p w:rsidR="007611F1" w:rsidRDefault="007611F1">
      <w:pPr>
        <w:pStyle w:val="ConsPlusNormal"/>
        <w:jc w:val="both"/>
      </w:pPr>
    </w:p>
    <w:p w:rsidR="007611F1" w:rsidRDefault="007611F1">
      <w:pPr>
        <w:pStyle w:val="ConsPlusTitle"/>
        <w:jc w:val="center"/>
      </w:pPr>
      <w:r>
        <w:t>ФОНД СОЦИАЛЬНОГО СТРАХОВАНИЯ РОССИЙСКОЙ ФЕДЕРАЦИИ</w:t>
      </w:r>
    </w:p>
    <w:p w:rsidR="007611F1" w:rsidRDefault="007611F1">
      <w:pPr>
        <w:pStyle w:val="ConsPlusTitle"/>
        <w:jc w:val="center"/>
      </w:pPr>
    </w:p>
    <w:p w:rsidR="007611F1" w:rsidRDefault="007611F1">
      <w:pPr>
        <w:pStyle w:val="ConsPlusTitle"/>
        <w:jc w:val="center"/>
      </w:pPr>
      <w:r>
        <w:t>ПРИКАЗ</w:t>
      </w:r>
    </w:p>
    <w:p w:rsidR="007611F1" w:rsidRDefault="007611F1">
      <w:pPr>
        <w:pStyle w:val="ConsPlusTitle"/>
        <w:jc w:val="center"/>
      </w:pPr>
      <w:r>
        <w:t>от 20 мая 2019 г. N 262</w:t>
      </w:r>
    </w:p>
    <w:p w:rsidR="007611F1" w:rsidRDefault="007611F1">
      <w:pPr>
        <w:pStyle w:val="ConsPlusTitle"/>
        <w:jc w:val="center"/>
      </w:pPr>
    </w:p>
    <w:p w:rsidR="007611F1" w:rsidRDefault="007611F1">
      <w:pPr>
        <w:pStyle w:val="ConsPlusTitle"/>
        <w:jc w:val="center"/>
      </w:pPr>
      <w:r>
        <w:t>ОБ УТВЕРЖДЕНИИ АДМИНИСТРАТИВНОГО РЕГЛАМЕНТА</w:t>
      </w:r>
    </w:p>
    <w:p w:rsidR="007611F1" w:rsidRDefault="007611F1">
      <w:pPr>
        <w:pStyle w:val="ConsPlusTitle"/>
        <w:jc w:val="center"/>
      </w:pPr>
      <w:r>
        <w:t>ФОНДА СОЦИАЛЬНОГО СТРАХОВАНИЯ РОССИЙСКОЙ ФЕДЕРАЦИИ</w:t>
      </w:r>
    </w:p>
    <w:p w:rsidR="007611F1" w:rsidRDefault="007611F1">
      <w:pPr>
        <w:pStyle w:val="ConsPlusTitle"/>
        <w:jc w:val="center"/>
      </w:pPr>
      <w:r>
        <w:t>ПО ПРЕДОСТАВЛЕНИЮ ГОСУДАРСТВЕННОЙ УСЛУГИ ПО НАЗНАЧЕНИЮ</w:t>
      </w:r>
    </w:p>
    <w:p w:rsidR="007611F1" w:rsidRDefault="007611F1">
      <w:pPr>
        <w:pStyle w:val="ConsPlusTitle"/>
        <w:jc w:val="center"/>
      </w:pPr>
      <w:r>
        <w:t>ОБЕСПЕЧЕНИЯ ПО ОБЯЗАТЕЛЬНОМУ СОЦИАЛЬНОМУ СТРАХОВАНИЮ</w:t>
      </w:r>
    </w:p>
    <w:p w:rsidR="007611F1" w:rsidRDefault="007611F1">
      <w:pPr>
        <w:pStyle w:val="ConsPlusTitle"/>
        <w:jc w:val="center"/>
      </w:pPr>
      <w:r>
        <w:t>ОТ НЕСЧАСТНЫХ СЛУЧАЕВ НА ПРОИЗВОДСТВЕ И ПРОФЕССИОНАЛЬНЫХ</w:t>
      </w:r>
    </w:p>
    <w:p w:rsidR="007611F1" w:rsidRDefault="007611F1">
      <w:pPr>
        <w:pStyle w:val="ConsPlusTitle"/>
        <w:jc w:val="center"/>
      </w:pPr>
      <w:r>
        <w:t>ЗАБОЛЕВАНИЙ В ВИДЕ ЕДИНОВРЕМЕННОЙ И (ИЛИ) ЕЖЕМЕСЯЧНОЙ</w:t>
      </w:r>
    </w:p>
    <w:p w:rsidR="007611F1" w:rsidRDefault="007611F1">
      <w:pPr>
        <w:pStyle w:val="ConsPlusTitle"/>
        <w:jc w:val="center"/>
      </w:pPr>
      <w:r>
        <w:t>СТРАХОВЫХ ВЫПЛАТ ЗАСТРАХОВАННОМУ ЛИБО ЛИЦАМ,</w:t>
      </w:r>
    </w:p>
    <w:p w:rsidR="007611F1" w:rsidRDefault="007611F1">
      <w:pPr>
        <w:pStyle w:val="ConsPlusTitle"/>
        <w:jc w:val="center"/>
      </w:pPr>
      <w:r>
        <w:t>ИМЕЮЩИМ ПРАВО НА ПОЛУЧЕНИЕ СТРАХОВЫХ ВЫПЛАТ</w:t>
      </w:r>
    </w:p>
    <w:p w:rsidR="007611F1" w:rsidRDefault="007611F1">
      <w:pPr>
        <w:pStyle w:val="ConsPlusTitle"/>
        <w:jc w:val="center"/>
      </w:pPr>
      <w:r>
        <w:t>В СЛУЧАЕ ЕГО СМЕРТИ</w:t>
      </w:r>
    </w:p>
    <w:p w:rsidR="007611F1" w:rsidRDefault="007611F1">
      <w:pPr>
        <w:pStyle w:val="ConsPlusNormal"/>
        <w:jc w:val="both"/>
      </w:pPr>
    </w:p>
    <w:p w:rsidR="007611F1" w:rsidRDefault="007611F1">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7611F1" w:rsidRDefault="007611F1">
      <w:pPr>
        <w:pStyle w:val="ConsPlusNormal"/>
        <w:spacing w:before="220"/>
        <w:ind w:firstLine="540"/>
        <w:jc w:val="both"/>
      </w:pPr>
      <w:r>
        <w:t xml:space="preserve">утвердить прилагаемый Административный </w:t>
      </w:r>
      <w:hyperlink w:anchor="P34"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(или) ежемесячной страховых выплат застрахованному либо лицам, имеющим право на получение страховых выплат в случае его смерти.</w:t>
      </w:r>
    </w:p>
    <w:p w:rsidR="007611F1" w:rsidRDefault="007611F1">
      <w:pPr>
        <w:pStyle w:val="ConsPlusNormal"/>
        <w:jc w:val="both"/>
      </w:pPr>
    </w:p>
    <w:p w:rsidR="007611F1" w:rsidRDefault="007611F1">
      <w:pPr>
        <w:pStyle w:val="ConsPlusNormal"/>
        <w:jc w:val="right"/>
      </w:pPr>
      <w:r>
        <w:t>Председатель Фонда</w:t>
      </w:r>
    </w:p>
    <w:p w:rsidR="007611F1" w:rsidRDefault="007611F1">
      <w:pPr>
        <w:pStyle w:val="ConsPlusNormal"/>
        <w:jc w:val="right"/>
      </w:pPr>
      <w:r>
        <w:t>А.С.КИГИМ</w:t>
      </w:r>
    </w:p>
    <w:p w:rsidR="007611F1" w:rsidRDefault="007611F1">
      <w:pPr>
        <w:pStyle w:val="ConsPlusNormal"/>
        <w:jc w:val="both"/>
      </w:pPr>
    </w:p>
    <w:p w:rsidR="007611F1" w:rsidRDefault="007611F1">
      <w:pPr>
        <w:pStyle w:val="ConsPlusNormal"/>
        <w:jc w:val="both"/>
      </w:pPr>
    </w:p>
    <w:p w:rsidR="007611F1" w:rsidRDefault="007611F1">
      <w:pPr>
        <w:pStyle w:val="ConsPlusNormal"/>
        <w:jc w:val="both"/>
      </w:pPr>
    </w:p>
    <w:p w:rsidR="007611F1" w:rsidRDefault="007611F1">
      <w:pPr>
        <w:pStyle w:val="ConsPlusNormal"/>
        <w:jc w:val="both"/>
      </w:pPr>
    </w:p>
    <w:p w:rsidR="007611F1" w:rsidRDefault="007611F1">
      <w:pPr>
        <w:pStyle w:val="ConsPlusNormal"/>
        <w:jc w:val="both"/>
      </w:pPr>
    </w:p>
    <w:p w:rsidR="007611F1" w:rsidRDefault="007611F1">
      <w:pPr>
        <w:pStyle w:val="ConsPlusNormal"/>
        <w:jc w:val="right"/>
        <w:outlineLvl w:val="0"/>
      </w:pPr>
      <w:r>
        <w:t>Утвержден</w:t>
      </w:r>
    </w:p>
    <w:p w:rsidR="007611F1" w:rsidRDefault="007611F1">
      <w:pPr>
        <w:pStyle w:val="ConsPlusNormal"/>
        <w:jc w:val="right"/>
      </w:pPr>
      <w:r>
        <w:t>приказом Фонда социального страхования</w:t>
      </w:r>
    </w:p>
    <w:p w:rsidR="007611F1" w:rsidRDefault="007611F1">
      <w:pPr>
        <w:pStyle w:val="ConsPlusNormal"/>
        <w:jc w:val="right"/>
      </w:pPr>
      <w:r>
        <w:t>Российской Федерации</w:t>
      </w:r>
    </w:p>
    <w:p w:rsidR="007611F1" w:rsidRDefault="007611F1">
      <w:pPr>
        <w:pStyle w:val="ConsPlusNormal"/>
        <w:jc w:val="right"/>
      </w:pPr>
      <w:r>
        <w:t>от 20 мая 2019 г. N 262</w:t>
      </w:r>
    </w:p>
    <w:p w:rsidR="007611F1" w:rsidRDefault="007611F1">
      <w:pPr>
        <w:pStyle w:val="ConsPlusNormal"/>
        <w:jc w:val="both"/>
      </w:pPr>
    </w:p>
    <w:p w:rsidR="007611F1" w:rsidRDefault="007611F1">
      <w:pPr>
        <w:pStyle w:val="ConsPlusTitle"/>
        <w:jc w:val="center"/>
      </w:pPr>
      <w:bookmarkStart w:id="0" w:name="P34"/>
      <w:bookmarkEnd w:id="0"/>
      <w:r>
        <w:t>АДМИНИСТРАТИВНЫЙ РЕГЛАМЕНТ</w:t>
      </w:r>
    </w:p>
    <w:p w:rsidR="007611F1" w:rsidRDefault="007611F1">
      <w:pPr>
        <w:pStyle w:val="ConsPlusTitle"/>
        <w:jc w:val="center"/>
      </w:pPr>
      <w:r>
        <w:t>ФОНДА СОЦИАЛЬНОГО СТРАХОВАНИЯ РОССИЙСКОЙ ФЕДЕРАЦИИ</w:t>
      </w:r>
    </w:p>
    <w:p w:rsidR="007611F1" w:rsidRDefault="007611F1">
      <w:pPr>
        <w:pStyle w:val="ConsPlusTitle"/>
        <w:jc w:val="center"/>
      </w:pPr>
      <w:r>
        <w:t>ПО ПРЕДОСТАВЛЕНИЮ ГОСУДАРСТВЕННОЙ УСЛУГИ ПО НАЗНАЧЕНИЮ</w:t>
      </w:r>
    </w:p>
    <w:p w:rsidR="007611F1" w:rsidRDefault="007611F1">
      <w:pPr>
        <w:pStyle w:val="ConsPlusTitle"/>
        <w:jc w:val="center"/>
      </w:pPr>
      <w:r>
        <w:t>ОБЕСПЕЧЕНИЯ ПО ОБЯЗАТЕЛЬНОМУ СОЦИАЛЬНОМУ СТРАХОВАНИЮ</w:t>
      </w:r>
    </w:p>
    <w:p w:rsidR="007611F1" w:rsidRDefault="007611F1">
      <w:pPr>
        <w:pStyle w:val="ConsPlusTitle"/>
        <w:jc w:val="center"/>
      </w:pPr>
      <w:r>
        <w:t>ОТ НЕСЧАСТНЫХ СЛУЧАЕВ НА ПРОИЗВОДСТВЕ И ПРОФЕССИОНАЛЬНЫХ</w:t>
      </w:r>
    </w:p>
    <w:p w:rsidR="007611F1" w:rsidRDefault="007611F1">
      <w:pPr>
        <w:pStyle w:val="ConsPlusTitle"/>
        <w:jc w:val="center"/>
      </w:pPr>
      <w:r>
        <w:t>ЗАБОЛЕВАНИЙ В ВИДЕ ЕДИНОВРЕМЕННОЙ И (ИЛИ) ЕЖЕМЕСЯЧНОЙ</w:t>
      </w:r>
    </w:p>
    <w:p w:rsidR="007611F1" w:rsidRDefault="007611F1">
      <w:pPr>
        <w:pStyle w:val="ConsPlusTitle"/>
        <w:jc w:val="center"/>
      </w:pPr>
      <w:r>
        <w:lastRenderedPageBreak/>
        <w:t>СТРАХОВЫХ ВЫПЛАТ ЗАСТРАХОВАННОМУ ЛИБО ЛИЦАМ, ИМЕЮЩИМ ПРАВО</w:t>
      </w:r>
    </w:p>
    <w:p w:rsidR="007611F1" w:rsidRDefault="007611F1">
      <w:pPr>
        <w:pStyle w:val="ConsPlusTitle"/>
        <w:jc w:val="center"/>
      </w:pPr>
      <w:r>
        <w:t>НА ПОЛУЧЕНИЕ СТРАХОВЫХ ВЫПЛАТ В СЛУЧАЕ ЕГО СМЕРТИ</w:t>
      </w:r>
    </w:p>
    <w:p w:rsidR="007611F1" w:rsidRDefault="007611F1">
      <w:pPr>
        <w:pStyle w:val="ConsPlusNormal"/>
        <w:jc w:val="both"/>
      </w:pPr>
    </w:p>
    <w:p w:rsidR="007611F1" w:rsidRDefault="007611F1">
      <w:pPr>
        <w:pStyle w:val="ConsPlusTitle"/>
        <w:jc w:val="center"/>
        <w:outlineLvl w:val="1"/>
      </w:pPr>
      <w:r>
        <w:t>I. Общие положения</w:t>
      </w:r>
    </w:p>
    <w:p w:rsidR="007611F1" w:rsidRDefault="007611F1">
      <w:pPr>
        <w:pStyle w:val="ConsPlusNormal"/>
        <w:jc w:val="both"/>
      </w:pPr>
    </w:p>
    <w:p w:rsidR="007611F1" w:rsidRDefault="007611F1">
      <w:pPr>
        <w:pStyle w:val="ConsPlusTitle"/>
        <w:jc w:val="center"/>
        <w:outlineLvl w:val="2"/>
      </w:pPr>
      <w:r>
        <w:t>Предмет регулирования регламента</w:t>
      </w:r>
    </w:p>
    <w:p w:rsidR="007611F1" w:rsidRDefault="007611F1">
      <w:pPr>
        <w:pStyle w:val="ConsPlusNormal"/>
        <w:jc w:val="both"/>
      </w:pPr>
    </w:p>
    <w:p w:rsidR="007611F1" w:rsidRDefault="007611F1">
      <w:pPr>
        <w:pStyle w:val="ConsPlusNormal"/>
        <w:ind w:firstLine="540"/>
        <w:jc w:val="both"/>
      </w:pPr>
      <w:r>
        <w:t xml:space="preserve">1. Административный регламент Фонда социального страхования Российской Федерации по предоставлению государственной услуги по </w:t>
      </w:r>
      <w:hyperlink r:id="rId8" w:history="1">
        <w:r>
          <w:rPr>
            <w:color w:val="0000FF"/>
          </w:rPr>
          <w:t>назначению</w:t>
        </w:r>
      </w:hyperlink>
      <w:r>
        <w:t xml:space="preserve"> обеспечения по обязательному социальному страхованию от несчастных случаев на производстве и профессиональных заболеваний в виде единовременной и (или) ежемесячной страховых выплат застрахованному либо лицам, имеющим право на получение страховых выплат в случае его смерти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7611F1" w:rsidRDefault="007611F1">
      <w:pPr>
        <w:pStyle w:val="ConsPlusNormal"/>
        <w:jc w:val="both"/>
      </w:pPr>
    </w:p>
    <w:p w:rsidR="007611F1" w:rsidRDefault="007611F1">
      <w:pPr>
        <w:pStyle w:val="ConsPlusTitle"/>
        <w:jc w:val="center"/>
        <w:outlineLvl w:val="2"/>
      </w:pPr>
      <w:r>
        <w:t>Круг заявителей</w:t>
      </w:r>
    </w:p>
    <w:p w:rsidR="007611F1" w:rsidRDefault="007611F1">
      <w:pPr>
        <w:pStyle w:val="ConsPlusNormal"/>
        <w:jc w:val="both"/>
      </w:pPr>
    </w:p>
    <w:p w:rsidR="007611F1" w:rsidRDefault="007611F1">
      <w:pPr>
        <w:pStyle w:val="ConsPlusNormal"/>
        <w:ind w:firstLine="540"/>
        <w:jc w:val="both"/>
      </w:pPr>
      <w:r>
        <w:t xml:space="preserve">2. Заявителями на получение государственной услуги (далее - заявители) являются граждане Российской Федерации, иностранные граждане и лица без гражданства, указанные в </w:t>
      </w:r>
      <w:hyperlink w:anchor="P52" w:history="1">
        <w:r>
          <w:rPr>
            <w:color w:val="0000FF"/>
          </w:rPr>
          <w:t>пунктах 3</w:t>
        </w:r>
      </w:hyperlink>
      <w:r>
        <w:t xml:space="preserve">, </w:t>
      </w:r>
      <w:hyperlink w:anchor="P63" w:history="1">
        <w:r>
          <w:rPr>
            <w:color w:val="0000FF"/>
          </w:rPr>
          <w:t>4</w:t>
        </w:r>
      </w:hyperlink>
      <w:r>
        <w:t xml:space="preserve"> настоящего Регламента.</w:t>
      </w:r>
    </w:p>
    <w:p w:rsidR="007611F1" w:rsidRDefault="007611F1">
      <w:pPr>
        <w:pStyle w:val="ConsPlusNormal"/>
        <w:spacing w:before="220"/>
        <w:ind w:firstLine="540"/>
        <w:jc w:val="both"/>
      </w:pPr>
      <w:bookmarkStart w:id="1" w:name="P52"/>
      <w:bookmarkEnd w:id="1"/>
      <w:r>
        <w:t>3. За получением государственной услуги могут обратиться:</w:t>
      </w:r>
    </w:p>
    <w:p w:rsidR="007611F1" w:rsidRDefault="007611F1">
      <w:pPr>
        <w:pStyle w:val="ConsPlusNormal"/>
        <w:spacing w:before="220"/>
        <w:ind w:firstLine="540"/>
        <w:jc w:val="both"/>
      </w:pPr>
      <w:bookmarkStart w:id="2" w:name="P53"/>
      <w:bookmarkEnd w:id="2"/>
      <w:r>
        <w:t>а) застрахованные - физические лица, подлежащие обязательному социальному страхованию от несчастных случаев на производстве и профессиональных заболеваний, получившие повреждение здоровья вследствие несчастного случая на производстве или профессионального заболевания, подтвержденного в установленном порядке и повлекшего утрату профессиональной трудоспособности:</w:t>
      </w:r>
    </w:p>
    <w:p w:rsidR="007611F1" w:rsidRDefault="007611F1">
      <w:pPr>
        <w:pStyle w:val="ConsPlusNormal"/>
        <w:spacing w:before="220"/>
        <w:ind w:firstLine="540"/>
        <w:jc w:val="both"/>
      </w:pPr>
      <w:r>
        <w:t>физические лица, выполняющие работу на основании трудового договора, заключенного с юридическим лицом любой организационно-правовой формы (в том числе иностранной организацией, осуществляющей свою деятельность на территории Российской Федерации и нанимающей граждан Российской Федерации) либо физическим лицом, нанимающим лиц, подлежащих обязательному социальному страхованию от несчастных случаев на производстве и профессиональных заболеваний (далее - страхователь);</w:t>
      </w:r>
    </w:p>
    <w:p w:rsidR="007611F1" w:rsidRDefault="007611F1">
      <w:pPr>
        <w:pStyle w:val="ConsPlusNormal"/>
        <w:spacing w:before="220"/>
        <w:ind w:firstLine="540"/>
        <w:jc w:val="both"/>
      </w:pPr>
      <w:r>
        <w:t>физические лица, осужденные к лишению свободы и привлекаемые к труду страхователем;</w:t>
      </w:r>
    </w:p>
    <w:p w:rsidR="007611F1" w:rsidRDefault="007611F1">
      <w:pPr>
        <w:pStyle w:val="ConsPlusNormal"/>
        <w:spacing w:before="220"/>
        <w:ind w:firstLine="540"/>
        <w:jc w:val="both"/>
      </w:pPr>
      <w:r>
        <w:t>физические лица, выполняющие работу на основании гражданско-правового договора, предметом которого являются выполнение работ и (или) оказание услуг, договора авторского заказа, если в соответствии с указанными договорами страхователь обязан уплачивать страховые взносы на обязательное социальное страхование от несчастных случаев на производстве и профессиональных заболеваний;</w:t>
      </w:r>
    </w:p>
    <w:p w:rsidR="007611F1" w:rsidRDefault="007611F1">
      <w:pPr>
        <w:pStyle w:val="ConsPlusNormal"/>
        <w:spacing w:before="220"/>
        <w:ind w:firstLine="540"/>
        <w:jc w:val="both"/>
      </w:pPr>
      <w:bookmarkStart w:id="3" w:name="P57"/>
      <w:bookmarkEnd w:id="3"/>
      <w:r>
        <w:t>б) лица, имеющие право на получение единовременной и (или) ежемесячной страховых выплат в случае смерти застрахованного:</w:t>
      </w:r>
    </w:p>
    <w:p w:rsidR="007611F1" w:rsidRDefault="007611F1">
      <w:pPr>
        <w:pStyle w:val="ConsPlusNormal"/>
        <w:spacing w:before="220"/>
        <w:ind w:firstLine="540"/>
        <w:jc w:val="both"/>
      </w:pPr>
      <w:r>
        <w:t>нетрудоспособные лица, состоявшие на иждивении умершего или имевшие ко дню его смерти право на получение от него содержания;</w:t>
      </w:r>
    </w:p>
    <w:p w:rsidR="007611F1" w:rsidRDefault="007611F1">
      <w:pPr>
        <w:pStyle w:val="ConsPlusNormal"/>
        <w:spacing w:before="220"/>
        <w:ind w:firstLine="540"/>
        <w:jc w:val="both"/>
      </w:pPr>
      <w:r>
        <w:lastRenderedPageBreak/>
        <w:t>ребенок умершего, родившийся после его смерти;</w:t>
      </w:r>
    </w:p>
    <w:p w:rsidR="007611F1" w:rsidRDefault="007611F1">
      <w:pPr>
        <w:pStyle w:val="ConsPlusNormal"/>
        <w:spacing w:before="220"/>
        <w:ind w:firstLine="540"/>
        <w:jc w:val="both"/>
      </w:pPr>
      <w:r>
        <w:t>один из родителей, супруг (супруга) либо другой член семьи независимо от его трудоспособности, который не работает и занят уходом за состоявшими на иждивении умершего детьми, внуками, братьями и сестрами, не достигшими возраста 14 лет либо достигшими указанного возраста, но по заключению федерального государственного учреждения медико-социальной экспертизы или лечебно-профилактических учреждений государственной системы здравоохранения признанными нуждающимися по состоянию здоровья в постороннем уходе;</w:t>
      </w:r>
    </w:p>
    <w:p w:rsidR="007611F1" w:rsidRDefault="007611F1">
      <w:pPr>
        <w:pStyle w:val="ConsPlusNormal"/>
        <w:spacing w:before="220"/>
        <w:ind w:firstLine="540"/>
        <w:jc w:val="both"/>
      </w:pPr>
      <w:r>
        <w:t>лица, состоявшие на иждивении умершего, ставшие нетрудоспособными в течение пяти лет со дня его смерти;</w:t>
      </w:r>
    </w:p>
    <w:p w:rsidR="007611F1" w:rsidRDefault="007611F1">
      <w:pPr>
        <w:pStyle w:val="ConsPlusNormal"/>
        <w:spacing w:before="220"/>
        <w:ind w:firstLine="540"/>
        <w:jc w:val="both"/>
      </w:pPr>
      <w:r>
        <w:t>один из родителей, супруг (супруга) либо другой член семьи, неработающий и занятый уходом за детьми, внуками, братьями и сестрами умершего и ставший нетрудоспособным в период осуществления ухода.</w:t>
      </w:r>
    </w:p>
    <w:p w:rsidR="007611F1" w:rsidRDefault="007611F1">
      <w:pPr>
        <w:pStyle w:val="ConsPlusNormal"/>
        <w:spacing w:before="220"/>
        <w:ind w:firstLine="540"/>
        <w:jc w:val="both"/>
      </w:pPr>
      <w:bookmarkStart w:id="4" w:name="P63"/>
      <w:bookmarkEnd w:id="4"/>
      <w:r>
        <w:t>4. Для назначения единовременной и (или) ежемесячной страховых выплат в территориальный орган Фонда может обратиться супруг (супруга) умершего застрахованного лица.</w:t>
      </w:r>
    </w:p>
    <w:p w:rsidR="007611F1" w:rsidRDefault="007611F1">
      <w:pPr>
        <w:pStyle w:val="ConsPlusNormal"/>
        <w:spacing w:before="220"/>
        <w:ind w:firstLine="540"/>
        <w:jc w:val="both"/>
      </w:pPr>
      <w:r>
        <w:t>5. Заявители могут участвовать в правоотношениях по получению государственной услуги через законного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7611F1" w:rsidRDefault="007611F1">
      <w:pPr>
        <w:pStyle w:val="ConsPlusNormal"/>
        <w:spacing w:before="220"/>
        <w:ind w:firstLine="540"/>
        <w:jc w:val="both"/>
      </w:pPr>
      <w:r>
        <w:t>В интересах заявителей для предоставления им государственной услуги документы, необходимые для предоставления государственной услуги (за исключением заявления о предоставлении государственной услуги), могут быть представлены страхователем.</w:t>
      </w:r>
    </w:p>
    <w:p w:rsidR="007611F1" w:rsidRDefault="007611F1">
      <w:pPr>
        <w:pStyle w:val="ConsPlusNormal"/>
        <w:jc w:val="both"/>
      </w:pPr>
    </w:p>
    <w:p w:rsidR="007611F1" w:rsidRDefault="007611F1">
      <w:pPr>
        <w:pStyle w:val="ConsPlusTitle"/>
        <w:jc w:val="center"/>
        <w:outlineLvl w:val="2"/>
      </w:pPr>
      <w:r>
        <w:t>Требования к порядку информирования о предоставлении</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6.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соглашение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7611F1" w:rsidRDefault="007611F1">
      <w:pPr>
        <w:pStyle w:val="ConsPlusNormal"/>
        <w:spacing w:before="220"/>
        <w:ind w:firstLine="540"/>
        <w:jc w:val="both"/>
      </w:pPr>
      <w:bookmarkStart w:id="5" w:name="P71"/>
      <w:bookmarkEnd w:id="5"/>
      <w:r>
        <w:t>7.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7611F1" w:rsidRDefault="007611F1">
      <w:pPr>
        <w:pStyle w:val="ConsPlusNormal"/>
        <w:spacing w:before="220"/>
        <w:ind w:firstLine="540"/>
        <w:jc w:val="both"/>
      </w:pPr>
      <w:r>
        <w:t>а) время приема заявителей;</w:t>
      </w:r>
    </w:p>
    <w:p w:rsidR="007611F1" w:rsidRDefault="007611F1">
      <w:pPr>
        <w:pStyle w:val="ConsPlusNormal"/>
        <w:spacing w:before="220"/>
        <w:ind w:firstLine="540"/>
        <w:jc w:val="both"/>
      </w:pPr>
      <w:r>
        <w:t>б) порядок информирования о ходе предоставления государственной услуги;</w:t>
      </w:r>
    </w:p>
    <w:p w:rsidR="007611F1" w:rsidRDefault="007611F1">
      <w:pPr>
        <w:pStyle w:val="ConsPlusNormal"/>
        <w:spacing w:before="220"/>
        <w:ind w:firstLine="540"/>
        <w:jc w:val="both"/>
      </w:pPr>
      <w:r>
        <w:t>в) порядок получения государственной услуги;</w:t>
      </w:r>
    </w:p>
    <w:p w:rsidR="007611F1" w:rsidRDefault="007611F1">
      <w:pPr>
        <w:pStyle w:val="ConsPlusNormal"/>
        <w:spacing w:before="220"/>
        <w:ind w:firstLine="540"/>
        <w:jc w:val="both"/>
      </w:pPr>
      <w:r>
        <w:lastRenderedPageBreak/>
        <w:t>г) исчерпывающий перечень оснований для отказа в приеме документов, необходимых для предоставления государственной услуги;</w:t>
      </w:r>
    </w:p>
    <w:p w:rsidR="007611F1" w:rsidRDefault="007611F1">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7611F1" w:rsidRDefault="007611F1">
      <w:pPr>
        <w:pStyle w:val="ConsPlusNormal"/>
        <w:spacing w:before="220"/>
        <w:ind w:firstLine="540"/>
        <w:jc w:val="both"/>
      </w:pPr>
      <w:r>
        <w:t>е) круг заявителей;</w:t>
      </w:r>
    </w:p>
    <w:p w:rsidR="007611F1" w:rsidRDefault="007611F1">
      <w:pPr>
        <w:pStyle w:val="ConsPlusNormal"/>
        <w:spacing w:before="220"/>
        <w:ind w:firstLine="540"/>
        <w:jc w:val="both"/>
      </w:pPr>
      <w:r>
        <w:t>ж) срок предоставления государственной услуги;</w:t>
      </w:r>
    </w:p>
    <w:p w:rsidR="007611F1" w:rsidRDefault="007611F1">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611F1" w:rsidRDefault="007611F1">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7611F1" w:rsidRDefault="007611F1">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7611F1" w:rsidRDefault="007611F1">
      <w:pPr>
        <w:pStyle w:val="ConsPlusNormal"/>
        <w:spacing w:before="220"/>
        <w:ind w:firstLine="540"/>
        <w:jc w:val="both"/>
      </w:pPr>
      <w:r>
        <w:t>л) формы заявлений, используемые при предоставлении услуги, и образцы их заполнения;</w:t>
      </w:r>
    </w:p>
    <w:p w:rsidR="007611F1" w:rsidRDefault="007611F1">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w:t>
      </w:r>
    </w:p>
    <w:p w:rsidR="007611F1" w:rsidRDefault="007611F1">
      <w:pPr>
        <w:pStyle w:val="ConsPlusNormal"/>
        <w:spacing w:before="220"/>
        <w:ind w:firstLine="540"/>
        <w:jc w:val="both"/>
      </w:pPr>
      <w:r>
        <w:t>8.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7611F1" w:rsidRDefault="007611F1">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611F1" w:rsidRDefault="007611F1">
      <w:pPr>
        <w:pStyle w:val="ConsPlusNormal"/>
        <w:spacing w:before="220"/>
        <w:ind w:firstLine="540"/>
        <w:jc w:val="both"/>
      </w:pPr>
      <w:r>
        <w:t>9.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7611F1" w:rsidRDefault="007611F1">
      <w:pPr>
        <w:pStyle w:val="ConsPlusNormal"/>
        <w:jc w:val="both"/>
      </w:pPr>
    </w:p>
    <w:p w:rsidR="007611F1" w:rsidRDefault="007611F1">
      <w:pPr>
        <w:pStyle w:val="ConsPlusTitle"/>
        <w:jc w:val="center"/>
        <w:outlineLvl w:val="1"/>
      </w:pPr>
      <w:r>
        <w:t>II. Стандарт предоставления государственной услуги</w:t>
      </w:r>
    </w:p>
    <w:p w:rsidR="007611F1" w:rsidRDefault="007611F1">
      <w:pPr>
        <w:pStyle w:val="ConsPlusNormal"/>
        <w:jc w:val="both"/>
      </w:pPr>
    </w:p>
    <w:p w:rsidR="007611F1" w:rsidRDefault="007611F1">
      <w:pPr>
        <w:pStyle w:val="ConsPlusTitle"/>
        <w:jc w:val="center"/>
        <w:outlineLvl w:val="2"/>
      </w:pPr>
      <w:r>
        <w:t>Наименование государственной услуги</w:t>
      </w:r>
    </w:p>
    <w:p w:rsidR="007611F1" w:rsidRDefault="007611F1">
      <w:pPr>
        <w:pStyle w:val="ConsPlusNormal"/>
        <w:jc w:val="both"/>
      </w:pPr>
    </w:p>
    <w:p w:rsidR="007611F1" w:rsidRDefault="007611F1">
      <w:pPr>
        <w:pStyle w:val="ConsPlusNormal"/>
        <w:ind w:firstLine="540"/>
        <w:jc w:val="both"/>
      </w:pPr>
      <w:r>
        <w:t>10. Государственная услуга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(или) ежемесячной страховых выплат застрахованному либо лицам, имеющим право на получение страховых выплат в случае его смерти.</w:t>
      </w:r>
    </w:p>
    <w:p w:rsidR="007611F1" w:rsidRDefault="007611F1">
      <w:pPr>
        <w:pStyle w:val="ConsPlusNormal"/>
        <w:jc w:val="both"/>
      </w:pPr>
    </w:p>
    <w:p w:rsidR="007611F1" w:rsidRDefault="007611F1">
      <w:pPr>
        <w:pStyle w:val="ConsPlusTitle"/>
        <w:jc w:val="center"/>
        <w:outlineLvl w:val="2"/>
      </w:pPr>
      <w:r>
        <w:t>Наименование органа, предоставляющего</w:t>
      </w:r>
    </w:p>
    <w:p w:rsidR="007611F1" w:rsidRDefault="007611F1">
      <w:pPr>
        <w:pStyle w:val="ConsPlusTitle"/>
        <w:jc w:val="center"/>
      </w:pPr>
      <w:r>
        <w:t>государственную услугу</w:t>
      </w:r>
    </w:p>
    <w:p w:rsidR="007611F1" w:rsidRDefault="007611F1">
      <w:pPr>
        <w:pStyle w:val="ConsPlusNormal"/>
        <w:jc w:val="both"/>
      </w:pPr>
    </w:p>
    <w:p w:rsidR="007611F1" w:rsidRDefault="007611F1">
      <w:pPr>
        <w:pStyle w:val="ConsPlusNormal"/>
        <w:ind w:firstLine="540"/>
        <w:jc w:val="both"/>
      </w:pPr>
      <w:r>
        <w:t xml:space="preserve">11. Предоставление государственной услуги осуществляется территориальными органами </w:t>
      </w:r>
      <w:r>
        <w:lastRenderedPageBreak/>
        <w:t>Фонда по месту регистрации страхователя (работодателя застрахованного) или в случае его ликвидации по последнему месту регистрации юридического (физического) лица в качестве страхователя.</w:t>
      </w:r>
    </w:p>
    <w:p w:rsidR="007611F1" w:rsidRDefault="007611F1">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7611F1" w:rsidRDefault="007611F1">
      <w:pPr>
        <w:pStyle w:val="ConsPlusNormal"/>
        <w:jc w:val="both"/>
      </w:pPr>
    </w:p>
    <w:p w:rsidR="007611F1" w:rsidRDefault="007611F1">
      <w:pPr>
        <w:pStyle w:val="ConsPlusTitle"/>
        <w:jc w:val="center"/>
        <w:outlineLvl w:val="2"/>
      </w:pPr>
      <w:r>
        <w:t>Описание результата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12. Результатом предоставления государственной услуги является назначение единовременной и (или) ежемесячной страховых выплат.</w:t>
      </w:r>
    </w:p>
    <w:p w:rsidR="007611F1" w:rsidRDefault="007611F1">
      <w:pPr>
        <w:pStyle w:val="ConsPlusNormal"/>
        <w:jc w:val="both"/>
      </w:pPr>
    </w:p>
    <w:p w:rsidR="007611F1" w:rsidRDefault="007611F1">
      <w:pPr>
        <w:pStyle w:val="ConsPlusTitle"/>
        <w:jc w:val="center"/>
        <w:outlineLvl w:val="2"/>
      </w:pPr>
      <w:r>
        <w:t>Срок предоставления государственной услуги, в том числе</w:t>
      </w:r>
    </w:p>
    <w:p w:rsidR="007611F1" w:rsidRDefault="007611F1">
      <w:pPr>
        <w:pStyle w:val="ConsPlusTitle"/>
        <w:jc w:val="center"/>
      </w:pPr>
      <w:r>
        <w:t>с учетом необходимости обращения в организации, участвующие</w:t>
      </w:r>
    </w:p>
    <w:p w:rsidR="007611F1" w:rsidRDefault="007611F1">
      <w:pPr>
        <w:pStyle w:val="ConsPlusTitle"/>
        <w:jc w:val="center"/>
      </w:pPr>
      <w:r>
        <w:t>в предоставлении государственной услуги, срок</w:t>
      </w:r>
    </w:p>
    <w:p w:rsidR="007611F1" w:rsidRDefault="007611F1">
      <w:pPr>
        <w:pStyle w:val="ConsPlusTitle"/>
        <w:jc w:val="center"/>
      </w:pPr>
      <w:r>
        <w:t>приостановления предоставления государственной услуги</w:t>
      </w:r>
    </w:p>
    <w:p w:rsidR="007611F1" w:rsidRDefault="007611F1">
      <w:pPr>
        <w:pStyle w:val="ConsPlusTitle"/>
        <w:jc w:val="center"/>
      </w:pPr>
      <w:r>
        <w:t>в случае, если возможность приостановления предусмотрена</w:t>
      </w:r>
    </w:p>
    <w:p w:rsidR="007611F1" w:rsidRDefault="007611F1">
      <w:pPr>
        <w:pStyle w:val="ConsPlusTitle"/>
        <w:jc w:val="center"/>
      </w:pPr>
      <w:r>
        <w:t>законодательством Российской Федерации, срок выдачи</w:t>
      </w:r>
    </w:p>
    <w:p w:rsidR="007611F1" w:rsidRDefault="007611F1">
      <w:pPr>
        <w:pStyle w:val="ConsPlusTitle"/>
        <w:jc w:val="center"/>
      </w:pPr>
      <w:r>
        <w:t>(направления) документов, являющихся результатом</w:t>
      </w:r>
    </w:p>
    <w:p w:rsidR="007611F1" w:rsidRDefault="007611F1">
      <w:pPr>
        <w:pStyle w:val="ConsPlusTitle"/>
        <w:jc w:val="center"/>
      </w:pPr>
      <w:r>
        <w:t>предоставления государственной услуги</w:t>
      </w:r>
    </w:p>
    <w:p w:rsidR="007611F1" w:rsidRDefault="007611F1">
      <w:pPr>
        <w:pStyle w:val="ConsPlusNormal"/>
        <w:jc w:val="both"/>
      </w:pPr>
    </w:p>
    <w:p w:rsidR="007611F1" w:rsidRDefault="007611F1">
      <w:pPr>
        <w:pStyle w:val="ConsPlusNormal"/>
        <w:ind w:firstLine="540"/>
        <w:jc w:val="both"/>
      </w:pPr>
      <w:r>
        <w:t>13. Предоставление государственной услуги осуществляется в следующие сроки:</w:t>
      </w:r>
    </w:p>
    <w:p w:rsidR="007611F1" w:rsidRDefault="007611F1">
      <w:pPr>
        <w:pStyle w:val="ConsPlusNormal"/>
        <w:spacing w:before="220"/>
        <w:ind w:firstLine="540"/>
        <w:jc w:val="both"/>
      </w:pPr>
      <w:bookmarkStart w:id="6" w:name="P115"/>
      <w:bookmarkEnd w:id="6"/>
      <w:r>
        <w:t>а) назначение (отказ в назначении) единовременной и (или) ежемесячной страховых выплат осуществляется:</w:t>
      </w:r>
    </w:p>
    <w:p w:rsidR="007611F1" w:rsidRDefault="007611F1">
      <w:pPr>
        <w:pStyle w:val="ConsPlusNormal"/>
        <w:spacing w:before="220"/>
        <w:ind w:firstLine="540"/>
        <w:jc w:val="both"/>
      </w:pPr>
      <w:r>
        <w:t xml:space="preserve">заявителям, указанным в </w:t>
      </w:r>
      <w:hyperlink w:anchor="P53" w:history="1">
        <w:r>
          <w:rPr>
            <w:color w:val="0000FF"/>
          </w:rPr>
          <w:t>подпункте "а" пункта 3</w:t>
        </w:r>
      </w:hyperlink>
      <w:r>
        <w:t xml:space="preserve"> настоящего Регламента, - не позднее десяти дней со дня поступления в территориальный орган Фонда заявления о назначении единовременной и (или) ежемесячной страховых выплат, </w:t>
      </w:r>
      <w:hyperlink w:anchor="P765" w:history="1">
        <w:r>
          <w:rPr>
            <w:color w:val="0000FF"/>
          </w:rPr>
          <w:t>форма</w:t>
        </w:r>
      </w:hyperlink>
      <w:r>
        <w:t xml:space="preserve"> которого предусмотрена приложением к настоящему Регламенту (далее - заявление), и всех оригиналов документов (их копий), необходимых для предоставления государственной услуги;</w:t>
      </w:r>
    </w:p>
    <w:p w:rsidR="007611F1" w:rsidRDefault="007611F1">
      <w:pPr>
        <w:pStyle w:val="ConsPlusNormal"/>
        <w:spacing w:before="220"/>
        <w:ind w:firstLine="540"/>
        <w:jc w:val="both"/>
      </w:pPr>
      <w:r>
        <w:t xml:space="preserve">заявителям, указанным в </w:t>
      </w:r>
      <w:hyperlink w:anchor="P57" w:history="1">
        <w:r>
          <w:rPr>
            <w:color w:val="0000FF"/>
          </w:rPr>
          <w:t>подпункте "б" пункта 3</w:t>
        </w:r>
      </w:hyperlink>
      <w:r>
        <w:t xml:space="preserve"> и </w:t>
      </w:r>
      <w:hyperlink w:anchor="P63" w:history="1">
        <w:r>
          <w:rPr>
            <w:color w:val="0000FF"/>
          </w:rPr>
          <w:t>пункте 4</w:t>
        </w:r>
      </w:hyperlink>
      <w:r>
        <w:t xml:space="preserve"> настоящего Регламента, - не позднее двух дней со дня поступления в территориальный орган Фонда заявления и полного комплекта оригиналов документов (их копий), необходимых для предоставления государственной услуги;</w:t>
      </w:r>
    </w:p>
    <w:p w:rsidR="007611F1" w:rsidRDefault="007611F1">
      <w:pPr>
        <w:pStyle w:val="ConsPlusNormal"/>
        <w:spacing w:before="220"/>
        <w:ind w:firstLine="540"/>
        <w:jc w:val="both"/>
      </w:pPr>
      <w:bookmarkStart w:id="7" w:name="P118"/>
      <w:bookmarkEnd w:id="7"/>
      <w:r>
        <w:t>б) направление (выдача) заявителю приказа территориального органа Фонда о назначении единовременной и (или) ежемесячной страховых выплат либо письменного уведомления об отказе в назначении единовременной и (или) ежемесячной страховых выплат - в течение трех рабочих дней со дня назначения (отказа в назначении) единовременной и (или) ежемесячной страховых выплат.</w:t>
      </w:r>
    </w:p>
    <w:p w:rsidR="007611F1" w:rsidRDefault="007611F1">
      <w:pPr>
        <w:pStyle w:val="ConsPlusNormal"/>
        <w:spacing w:before="220"/>
        <w:ind w:firstLine="540"/>
        <w:jc w:val="both"/>
      </w:pPr>
      <w:r>
        <w:t>14. При подаче заявления и документов, необходимых для предоставления государственной услуги, через многофункциональный центр датой их получения многофункциональным центром считается день представления заявителем в многофункциональный центр заявления и документов. Срок передачи заявления и документов, необходимых для предоставления государственной услуги, в территориальный орган Фонда определяются соглашением о взаимодействии.</w:t>
      </w:r>
    </w:p>
    <w:p w:rsidR="007611F1" w:rsidRDefault="007611F1">
      <w:pPr>
        <w:pStyle w:val="ConsPlusNormal"/>
        <w:spacing w:before="220"/>
        <w:ind w:firstLine="540"/>
        <w:jc w:val="both"/>
      </w:pPr>
      <w:r>
        <w:t xml:space="preserve">15. При подаче заявления и документов, необходимых для предоставления государственной </w:t>
      </w:r>
      <w:r>
        <w:lastRenderedPageBreak/>
        <w:t>услуги, почтовым отправлением или в электронной форме датой их получения территориальным органом Фонда считается день поступления заявления и документов в территориальный орган Фонда.</w:t>
      </w:r>
    </w:p>
    <w:p w:rsidR="007611F1" w:rsidRDefault="007611F1">
      <w:pPr>
        <w:pStyle w:val="ConsPlusNormal"/>
        <w:spacing w:before="220"/>
        <w:ind w:firstLine="540"/>
        <w:jc w:val="both"/>
      </w:pPr>
      <w:r>
        <w:t>16. Сроки выполнения административных процедур при предоставлении государственной услуги исчисляются в календарных днях, если иное не предусмотрено настоящим Регламентом.</w:t>
      </w:r>
    </w:p>
    <w:p w:rsidR="007611F1" w:rsidRDefault="007611F1">
      <w:pPr>
        <w:pStyle w:val="ConsPlusNormal"/>
        <w:spacing w:before="220"/>
        <w:ind w:firstLine="540"/>
        <w:jc w:val="both"/>
      </w:pPr>
      <w:r>
        <w:t>Если последний день срока приходится на выходной (нерабочий или праздничный) день, днем окончания срока считается первый, следующий за ним, рабочий день.</w:t>
      </w:r>
    </w:p>
    <w:p w:rsidR="007611F1" w:rsidRDefault="007611F1">
      <w:pPr>
        <w:pStyle w:val="ConsPlusNormal"/>
        <w:jc w:val="both"/>
      </w:pPr>
    </w:p>
    <w:p w:rsidR="007611F1" w:rsidRDefault="007611F1">
      <w:pPr>
        <w:pStyle w:val="ConsPlusTitle"/>
        <w:jc w:val="center"/>
        <w:outlineLvl w:val="2"/>
      </w:pPr>
      <w:r>
        <w:t>Нормативные правовые акты, регулирующие предоставление</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17.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7611F1" w:rsidRDefault="007611F1">
      <w:pPr>
        <w:pStyle w:val="ConsPlusNormal"/>
        <w:jc w:val="both"/>
      </w:pPr>
    </w:p>
    <w:p w:rsidR="007611F1" w:rsidRDefault="007611F1">
      <w:pPr>
        <w:pStyle w:val="ConsPlusTitle"/>
        <w:jc w:val="center"/>
      </w:pPr>
      <w:r>
        <w:t>Исчерпывающий перечень документов, необходимых</w:t>
      </w:r>
    </w:p>
    <w:p w:rsidR="007611F1" w:rsidRDefault="007611F1">
      <w:pPr>
        <w:pStyle w:val="ConsPlusTitle"/>
        <w:jc w:val="center"/>
      </w:pPr>
      <w:r>
        <w:t>в соответствии с нормативными правовыми актами</w:t>
      </w:r>
    </w:p>
    <w:p w:rsidR="007611F1" w:rsidRDefault="007611F1">
      <w:pPr>
        <w:pStyle w:val="ConsPlusTitle"/>
        <w:jc w:val="center"/>
      </w:pPr>
      <w:r>
        <w:t>для предоставления государственной услуги, подлежащих</w:t>
      </w:r>
    </w:p>
    <w:p w:rsidR="007611F1" w:rsidRDefault="007611F1">
      <w:pPr>
        <w:pStyle w:val="ConsPlusTitle"/>
        <w:jc w:val="center"/>
      </w:pPr>
      <w:r>
        <w:t>представлению заявителем, способы их получения</w:t>
      </w:r>
    </w:p>
    <w:p w:rsidR="007611F1" w:rsidRDefault="007611F1">
      <w:pPr>
        <w:pStyle w:val="ConsPlusTitle"/>
        <w:jc w:val="center"/>
      </w:pPr>
      <w:r>
        <w:t>заявителем, в том числе в электронной форме,</w:t>
      </w:r>
    </w:p>
    <w:p w:rsidR="007611F1" w:rsidRDefault="007611F1">
      <w:pPr>
        <w:pStyle w:val="ConsPlusTitle"/>
        <w:jc w:val="center"/>
      </w:pPr>
      <w:r>
        <w:t>порядок их представления</w:t>
      </w:r>
    </w:p>
    <w:p w:rsidR="007611F1" w:rsidRDefault="007611F1">
      <w:pPr>
        <w:pStyle w:val="ConsPlusNormal"/>
        <w:jc w:val="both"/>
      </w:pPr>
    </w:p>
    <w:p w:rsidR="007611F1" w:rsidRDefault="007611F1">
      <w:pPr>
        <w:pStyle w:val="ConsPlusNormal"/>
        <w:ind w:firstLine="540"/>
        <w:jc w:val="both"/>
      </w:pPr>
      <w:bookmarkStart w:id="8" w:name="P136"/>
      <w:bookmarkEnd w:id="8"/>
      <w:r>
        <w:t xml:space="preserve">18. Для получения государственной услуги заявитель представляет в территориальный орган Фонда заявление по форме, указанной в </w:t>
      </w:r>
      <w:hyperlink w:anchor="P765" w:history="1">
        <w:r>
          <w:rPr>
            <w:color w:val="0000FF"/>
          </w:rPr>
          <w:t>приложении</w:t>
        </w:r>
      </w:hyperlink>
      <w:r>
        <w:t>.</w:t>
      </w:r>
    </w:p>
    <w:p w:rsidR="007611F1" w:rsidRDefault="007611F1">
      <w:pPr>
        <w:pStyle w:val="ConsPlusNormal"/>
        <w:spacing w:before="220"/>
        <w:ind w:firstLine="540"/>
        <w:jc w:val="both"/>
      </w:pPr>
      <w:r>
        <w:t>При подаче заявления предъявляется документ, удостоверяющий личность заявителя. В случае если за получением государственной услуги обращается представитель заявителя, то предъявляется документ, удостоверяющий личность представителя, а также документ, удостоверяющий полномочия представителя.</w:t>
      </w:r>
    </w:p>
    <w:p w:rsidR="007611F1" w:rsidRDefault="007611F1">
      <w:pPr>
        <w:pStyle w:val="ConsPlusNormal"/>
        <w:spacing w:before="220"/>
        <w:ind w:firstLine="540"/>
        <w:jc w:val="both"/>
      </w:pPr>
      <w:r>
        <w:t>При подаче заявления в электронной форме, подписанного простой электронной подписью (при условии, что идентификация и аутентификация заявителя осуществляется с использованием единой системы идентификации и аутентификации, а также личность физического лица при выдаче ключа простой электронной подписи установлена на личном приеме), в порядке, установленном законодательством Российской Федерации, предъявление документа, удостоверяющего личность заявителя, не требуется.</w:t>
      </w:r>
    </w:p>
    <w:p w:rsidR="007611F1" w:rsidRDefault="007611F1">
      <w:pPr>
        <w:pStyle w:val="ConsPlusNormal"/>
        <w:spacing w:before="220"/>
        <w:ind w:firstLine="540"/>
        <w:jc w:val="both"/>
      </w:pPr>
      <w:bookmarkStart w:id="9" w:name="P139"/>
      <w:bookmarkEnd w:id="9"/>
      <w:r>
        <w:t>19. К заявлению в территориальный орган Фонда должны быть приложены следующие оригиналы документов (их копии), необходимые для назначения ежемесячной и (или) единовременной страховых выплат в результате наступления страхового случая вследствие:</w:t>
      </w:r>
    </w:p>
    <w:p w:rsidR="007611F1" w:rsidRDefault="007611F1">
      <w:pPr>
        <w:pStyle w:val="ConsPlusNormal"/>
        <w:spacing w:before="220"/>
        <w:ind w:firstLine="540"/>
        <w:jc w:val="both"/>
      </w:pPr>
      <w:bookmarkStart w:id="10" w:name="P140"/>
      <w:bookmarkEnd w:id="10"/>
      <w:r>
        <w:t>а) несчастного случая на производстве:</w:t>
      </w:r>
    </w:p>
    <w:p w:rsidR="007611F1" w:rsidRDefault="007611F1">
      <w:pPr>
        <w:pStyle w:val="ConsPlusNormal"/>
        <w:spacing w:before="220"/>
        <w:ind w:firstLine="540"/>
        <w:jc w:val="both"/>
      </w:pPr>
      <w:hyperlink r:id="rId10" w:history="1">
        <w:r>
          <w:rPr>
            <w:color w:val="0000FF"/>
          </w:rPr>
          <w:t>документ</w:t>
        </w:r>
      </w:hyperlink>
      <w:r>
        <w:t>, удостоверяющий личность гражданина;</w:t>
      </w:r>
    </w:p>
    <w:p w:rsidR="007611F1" w:rsidRDefault="007611F1">
      <w:pPr>
        <w:pStyle w:val="ConsPlusNormal"/>
        <w:spacing w:before="220"/>
        <w:ind w:firstLine="540"/>
        <w:jc w:val="both"/>
      </w:pPr>
      <w:hyperlink r:id="rId11" w:history="1">
        <w:r>
          <w:rPr>
            <w:color w:val="0000FF"/>
          </w:rPr>
          <w:t>акт</w:t>
        </w:r>
      </w:hyperlink>
      <w:r>
        <w:t xml:space="preserve"> о несчастном случае на производстве в случае его оформления (в случае его непредставления в соответствии с требованиями </w:t>
      </w:r>
      <w:hyperlink w:anchor="P195" w:history="1">
        <w:r>
          <w:rPr>
            <w:color w:val="0000FF"/>
          </w:rPr>
          <w:t>пункта 22</w:t>
        </w:r>
      </w:hyperlink>
      <w:r>
        <w:t xml:space="preserve"> настоящего Регламента);</w:t>
      </w:r>
    </w:p>
    <w:p w:rsidR="007611F1" w:rsidRDefault="007611F1">
      <w:pPr>
        <w:pStyle w:val="ConsPlusNormal"/>
        <w:spacing w:before="220"/>
        <w:ind w:firstLine="540"/>
        <w:jc w:val="both"/>
      </w:pPr>
      <w:r>
        <w:t xml:space="preserve">судебное решение об установлении юридического факта несчастного случая на производстве - при отсутствии документа, указанного в </w:t>
      </w:r>
      <w:hyperlink w:anchor="P147" w:history="1">
        <w:r>
          <w:rPr>
            <w:color w:val="0000FF"/>
          </w:rPr>
          <w:t>абзаце третьем</w:t>
        </w:r>
      </w:hyperlink>
      <w:r>
        <w:t xml:space="preserve"> настоящего подпункта;</w:t>
      </w:r>
    </w:p>
    <w:p w:rsidR="007611F1" w:rsidRDefault="007611F1">
      <w:pPr>
        <w:pStyle w:val="ConsPlusNormal"/>
        <w:spacing w:before="220"/>
        <w:ind w:firstLine="540"/>
        <w:jc w:val="both"/>
      </w:pPr>
      <w:r>
        <w:t xml:space="preserve">гражданско-правовой договор, предметом которого являются выполнение работ и (или) оказание услуг, договор авторского заказа, предусматривающий уплату страховых взносов в </w:t>
      </w:r>
      <w:r>
        <w:lastRenderedPageBreak/>
        <w:t>пользу застрахованного, и (или) копия трудовой книжки либо иного документа, подтверждающего нахождение застрахованного в трудовых отношениях со страхователем;</w:t>
      </w:r>
    </w:p>
    <w:p w:rsidR="007611F1" w:rsidRDefault="007611F1">
      <w:pPr>
        <w:pStyle w:val="ConsPlusNormal"/>
        <w:spacing w:before="220"/>
        <w:ind w:firstLine="540"/>
        <w:jc w:val="both"/>
      </w:pPr>
      <w:bookmarkStart w:id="11" w:name="P145"/>
      <w:bookmarkEnd w:id="11"/>
      <w:r>
        <w:t>б) профессионального заболевания:</w:t>
      </w:r>
    </w:p>
    <w:p w:rsidR="007611F1" w:rsidRDefault="007611F1">
      <w:pPr>
        <w:pStyle w:val="ConsPlusNormal"/>
        <w:spacing w:before="220"/>
        <w:ind w:firstLine="540"/>
        <w:jc w:val="both"/>
      </w:pPr>
      <w:hyperlink r:id="rId12" w:history="1">
        <w:r>
          <w:rPr>
            <w:color w:val="0000FF"/>
          </w:rPr>
          <w:t>документ</w:t>
        </w:r>
      </w:hyperlink>
      <w:r>
        <w:t>, удостоверяющий личность гражданина;</w:t>
      </w:r>
    </w:p>
    <w:bookmarkStart w:id="12" w:name="P147"/>
    <w:bookmarkEnd w:id="12"/>
    <w:p w:rsidR="007611F1" w:rsidRDefault="007611F1">
      <w:pPr>
        <w:pStyle w:val="ConsPlusNormal"/>
        <w:spacing w:before="220"/>
        <w:ind w:firstLine="540"/>
        <w:jc w:val="both"/>
      </w:pPr>
      <w:r>
        <w:fldChar w:fldCharType="begin"/>
      </w:r>
      <w:r>
        <w:instrText xml:space="preserve"> HYPERLINK "consultantplus://offline/ref=62D7137A78DF932ED3607732018EC90D7242422A327171CCD5CBB3DD4E6904F931A5E5D1B49186F5D16B6AB05D2FDD0DD4BD597D1423364AY4eEG" </w:instrText>
      </w:r>
      <w:r>
        <w:fldChar w:fldCharType="separate"/>
      </w:r>
      <w:r>
        <w:rPr>
          <w:color w:val="0000FF"/>
        </w:rPr>
        <w:t>акт</w:t>
      </w:r>
      <w:r w:rsidRPr="003F3F23">
        <w:rPr>
          <w:color w:val="0000FF"/>
        </w:rPr>
        <w:fldChar w:fldCharType="end"/>
      </w:r>
      <w:r>
        <w:t xml:space="preserve"> о профессиональном заболевании (в случае его непредставления в соответствии с требованиями </w:t>
      </w:r>
      <w:hyperlink w:anchor="P195" w:history="1">
        <w:r>
          <w:rPr>
            <w:color w:val="0000FF"/>
          </w:rPr>
          <w:t>пункта 22</w:t>
        </w:r>
      </w:hyperlink>
      <w:r>
        <w:t xml:space="preserve"> настоящего Регламента);</w:t>
      </w:r>
    </w:p>
    <w:p w:rsidR="007611F1" w:rsidRDefault="007611F1">
      <w:pPr>
        <w:pStyle w:val="ConsPlusNormal"/>
        <w:spacing w:before="220"/>
        <w:ind w:firstLine="540"/>
        <w:jc w:val="both"/>
      </w:pPr>
      <w:r>
        <w:t xml:space="preserve">судебное решение об установлении юридического факта профессионального заболевания - при отсутствии документа, указанного в </w:t>
      </w:r>
      <w:hyperlink w:anchor="P147" w:history="1">
        <w:r>
          <w:rPr>
            <w:color w:val="0000FF"/>
          </w:rPr>
          <w:t>абзаце третьем</w:t>
        </w:r>
      </w:hyperlink>
      <w:r>
        <w:t xml:space="preserve"> настоящего подпункта;</w:t>
      </w:r>
    </w:p>
    <w:p w:rsidR="007611F1" w:rsidRDefault="007611F1">
      <w:pPr>
        <w:pStyle w:val="ConsPlusNormal"/>
        <w:spacing w:before="220"/>
        <w:ind w:firstLine="540"/>
        <w:jc w:val="both"/>
      </w:pPr>
      <w:hyperlink r:id="rId13" w:history="1">
        <w:r>
          <w:rPr>
            <w:color w:val="0000FF"/>
          </w:rPr>
          <w:t>заключение</w:t>
        </w:r>
      </w:hyperlink>
      <w:r>
        <w:t xml:space="preserve"> центра профессиональной патологии о наличии профессионального заболевания (в случае его непредставления в соответствии с требованиями </w:t>
      </w:r>
      <w:hyperlink w:anchor="P195" w:history="1">
        <w:r>
          <w:rPr>
            <w:color w:val="0000FF"/>
          </w:rPr>
          <w:t>пункта 22</w:t>
        </w:r>
      </w:hyperlink>
      <w:r>
        <w:t xml:space="preserve"> настоящего Регламента);</w:t>
      </w:r>
    </w:p>
    <w:p w:rsidR="007611F1" w:rsidRDefault="007611F1">
      <w:pPr>
        <w:pStyle w:val="ConsPlusNormal"/>
        <w:spacing w:before="220"/>
        <w:ind w:firstLine="540"/>
        <w:jc w:val="both"/>
      </w:pPr>
      <w:r>
        <w:t>гражданско-правовой договор, предметом которого являются выполнение работ и (или) оказание услуг, договор авторского заказа, предусматривающий уплату страховых взносов в пользу застрахованного, и (или) копия трудовой книжки либо иного документа, подтверждающего нахождение застрахованного в трудовых отношениях со страхователем;</w:t>
      </w:r>
    </w:p>
    <w:p w:rsidR="007611F1" w:rsidRDefault="007611F1">
      <w:pPr>
        <w:pStyle w:val="ConsPlusNormal"/>
        <w:spacing w:before="220"/>
        <w:ind w:firstLine="540"/>
        <w:jc w:val="both"/>
      </w:pPr>
      <w:bookmarkStart w:id="13" w:name="P151"/>
      <w:bookmarkEnd w:id="13"/>
      <w:r>
        <w:t>в) смерти застрахованного в результате несчастного случая на производстве:</w:t>
      </w:r>
    </w:p>
    <w:p w:rsidR="007611F1" w:rsidRDefault="007611F1">
      <w:pPr>
        <w:pStyle w:val="ConsPlusNormal"/>
        <w:spacing w:before="220"/>
        <w:ind w:firstLine="540"/>
        <w:jc w:val="both"/>
      </w:pPr>
      <w:hyperlink r:id="rId14" w:history="1">
        <w:r>
          <w:rPr>
            <w:color w:val="0000FF"/>
          </w:rPr>
          <w:t>документ</w:t>
        </w:r>
      </w:hyperlink>
      <w:r>
        <w:t>, удостоверяющий личность гражданина;</w:t>
      </w:r>
    </w:p>
    <w:p w:rsidR="007611F1" w:rsidRDefault="007611F1">
      <w:pPr>
        <w:pStyle w:val="ConsPlusNormal"/>
        <w:spacing w:before="220"/>
        <w:ind w:firstLine="540"/>
        <w:jc w:val="both"/>
      </w:pPr>
      <w:hyperlink r:id="rId15" w:history="1">
        <w:r>
          <w:rPr>
            <w:color w:val="0000FF"/>
          </w:rPr>
          <w:t>акт</w:t>
        </w:r>
      </w:hyperlink>
      <w:r>
        <w:t xml:space="preserve"> о несчастном случае на производстве в случае его оформления (в случае его непредставления в соответствии с требованиями </w:t>
      </w:r>
      <w:hyperlink w:anchor="P195" w:history="1">
        <w:r>
          <w:rPr>
            <w:color w:val="0000FF"/>
          </w:rPr>
          <w:t>пункта 22</w:t>
        </w:r>
      </w:hyperlink>
      <w:r>
        <w:t xml:space="preserve"> настоящего Регламента);</w:t>
      </w:r>
    </w:p>
    <w:p w:rsidR="007611F1" w:rsidRDefault="007611F1">
      <w:pPr>
        <w:pStyle w:val="ConsPlusNormal"/>
        <w:spacing w:before="220"/>
        <w:ind w:firstLine="540"/>
        <w:jc w:val="both"/>
      </w:pPr>
      <w:r>
        <w:t xml:space="preserve">судебное решение об установлении юридического факта несчастного случая на производстве - при отсутствии документа, указанного в </w:t>
      </w:r>
      <w:hyperlink w:anchor="P147" w:history="1">
        <w:r>
          <w:rPr>
            <w:color w:val="0000FF"/>
          </w:rPr>
          <w:t>абзаце третьем</w:t>
        </w:r>
      </w:hyperlink>
      <w:r>
        <w:t xml:space="preserve"> настоящего подпункта;</w:t>
      </w:r>
    </w:p>
    <w:p w:rsidR="007611F1" w:rsidRDefault="007611F1">
      <w:pPr>
        <w:pStyle w:val="ConsPlusNormal"/>
        <w:spacing w:before="220"/>
        <w:ind w:firstLine="540"/>
        <w:jc w:val="both"/>
      </w:pPr>
      <w:r>
        <w:t>гражданско-правовой договор, предметом которого являются выполнение работ и (или) оказание услуг, договор авторского заказа, предусматривающий уплату страховых взносов в пользу застрахованного, и (или) копия трудовой книжки либо иного документа, подтверждающего нахождение застрахованного в трудовых отношениях со страхователем;</w:t>
      </w:r>
    </w:p>
    <w:p w:rsidR="007611F1" w:rsidRDefault="007611F1">
      <w:pPr>
        <w:pStyle w:val="ConsPlusNormal"/>
        <w:spacing w:before="220"/>
        <w:ind w:firstLine="540"/>
        <w:jc w:val="both"/>
      </w:pPr>
      <w:r>
        <w:t>документ, подтверждающий, что один из родителей, супруг (супруга) либо другой член семьи умершего, занятый уходом за детьми, внуками, братьями и сестрами застрахованного, не достигшими возраста 14 лет либо достигшими указанного возраста, но по заключению федерального государственного учреждения медико-социальной экспертизы или лечебно-профилактического учреждения признанными нуждающимися по состоянию здоровья в постороннем уходе, не работает;</w:t>
      </w:r>
    </w:p>
    <w:p w:rsidR="007611F1" w:rsidRDefault="007611F1">
      <w:pPr>
        <w:pStyle w:val="ConsPlusNormal"/>
        <w:spacing w:before="220"/>
        <w:ind w:firstLine="540"/>
        <w:jc w:val="both"/>
      </w:pPr>
      <w:r>
        <w:t>справка образовательной организации о том, что имеющий право на получение страховых выплат член семьи умершего застрахованного учится в этой образовательной организации по очной форме обучения;</w:t>
      </w:r>
    </w:p>
    <w:p w:rsidR="007611F1" w:rsidRDefault="007611F1">
      <w:pPr>
        <w:pStyle w:val="ConsPlusNormal"/>
        <w:spacing w:before="220"/>
        <w:ind w:firstLine="540"/>
        <w:jc w:val="both"/>
      </w:pPr>
      <w:r>
        <w:t>документ, подтверждающий факт нахождения на иждивении или установление права на получение содержания;</w:t>
      </w:r>
    </w:p>
    <w:p w:rsidR="007611F1" w:rsidRDefault="007611F1">
      <w:pPr>
        <w:pStyle w:val="ConsPlusNormal"/>
        <w:spacing w:before="220"/>
        <w:ind w:firstLine="540"/>
        <w:jc w:val="both"/>
      </w:pPr>
      <w:bookmarkStart w:id="14" w:name="P159"/>
      <w:bookmarkEnd w:id="14"/>
      <w:r>
        <w:t>г) смерти застрахованного в результате профессионального заболевания:</w:t>
      </w:r>
    </w:p>
    <w:p w:rsidR="007611F1" w:rsidRDefault="007611F1">
      <w:pPr>
        <w:pStyle w:val="ConsPlusNormal"/>
        <w:spacing w:before="220"/>
        <w:ind w:firstLine="540"/>
        <w:jc w:val="both"/>
      </w:pPr>
      <w:hyperlink r:id="rId16" w:history="1">
        <w:r>
          <w:rPr>
            <w:color w:val="0000FF"/>
          </w:rPr>
          <w:t>документ</w:t>
        </w:r>
      </w:hyperlink>
      <w:r>
        <w:t>, удостоверяющий личность гражданина;</w:t>
      </w:r>
    </w:p>
    <w:p w:rsidR="007611F1" w:rsidRDefault="007611F1">
      <w:pPr>
        <w:pStyle w:val="ConsPlusNormal"/>
        <w:spacing w:before="220"/>
        <w:ind w:firstLine="540"/>
        <w:jc w:val="both"/>
      </w:pPr>
      <w:hyperlink r:id="rId17" w:history="1">
        <w:r>
          <w:rPr>
            <w:color w:val="0000FF"/>
          </w:rPr>
          <w:t>акт</w:t>
        </w:r>
      </w:hyperlink>
      <w:r>
        <w:t xml:space="preserve"> о профессиональном заболевании (в случае его непредставления в соответствии с требованиями </w:t>
      </w:r>
      <w:hyperlink w:anchor="P195" w:history="1">
        <w:r>
          <w:rPr>
            <w:color w:val="0000FF"/>
          </w:rPr>
          <w:t>пункта 22</w:t>
        </w:r>
      </w:hyperlink>
      <w:r>
        <w:t xml:space="preserve"> настоящего Регламента);</w:t>
      </w:r>
    </w:p>
    <w:p w:rsidR="007611F1" w:rsidRDefault="007611F1">
      <w:pPr>
        <w:pStyle w:val="ConsPlusNormal"/>
        <w:spacing w:before="220"/>
        <w:ind w:firstLine="540"/>
        <w:jc w:val="both"/>
      </w:pPr>
      <w:r>
        <w:lastRenderedPageBreak/>
        <w:t xml:space="preserve">судебное решение об установлении юридического факта профессионального заболевания - при отсутствии документа, указанного в </w:t>
      </w:r>
      <w:hyperlink w:anchor="P147" w:history="1">
        <w:r>
          <w:rPr>
            <w:color w:val="0000FF"/>
          </w:rPr>
          <w:t>абзаце третьем</w:t>
        </w:r>
      </w:hyperlink>
      <w:r>
        <w:t xml:space="preserve"> настоящего подпункта;</w:t>
      </w:r>
    </w:p>
    <w:p w:rsidR="007611F1" w:rsidRDefault="007611F1">
      <w:pPr>
        <w:pStyle w:val="ConsPlusNormal"/>
        <w:spacing w:before="220"/>
        <w:ind w:firstLine="540"/>
        <w:jc w:val="both"/>
      </w:pPr>
      <w:hyperlink r:id="rId18" w:history="1">
        <w:r>
          <w:rPr>
            <w:color w:val="0000FF"/>
          </w:rPr>
          <w:t>заключение</w:t>
        </w:r>
      </w:hyperlink>
      <w:r>
        <w:t xml:space="preserve"> центра профессиональной патологии о наличии профессионального заболевания (в случае его непредставления в соответствии с требованиями </w:t>
      </w:r>
      <w:hyperlink w:anchor="P195" w:history="1">
        <w:r>
          <w:rPr>
            <w:color w:val="0000FF"/>
          </w:rPr>
          <w:t>пункта 22</w:t>
        </w:r>
      </w:hyperlink>
      <w:r>
        <w:t xml:space="preserve"> настоящего Регламента);</w:t>
      </w:r>
    </w:p>
    <w:p w:rsidR="007611F1" w:rsidRDefault="007611F1">
      <w:pPr>
        <w:pStyle w:val="ConsPlusNormal"/>
        <w:spacing w:before="220"/>
        <w:ind w:firstLine="540"/>
        <w:jc w:val="both"/>
      </w:pPr>
      <w:r>
        <w:t>гражданско-правовой договор, предметом которого являются выполнение работ и (или) оказание услуг, договор авторского заказа, предусматривающий уплату страховых взносов в пользу застрахованного, и (или) копия трудовой книжки либо иного документа, подтверждающего нахождение застрахованного в трудовых отношениях со страхователем;</w:t>
      </w:r>
    </w:p>
    <w:p w:rsidR="007611F1" w:rsidRDefault="007611F1">
      <w:pPr>
        <w:pStyle w:val="ConsPlusNormal"/>
        <w:spacing w:before="220"/>
        <w:ind w:firstLine="540"/>
        <w:jc w:val="both"/>
      </w:pPr>
      <w:r>
        <w:t>документ, подтверждающий, что один из родителей, супруг (супруга) либо другой член семьи умершего, занятый уходом за детьми, внуками, братьями и сестрами застрахованного, не достигшими возраста 14 лет либо достигшими указанного возраста, но по заключению федерального государственного учреждения медико-социальной экспертизы или лечебно-профилактического учреждения признанными нуждающимися по состоянию здоровья в постороннем уходе, не работает;</w:t>
      </w:r>
    </w:p>
    <w:p w:rsidR="007611F1" w:rsidRDefault="007611F1">
      <w:pPr>
        <w:pStyle w:val="ConsPlusNormal"/>
        <w:spacing w:before="220"/>
        <w:ind w:firstLine="540"/>
        <w:jc w:val="both"/>
      </w:pPr>
      <w:r>
        <w:t>справка образовательной организации о том, что имеющий право на получение страховых выплат член семьи умершего застрахованного учится в этой образовательной организации по очной форме обучения;</w:t>
      </w:r>
    </w:p>
    <w:p w:rsidR="007611F1" w:rsidRDefault="007611F1">
      <w:pPr>
        <w:pStyle w:val="ConsPlusNormal"/>
        <w:spacing w:before="220"/>
        <w:ind w:firstLine="540"/>
        <w:jc w:val="both"/>
      </w:pPr>
      <w:r>
        <w:t>документ, подтверждающий факт нахождения на иждивении или установление права на получение содержания.</w:t>
      </w:r>
    </w:p>
    <w:p w:rsidR="007611F1" w:rsidRDefault="007611F1">
      <w:pPr>
        <w:pStyle w:val="ConsPlusNormal"/>
        <w:spacing w:before="220"/>
        <w:ind w:firstLine="540"/>
        <w:jc w:val="both"/>
      </w:pPr>
      <w:r>
        <w:t xml:space="preserve">Для назначения ежемесячной страховой выплаты дополнительно к документам, указанным в </w:t>
      </w:r>
      <w:hyperlink w:anchor="P140" w:history="1">
        <w:r>
          <w:rPr>
            <w:color w:val="0000FF"/>
          </w:rPr>
          <w:t>подпунктах "а"</w:t>
        </w:r>
      </w:hyperlink>
      <w:r>
        <w:t xml:space="preserve"> - </w:t>
      </w:r>
      <w:hyperlink w:anchor="P159" w:history="1">
        <w:r>
          <w:rPr>
            <w:color w:val="0000FF"/>
          </w:rPr>
          <w:t>"г"</w:t>
        </w:r>
      </w:hyperlink>
      <w:r>
        <w:t xml:space="preserve"> настоящего пункта, представляются справки (справка) о среднем месячном заработке застрахованного за периоды, предусмотренные </w:t>
      </w:r>
      <w:hyperlink r:id="rId19" w:history="1">
        <w:r>
          <w:rPr>
            <w:color w:val="0000FF"/>
          </w:rPr>
          <w:t>статьей 12</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(далее - Федеральный закон от 24 июля 1998 г. N 125-ФЗ) &lt;1&gt;.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&lt;1&gt; Собрание законодательства Российской Федерации, 1998, N 31, ст. 3803; 2001, N 44, ст. 4152; 2003, N 28, ст. 2887; 2010, N 21, ст. 2528; 2010, N 50, N 50, ст. 6608; 2016, N 1, ст. 14; N 52, ст. 7493; 2018, N 11, ст. 1591.</w:t>
      </w:r>
    </w:p>
    <w:p w:rsidR="007611F1" w:rsidRDefault="007611F1">
      <w:pPr>
        <w:pStyle w:val="ConsPlusNormal"/>
        <w:jc w:val="both"/>
      </w:pPr>
    </w:p>
    <w:p w:rsidR="007611F1" w:rsidRDefault="007611F1">
      <w:pPr>
        <w:pStyle w:val="ConsPlusNormal"/>
        <w:ind w:firstLine="540"/>
        <w:jc w:val="both"/>
      </w:pPr>
      <w:r>
        <w:t xml:space="preserve">В случае невозможности получения заявителем справки о среднем месячном заработке застрахованного назначение ежемесячной страховой выплаты осуществляется без предоставления заявителем указанного документа в соответствии с </w:t>
      </w:r>
      <w:hyperlink r:id="rId20" w:history="1">
        <w:r>
          <w:rPr>
            <w:color w:val="0000FF"/>
          </w:rPr>
          <w:t>пунктом 7 статьи 12</w:t>
        </w:r>
      </w:hyperlink>
      <w:r>
        <w:t xml:space="preserve"> Федерального закона от 24 июля 1998 г. N 125-ФЗ &lt;2&gt;.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&lt;2&gt; Собрание законодательства Российской Федерации, 1998, N 31, ст. 3803; 2016, N 1, ст. 14; 2018, N 11, ст. 1591.</w:t>
      </w:r>
    </w:p>
    <w:p w:rsidR="007611F1" w:rsidRDefault="007611F1">
      <w:pPr>
        <w:pStyle w:val="ConsPlusNormal"/>
        <w:jc w:val="both"/>
      </w:pPr>
    </w:p>
    <w:p w:rsidR="007611F1" w:rsidRDefault="007611F1">
      <w:pPr>
        <w:pStyle w:val="ConsPlusNormal"/>
        <w:ind w:firstLine="540"/>
        <w:jc w:val="both"/>
      </w:pPr>
      <w:r>
        <w:t xml:space="preserve">Заявители, проживающие за пределами Российской Федерации, помимо необходимых для назначения ежемесячной и (или) единовременной страховых выплат документов, указанных в настоящем </w:t>
      </w:r>
      <w:hyperlink w:anchor="P139" w:history="1">
        <w:r>
          <w:rPr>
            <w:color w:val="0000FF"/>
          </w:rPr>
          <w:t>пункте</w:t>
        </w:r>
      </w:hyperlink>
      <w:r>
        <w:t>, представляют также справку дипломатического представительства или консульского учреждения Российской Федерации о постоянном месте жительства за границей.</w:t>
      </w:r>
    </w:p>
    <w:p w:rsidR="007611F1" w:rsidRDefault="007611F1">
      <w:pPr>
        <w:pStyle w:val="ConsPlusNormal"/>
        <w:spacing w:before="220"/>
        <w:ind w:firstLine="540"/>
        <w:jc w:val="both"/>
      </w:pPr>
      <w:r>
        <w:t xml:space="preserve">20. В случае представления страхователем в интересах заявителя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w:t>
      </w:r>
      <w:hyperlink w:anchor="P195" w:history="1">
        <w:r>
          <w:rPr>
            <w:color w:val="0000FF"/>
          </w:rPr>
          <w:t>22</w:t>
        </w:r>
      </w:hyperlink>
      <w:r>
        <w:t xml:space="preserve"> настоящего Регламента, повторного представления данных документов от </w:t>
      </w:r>
      <w:r>
        <w:lastRenderedPageBreak/>
        <w:t>заявителя не требуется.</w:t>
      </w:r>
    </w:p>
    <w:p w:rsidR="007611F1" w:rsidRDefault="007611F1">
      <w:pPr>
        <w:pStyle w:val="ConsPlusNormal"/>
        <w:spacing w:before="220"/>
        <w:ind w:firstLine="540"/>
        <w:jc w:val="both"/>
      </w:pPr>
      <w:r>
        <w:t xml:space="preserve">21. Документы, необходимые для предоставления государственной услуги, приведенные в </w:t>
      </w:r>
      <w:hyperlink w:anchor="P136" w:history="1">
        <w:r>
          <w:rPr>
            <w:color w:val="0000FF"/>
          </w:rPr>
          <w:t>пунктах 18</w:t>
        </w:r>
      </w:hyperlink>
      <w:r>
        <w:t xml:space="preserve">, </w:t>
      </w:r>
      <w:hyperlink w:anchor="P139" w:history="1">
        <w:r>
          <w:rPr>
            <w:color w:val="0000FF"/>
          </w:rPr>
          <w:t>19</w:t>
        </w:r>
      </w:hyperlink>
      <w:r>
        <w:t xml:space="preserve">, </w:t>
      </w:r>
      <w:hyperlink w:anchor="P195" w:history="1">
        <w:r>
          <w:rPr>
            <w:color w:val="0000FF"/>
          </w:rPr>
          <w:t>22</w:t>
        </w:r>
      </w:hyperlink>
      <w:r>
        <w:t xml:space="preserve"> настоящего Регламента, должны быть представлены в подлинниках либо копиях, заверенных в порядке, установленном </w:t>
      </w:r>
      <w:hyperlink r:id="rId21" w:history="1">
        <w:r>
          <w:rPr>
            <w:color w:val="0000FF"/>
          </w:rPr>
          <w:t>Основами</w:t>
        </w:r>
      </w:hyperlink>
      <w:r>
        <w:t xml:space="preserve"> законодательства Российской Федерации о нотариате от 11 февраля 1993 г. N 4462-1 &lt;3&gt; и (или) </w:t>
      </w:r>
      <w:hyperlink r:id="rId22" w:history="1">
        <w:r>
          <w:rPr>
            <w:color w:val="0000FF"/>
          </w:rPr>
          <w:t>Указом</w:t>
        </w:r>
      </w:hyperlink>
      <w:r>
        <w:t xml:space="preserve"> Президиума Верховного Совета СССР от 4 августа 1983 г. N 9779-X "О порядке выдачи и свидетельствования предприятиями, учреждениями и организациями копий документов, касающихся прав граждан" &lt;4&gt;.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&lt;3&gt; Ведомости Съезда народных депутатов и Верховного совета Российской Федерации, 1993, N 10, ст. 357; Собрание законодательства Российской Федерации, 2018, N 53, ст. 8454.</w:t>
      </w:r>
    </w:p>
    <w:p w:rsidR="007611F1" w:rsidRDefault="007611F1">
      <w:pPr>
        <w:pStyle w:val="ConsPlusNormal"/>
        <w:spacing w:before="220"/>
        <w:ind w:firstLine="540"/>
        <w:jc w:val="both"/>
      </w:pPr>
      <w:r>
        <w:t>&lt;4&gt; Ведомости Верховного Совета СССР, 1983, N 32, ст. 492; Собрание законодательства Российской Федерации, 2003, N 50, ст. 4855.</w:t>
      </w:r>
    </w:p>
    <w:p w:rsidR="007611F1" w:rsidRDefault="007611F1">
      <w:pPr>
        <w:pStyle w:val="ConsPlusNormal"/>
        <w:jc w:val="both"/>
      </w:pPr>
    </w:p>
    <w:p w:rsidR="007611F1" w:rsidRDefault="007611F1">
      <w:pPr>
        <w:pStyle w:val="ConsPlusNormal"/>
        <w:ind w:firstLine="540"/>
        <w:jc w:val="both"/>
      </w:pPr>
      <w:r>
        <w:t xml:space="preserve">Заявление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79" w:history="1">
        <w:r>
          <w:rPr>
            <w:color w:val="0000FF"/>
          </w:rPr>
          <w:t>пунктом 48</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7611F1" w:rsidRDefault="007611F1">
      <w:pPr>
        <w:pStyle w:val="ConsPlusNormal"/>
        <w:jc w:val="both"/>
      </w:pPr>
    </w:p>
    <w:p w:rsidR="007611F1" w:rsidRDefault="007611F1">
      <w:pPr>
        <w:pStyle w:val="ConsPlusTitle"/>
        <w:jc w:val="center"/>
        <w:outlineLvl w:val="2"/>
      </w:pPr>
      <w:r>
        <w:t>Исчерпывающий перечень документов, необходимых</w:t>
      </w:r>
    </w:p>
    <w:p w:rsidR="007611F1" w:rsidRDefault="007611F1">
      <w:pPr>
        <w:pStyle w:val="ConsPlusTitle"/>
        <w:jc w:val="center"/>
      </w:pPr>
      <w:r>
        <w:t>в соответствии с нормативными правовыми актами</w:t>
      </w:r>
    </w:p>
    <w:p w:rsidR="007611F1" w:rsidRDefault="007611F1">
      <w:pPr>
        <w:pStyle w:val="ConsPlusTitle"/>
        <w:jc w:val="center"/>
      </w:pPr>
      <w:r>
        <w:t>для предоставления государственной услуги, которые</w:t>
      </w:r>
    </w:p>
    <w:p w:rsidR="007611F1" w:rsidRDefault="007611F1">
      <w:pPr>
        <w:pStyle w:val="ConsPlusTitle"/>
        <w:jc w:val="center"/>
      </w:pPr>
      <w:r>
        <w:t>находятся в распоряжении государственных органов, органов</w:t>
      </w:r>
    </w:p>
    <w:p w:rsidR="007611F1" w:rsidRDefault="007611F1">
      <w:pPr>
        <w:pStyle w:val="ConsPlusTitle"/>
        <w:jc w:val="center"/>
      </w:pPr>
      <w:r>
        <w:t>местного самоуправления и иных органов, участвующих</w:t>
      </w:r>
    </w:p>
    <w:p w:rsidR="007611F1" w:rsidRDefault="007611F1">
      <w:pPr>
        <w:pStyle w:val="ConsPlusTitle"/>
        <w:jc w:val="center"/>
      </w:pPr>
      <w:r>
        <w:t>в предоставлении государственных и муниципальных услуг,</w:t>
      </w:r>
    </w:p>
    <w:p w:rsidR="007611F1" w:rsidRDefault="007611F1">
      <w:pPr>
        <w:pStyle w:val="ConsPlusTitle"/>
        <w:jc w:val="center"/>
      </w:pPr>
      <w:r>
        <w:t>и которые заявитель вправе представить, а также способы их</w:t>
      </w:r>
    </w:p>
    <w:p w:rsidR="007611F1" w:rsidRDefault="007611F1">
      <w:pPr>
        <w:pStyle w:val="ConsPlusTitle"/>
        <w:jc w:val="center"/>
      </w:pPr>
      <w:r>
        <w:t>получения заявителями, в том числе в электронной форме,</w:t>
      </w:r>
    </w:p>
    <w:p w:rsidR="007611F1" w:rsidRDefault="007611F1">
      <w:pPr>
        <w:pStyle w:val="ConsPlusTitle"/>
        <w:jc w:val="center"/>
      </w:pPr>
      <w:r>
        <w:t>порядок их предоставления</w:t>
      </w:r>
    </w:p>
    <w:p w:rsidR="007611F1" w:rsidRDefault="007611F1">
      <w:pPr>
        <w:pStyle w:val="ConsPlusNormal"/>
        <w:jc w:val="both"/>
      </w:pPr>
    </w:p>
    <w:p w:rsidR="007611F1" w:rsidRDefault="007611F1">
      <w:pPr>
        <w:pStyle w:val="ConsPlusNormal"/>
        <w:ind w:firstLine="540"/>
        <w:jc w:val="both"/>
      </w:pPr>
      <w:bookmarkStart w:id="15" w:name="P195"/>
      <w:bookmarkEnd w:id="15"/>
      <w:r>
        <w:t xml:space="preserve">22. Для предоставления государственной услуги кроме документов, указанных в </w:t>
      </w:r>
      <w:hyperlink w:anchor="P139" w:history="1">
        <w:r>
          <w:rPr>
            <w:color w:val="0000FF"/>
          </w:rPr>
          <w:t>пункте 19</w:t>
        </w:r>
      </w:hyperlink>
      <w:r>
        <w:t xml:space="preserve"> настоящего Регламента, необходимы следующие документы:</w:t>
      </w:r>
    </w:p>
    <w:p w:rsidR="007611F1" w:rsidRDefault="007611F1">
      <w:pPr>
        <w:pStyle w:val="ConsPlusNormal"/>
        <w:spacing w:before="220"/>
        <w:ind w:firstLine="540"/>
        <w:jc w:val="both"/>
      </w:pPr>
      <w:r>
        <w:t xml:space="preserve">а) при наступлении страховых случаев, указанных в </w:t>
      </w:r>
      <w:hyperlink w:anchor="P140" w:history="1">
        <w:r>
          <w:rPr>
            <w:color w:val="0000FF"/>
          </w:rPr>
          <w:t>подпунктах "а"</w:t>
        </w:r>
      </w:hyperlink>
      <w:r>
        <w:t xml:space="preserve">, </w:t>
      </w:r>
      <w:hyperlink w:anchor="P151" w:history="1">
        <w:r>
          <w:rPr>
            <w:color w:val="0000FF"/>
          </w:rPr>
          <w:t>"в" пункта 19</w:t>
        </w:r>
      </w:hyperlink>
      <w:r>
        <w:t xml:space="preserve"> настоящего Регламента:</w:t>
      </w:r>
    </w:p>
    <w:p w:rsidR="007611F1" w:rsidRDefault="007611F1">
      <w:pPr>
        <w:pStyle w:val="ConsPlusNormal"/>
        <w:spacing w:before="220"/>
        <w:ind w:firstLine="540"/>
        <w:jc w:val="both"/>
      </w:pPr>
      <w:hyperlink r:id="rId23" w:history="1">
        <w:r>
          <w:rPr>
            <w:color w:val="0000FF"/>
          </w:rPr>
          <w:t>акт</w:t>
        </w:r>
      </w:hyperlink>
      <w:r>
        <w:t xml:space="preserve"> о несчастном случае на производстве, который представляется в территориальный орган Фонда страхователем в порядке, установленном </w:t>
      </w:r>
      <w:hyperlink r:id="rId24" w:history="1">
        <w:r>
          <w:rPr>
            <w:color w:val="0000FF"/>
          </w:rPr>
          <w:t>статьей 230</w:t>
        </w:r>
      </w:hyperlink>
      <w:r>
        <w:t xml:space="preserve"> Трудового кодекса Российской Федерации &lt;5&gt;;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&lt;5&gt; Собрание законодательства Российской Федерации, 2002, N 1, ст. 3; 2006, N 27, ст. 2878; 2009, N 19, ст. 2270; 2015, N 14, ст. 2022; 2018, N 53, ст. 8468.</w:t>
      </w:r>
    </w:p>
    <w:p w:rsidR="007611F1" w:rsidRDefault="007611F1">
      <w:pPr>
        <w:pStyle w:val="ConsPlusNormal"/>
        <w:jc w:val="both"/>
      </w:pPr>
    </w:p>
    <w:p w:rsidR="007611F1" w:rsidRDefault="007611F1">
      <w:pPr>
        <w:pStyle w:val="ConsPlusNormal"/>
        <w:ind w:firstLine="540"/>
        <w:jc w:val="both"/>
      </w:pPr>
      <w:r>
        <w:t xml:space="preserve">б) при наступлении страховых случаев, указанных в </w:t>
      </w:r>
      <w:hyperlink w:anchor="P145" w:history="1">
        <w:r>
          <w:rPr>
            <w:color w:val="0000FF"/>
          </w:rPr>
          <w:t>подпунктах "б"</w:t>
        </w:r>
      </w:hyperlink>
      <w:r>
        <w:t xml:space="preserve">, </w:t>
      </w:r>
      <w:hyperlink w:anchor="P159" w:history="1">
        <w:r>
          <w:rPr>
            <w:color w:val="0000FF"/>
          </w:rPr>
          <w:t>"г" пункта 19</w:t>
        </w:r>
      </w:hyperlink>
      <w:r>
        <w:t xml:space="preserve"> настоящего Регламента:</w:t>
      </w:r>
    </w:p>
    <w:p w:rsidR="007611F1" w:rsidRDefault="007611F1">
      <w:pPr>
        <w:pStyle w:val="ConsPlusNormal"/>
        <w:spacing w:before="220"/>
        <w:ind w:firstLine="540"/>
        <w:jc w:val="both"/>
      </w:pPr>
      <w:hyperlink r:id="rId25" w:history="1">
        <w:r>
          <w:rPr>
            <w:color w:val="0000FF"/>
          </w:rPr>
          <w:t>акт</w:t>
        </w:r>
      </w:hyperlink>
      <w:r>
        <w:t xml:space="preserve"> о случае профессионального заболевания, который представляется в территориальный орган Фонда центром государственного санитарно-эпидемиологического надзора, </w:t>
      </w:r>
      <w:r>
        <w:lastRenderedPageBreak/>
        <w:t>осуществляющим надзор за объектом, на котором возникло профессиональное заболевание;</w:t>
      </w:r>
    </w:p>
    <w:p w:rsidR="007611F1" w:rsidRDefault="007611F1">
      <w:pPr>
        <w:pStyle w:val="ConsPlusNormal"/>
        <w:spacing w:before="220"/>
        <w:ind w:firstLine="540"/>
        <w:jc w:val="both"/>
      </w:pPr>
      <w:hyperlink r:id="rId26" w:history="1">
        <w:r>
          <w:rPr>
            <w:color w:val="0000FF"/>
          </w:rPr>
          <w:t>извещение</w:t>
        </w:r>
      </w:hyperlink>
      <w:r>
        <w:t xml:space="preserve"> лечебно-профилактического учреждения об установлении заключительного диагноза острого или хронического профессионального заболевания (отравления), которое представляется в территориальный орган Фонда центром профессиональной патологии в порядке, установленном </w:t>
      </w:r>
      <w:hyperlink r:id="rId27" w:history="1">
        <w:r>
          <w:rPr>
            <w:color w:val="0000FF"/>
          </w:rPr>
          <w:t>пунктом 14</w:t>
        </w:r>
      </w:hyperlink>
      <w:r>
        <w:t xml:space="preserve"> Положения о расследовании и учете профессиональных заболеваний, утвержденного постановлением Правительства Российской Федерации от 15 декабря 2000 г. N 967 &lt;6&gt;;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&lt;6&gt; Собрание законодательства Российской Федерации, 2000, N 52, ст. 5149; 2015, N 1, ст. 262.</w:t>
      </w:r>
    </w:p>
    <w:p w:rsidR="007611F1" w:rsidRDefault="007611F1">
      <w:pPr>
        <w:pStyle w:val="ConsPlusNormal"/>
        <w:jc w:val="both"/>
      </w:pPr>
    </w:p>
    <w:p w:rsidR="007611F1" w:rsidRDefault="007611F1">
      <w:pPr>
        <w:pStyle w:val="ConsPlusNormal"/>
        <w:ind w:firstLine="540"/>
        <w:jc w:val="both"/>
      </w:pPr>
      <w:hyperlink r:id="rId28" w:history="1">
        <w:r>
          <w:rPr>
            <w:color w:val="0000FF"/>
          </w:rPr>
          <w:t>заключение</w:t>
        </w:r>
      </w:hyperlink>
      <w:r>
        <w:t xml:space="preserve"> центра профессиональной патологии о наличии профессионального заболевания, которое представляется в территориальный орган Фонда центром профессиональной патологии в соответствии с </w:t>
      </w:r>
      <w:hyperlink r:id="rId29" w:history="1">
        <w:r>
          <w:rPr>
            <w:color w:val="0000FF"/>
          </w:rPr>
          <w:t>пунктом 15</w:t>
        </w:r>
      </w:hyperlink>
      <w:r>
        <w:t xml:space="preserve"> Положения о расследовании и учете профессиональных заболеваний, утвержденного постановлением Правительства Российской Федерации от 15 декабря 2000 г. N 967 &lt;7&gt;;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&lt;7&gt; Собрание законодательства Российской Федерации, 2000, N 52, ст. 5149; 2015, N 1, ст. 262.</w:t>
      </w:r>
    </w:p>
    <w:p w:rsidR="007611F1" w:rsidRDefault="007611F1">
      <w:pPr>
        <w:pStyle w:val="ConsPlusNormal"/>
        <w:jc w:val="both"/>
      </w:pPr>
    </w:p>
    <w:p w:rsidR="007611F1" w:rsidRDefault="007611F1">
      <w:pPr>
        <w:pStyle w:val="ConsPlusNormal"/>
        <w:ind w:firstLine="540"/>
        <w:jc w:val="both"/>
      </w:pPr>
      <w:bookmarkStart w:id="16" w:name="P211"/>
      <w:bookmarkEnd w:id="16"/>
      <w:r>
        <w:t xml:space="preserve">в) при наступлении страховых случаев, указанных в </w:t>
      </w:r>
      <w:hyperlink w:anchor="P140" w:history="1">
        <w:r>
          <w:rPr>
            <w:color w:val="0000FF"/>
          </w:rPr>
          <w:t>подпунктах "а"</w:t>
        </w:r>
      </w:hyperlink>
      <w:r>
        <w:t xml:space="preserve">, </w:t>
      </w:r>
      <w:hyperlink w:anchor="P145" w:history="1">
        <w:r>
          <w:rPr>
            <w:color w:val="0000FF"/>
          </w:rPr>
          <w:t>"б" пункта 19</w:t>
        </w:r>
      </w:hyperlink>
      <w:r>
        <w:t xml:space="preserve"> настоящего Регламента:</w:t>
      </w:r>
    </w:p>
    <w:p w:rsidR="007611F1" w:rsidRDefault="007611F1">
      <w:pPr>
        <w:pStyle w:val="ConsPlusNormal"/>
        <w:spacing w:before="220"/>
        <w:ind w:firstLine="540"/>
        <w:jc w:val="both"/>
      </w:pPr>
      <w:r>
        <w:t xml:space="preserve">заключение федерального государственного учреждения медико-социальной экспертизы о степени утраты профессиональной трудоспособности застрахованного (далее - заключение), которое представляется в территориальный орган Фонда страхователем в соответствии с Федеральным </w:t>
      </w:r>
      <w:hyperlink r:id="rId30" w:history="1">
        <w:r>
          <w:rPr>
            <w:color w:val="0000FF"/>
          </w:rPr>
          <w:t>законом</w:t>
        </w:r>
      </w:hyperlink>
      <w:r>
        <w:t xml:space="preserve"> от 24 июля 1998 г. N 125-ФЗ или федеральным учреждением медико-социальной экспертизы по соответствующему субъекту Российской Федерации в порядке, установленном </w:t>
      </w:r>
      <w:hyperlink r:id="rId31" w:history="1">
        <w:r>
          <w:rPr>
            <w:color w:val="0000FF"/>
          </w:rPr>
          <w:t>пунктом 25</w:t>
        </w:r>
      </w:hyperlink>
      <w:r>
        <w:t xml:space="preserve"> Правил установления степени утраты профессиональной трудоспособности в результате несчастных случаев на производстве и профессиональных заболеваний, утвержденных постановлением Правительства Российской Федерации от 16 октября 2000 г. N 789 &lt;8&gt;;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&lt;8&gt; Собрание законодательства Российской Федерации, 2000, N 43, ст. 4247; 2012, N 17, ст. 1992; 2013, N 13, ст. 1559.</w:t>
      </w:r>
    </w:p>
    <w:p w:rsidR="007611F1" w:rsidRDefault="007611F1">
      <w:pPr>
        <w:pStyle w:val="ConsPlusNormal"/>
        <w:jc w:val="both"/>
      </w:pPr>
    </w:p>
    <w:p w:rsidR="007611F1" w:rsidRDefault="007611F1">
      <w:pPr>
        <w:pStyle w:val="ConsPlusNormal"/>
        <w:ind w:firstLine="540"/>
        <w:jc w:val="both"/>
      </w:pPr>
      <w:r>
        <w:t>заключение федерального государственного учреждения медико-социальной экспертизы о связи смерти застрахованного с несчастным случаем на производстве;</w:t>
      </w:r>
    </w:p>
    <w:p w:rsidR="007611F1" w:rsidRDefault="007611F1">
      <w:pPr>
        <w:pStyle w:val="ConsPlusNormal"/>
        <w:spacing w:before="220"/>
        <w:ind w:firstLine="540"/>
        <w:jc w:val="both"/>
      </w:pPr>
      <w:r>
        <w:t>заключение федерального государственного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7611F1" w:rsidRDefault="007611F1">
      <w:pPr>
        <w:pStyle w:val="ConsPlusNormal"/>
        <w:spacing w:before="220"/>
        <w:ind w:firstLine="540"/>
        <w:jc w:val="both"/>
      </w:pPr>
      <w:r>
        <w:t>свидетельство о браке для супруга (супруги) умершего застрахованного, выдаваемое органами государственной регистрации актов гражданского состояния;</w:t>
      </w:r>
    </w:p>
    <w:p w:rsidR="007611F1" w:rsidRDefault="007611F1">
      <w:pPr>
        <w:pStyle w:val="ConsPlusNormal"/>
        <w:spacing w:before="220"/>
        <w:ind w:firstLine="540"/>
        <w:jc w:val="both"/>
      </w:pPr>
      <w:r>
        <w:t>г) при отсутствии справки о среднем месячном заработке застрахованного:</w:t>
      </w:r>
    </w:p>
    <w:p w:rsidR="007611F1" w:rsidRDefault="007611F1">
      <w:pPr>
        <w:pStyle w:val="ConsPlusNormal"/>
        <w:spacing w:before="220"/>
        <w:ind w:firstLine="540"/>
        <w:jc w:val="both"/>
      </w:pPr>
      <w:r>
        <w:t xml:space="preserve">сведения о заработной плате, иных выплатах и вознаграждениях застрахованного у </w:t>
      </w:r>
      <w:r>
        <w:lastRenderedPageBreak/>
        <w:t>соответствующего страхователя за календарный год, предшествующий году,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или по желанию застрахованного при наступлении страхового случая по причине получения им профессионального заболевания - за последний календарный год работы, повлекшей такое заболевание, которые предоставляются территориальным органом Пенсионного фонда Российской Федерации;</w:t>
      </w:r>
    </w:p>
    <w:p w:rsidR="007611F1" w:rsidRDefault="007611F1">
      <w:pPr>
        <w:pStyle w:val="ConsPlusNormal"/>
        <w:spacing w:before="220"/>
        <w:ind w:firstLine="540"/>
        <w:jc w:val="both"/>
      </w:pPr>
      <w:r>
        <w:t>заключение федерального государственного учреждения медико-социальной экспертизы о связи смерти застрахованного с несчастным случаем на производстве;</w:t>
      </w:r>
    </w:p>
    <w:p w:rsidR="007611F1" w:rsidRDefault="007611F1">
      <w:pPr>
        <w:pStyle w:val="ConsPlusNormal"/>
        <w:spacing w:before="220"/>
        <w:ind w:firstLine="540"/>
        <w:jc w:val="both"/>
      </w:pPr>
      <w:r>
        <w:t>заключение федерального государственного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7611F1" w:rsidRDefault="007611F1">
      <w:pPr>
        <w:pStyle w:val="ConsPlusNormal"/>
        <w:spacing w:before="220"/>
        <w:ind w:firstLine="540"/>
        <w:jc w:val="both"/>
      </w:pPr>
      <w:r>
        <w:t>свидетельство о браке для супруга (супруги) умершего застрахованного, выдаваемое органами государственной регистрации актов гражданского состояния;</w:t>
      </w:r>
    </w:p>
    <w:p w:rsidR="007611F1" w:rsidRDefault="007611F1">
      <w:pPr>
        <w:pStyle w:val="ConsPlusNormal"/>
        <w:spacing w:before="220"/>
        <w:ind w:firstLine="540"/>
        <w:jc w:val="both"/>
      </w:pPr>
      <w:r>
        <w:t xml:space="preserve">д) при наступлении страховых случаев, указанных в </w:t>
      </w:r>
      <w:hyperlink w:anchor="P151" w:history="1">
        <w:r>
          <w:rPr>
            <w:color w:val="0000FF"/>
          </w:rPr>
          <w:t>подпунктах "в"</w:t>
        </w:r>
      </w:hyperlink>
      <w:r>
        <w:t xml:space="preserve">, </w:t>
      </w:r>
      <w:hyperlink w:anchor="P159" w:history="1">
        <w:r>
          <w:rPr>
            <w:color w:val="0000FF"/>
          </w:rPr>
          <w:t>"г" пункта 19</w:t>
        </w:r>
      </w:hyperlink>
      <w:r>
        <w:t xml:space="preserve"> настоящего Регламента:</w:t>
      </w:r>
    </w:p>
    <w:p w:rsidR="007611F1" w:rsidRDefault="007611F1">
      <w:pPr>
        <w:pStyle w:val="ConsPlusNormal"/>
        <w:spacing w:before="220"/>
        <w:ind w:firstLine="540"/>
        <w:jc w:val="both"/>
      </w:pPr>
      <w:r>
        <w:t>свидетельство о смерти застрахованного, свидетельство о рождении ребенка умершего застрахованного, свидетельство о перемени имени, выдаваемые органами государственной регистрации актов гражданского состояния.</w:t>
      </w:r>
    </w:p>
    <w:p w:rsidR="007611F1" w:rsidRDefault="007611F1">
      <w:pPr>
        <w:pStyle w:val="ConsPlusNormal"/>
        <w:spacing w:before="220"/>
        <w:ind w:firstLine="540"/>
        <w:jc w:val="both"/>
      </w:pPr>
      <w:r>
        <w:t xml:space="preserve">23. Заявитель может по своей инициативе самостоятельно представить в территориальный орган Фонда документы, указанные в </w:t>
      </w:r>
      <w:hyperlink w:anchor="P195" w:history="1">
        <w:r>
          <w:rPr>
            <w:color w:val="0000FF"/>
          </w:rPr>
          <w:t>пункте 22</w:t>
        </w:r>
      </w:hyperlink>
      <w:r>
        <w:t xml:space="preserve"> настоящего Регламента, для предоставления государственной услуги.</w:t>
      </w:r>
    </w:p>
    <w:p w:rsidR="007611F1" w:rsidRDefault="007611F1">
      <w:pPr>
        <w:pStyle w:val="ConsPlusNormal"/>
        <w:spacing w:before="220"/>
        <w:ind w:firstLine="540"/>
        <w:jc w:val="both"/>
      </w:pPr>
      <w:r>
        <w:t xml:space="preserve">Непредставление заявителем документов, указанных в </w:t>
      </w:r>
      <w:hyperlink w:anchor="P195" w:history="1">
        <w:r>
          <w:rPr>
            <w:color w:val="0000FF"/>
          </w:rPr>
          <w:t>пункте 22</w:t>
        </w:r>
      </w:hyperlink>
      <w:r>
        <w:t xml:space="preserve"> настоящего Регламента, не является основанием для отказа в предоставлении заявителю государственной услуги.</w:t>
      </w:r>
    </w:p>
    <w:p w:rsidR="007611F1" w:rsidRDefault="007611F1">
      <w:pPr>
        <w:pStyle w:val="ConsPlusNormal"/>
        <w:jc w:val="both"/>
      </w:pPr>
    </w:p>
    <w:p w:rsidR="007611F1" w:rsidRDefault="007611F1">
      <w:pPr>
        <w:pStyle w:val="ConsPlusTitle"/>
        <w:jc w:val="center"/>
        <w:outlineLvl w:val="2"/>
      </w:pPr>
      <w:r>
        <w:t>Запрет требовать от заявителя предоставления документов,</w:t>
      </w:r>
    </w:p>
    <w:p w:rsidR="007611F1" w:rsidRDefault="007611F1">
      <w:pPr>
        <w:pStyle w:val="ConsPlusTitle"/>
        <w:jc w:val="center"/>
      </w:pPr>
      <w:r>
        <w:t>информации или осуществления действий</w:t>
      </w:r>
    </w:p>
    <w:p w:rsidR="007611F1" w:rsidRDefault="007611F1">
      <w:pPr>
        <w:pStyle w:val="ConsPlusNormal"/>
        <w:jc w:val="both"/>
      </w:pPr>
    </w:p>
    <w:p w:rsidR="007611F1" w:rsidRDefault="007611F1">
      <w:pPr>
        <w:pStyle w:val="ConsPlusNormal"/>
        <w:ind w:firstLine="540"/>
        <w:jc w:val="both"/>
      </w:pPr>
      <w:r>
        <w:t>24. Запрещается требовать от заявителей:</w:t>
      </w:r>
    </w:p>
    <w:p w:rsidR="007611F1" w:rsidRDefault="007611F1">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611F1" w:rsidRDefault="007611F1">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2"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&lt;9&gt; (далее - Федеральный закон от 27 июля 2010 г. N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33" w:history="1">
        <w:r>
          <w:rPr>
            <w:color w:val="0000FF"/>
          </w:rPr>
          <w:t>частью 6 статьи 7</w:t>
        </w:r>
      </w:hyperlink>
      <w:r>
        <w:t xml:space="preserve"> &lt;10&gt; данного Федерального закона перечень документов;</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 xml:space="preserve">&lt;9&gt; Собрание законодательства Российской Федерации, 2010, N 31, ст. 4179; 2019, N 14, ст. </w:t>
      </w:r>
      <w:r>
        <w:lastRenderedPageBreak/>
        <w:t>1461.</w:t>
      </w:r>
    </w:p>
    <w:p w:rsidR="007611F1" w:rsidRDefault="007611F1">
      <w:pPr>
        <w:pStyle w:val="ConsPlusNormal"/>
        <w:spacing w:before="220"/>
        <w:ind w:firstLine="540"/>
        <w:jc w:val="both"/>
      </w:pPr>
      <w:r>
        <w:t>&lt;10&gt; Собрание законодательства Российской Федерации, 2010, N 31, ст. 4179; 2011, N 27, 3880; 2011, N 49, ст. 7061; 2012, N 31, ст. 4322; 2013, N 27, ст. 3477; 2013, N 52, ст. 6952; 2015, N 10, ст. 1393; 2016, N 27, ст. 4294; 2016, N 52, ст. 7482; 2018, N 31, ст. 4858; 2019, N 14, ст. 1461.</w:t>
      </w:r>
    </w:p>
    <w:p w:rsidR="007611F1" w:rsidRDefault="007611F1">
      <w:pPr>
        <w:pStyle w:val="ConsPlusNormal"/>
        <w:jc w:val="both"/>
      </w:pPr>
    </w:p>
    <w:p w:rsidR="007611F1" w:rsidRDefault="007611F1">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7611F1" w:rsidRDefault="007611F1">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7611F1" w:rsidRDefault="007611F1">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7611F1" w:rsidRDefault="007611F1">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7611F1" w:rsidRDefault="007611F1">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611F1" w:rsidRDefault="007611F1">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7611F1" w:rsidRDefault="007611F1">
      <w:pPr>
        <w:pStyle w:val="ConsPlusNormal"/>
        <w:spacing w:before="220"/>
        <w:ind w:firstLine="540"/>
        <w:jc w:val="both"/>
      </w:pPr>
      <w:r>
        <w:t>25. Территориальные органы Фонда не вправе:</w:t>
      </w:r>
    </w:p>
    <w:p w:rsidR="007611F1" w:rsidRDefault="007611F1">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7611F1" w:rsidRDefault="007611F1">
      <w:pPr>
        <w:pStyle w:val="ConsPlusNormal"/>
        <w:spacing w:before="220"/>
        <w:ind w:firstLine="540"/>
        <w:jc w:val="both"/>
      </w:pPr>
      <w:r>
        <w:t>б)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7611F1" w:rsidRDefault="007611F1">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34"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&lt;11&gt;;</w:t>
      </w:r>
    </w:p>
    <w:p w:rsidR="007611F1" w:rsidRDefault="007611F1">
      <w:pPr>
        <w:pStyle w:val="ConsPlusNormal"/>
        <w:spacing w:before="220"/>
        <w:ind w:firstLine="540"/>
        <w:jc w:val="both"/>
      </w:pPr>
      <w:r>
        <w:lastRenderedPageBreak/>
        <w:t>--------------------------------</w:t>
      </w:r>
    </w:p>
    <w:p w:rsidR="007611F1" w:rsidRDefault="007611F1">
      <w:pPr>
        <w:pStyle w:val="ConsPlusNormal"/>
        <w:spacing w:before="220"/>
        <w:ind w:firstLine="540"/>
        <w:jc w:val="both"/>
      </w:pPr>
      <w:r>
        <w:t>&lt;11&gt; Собрание законодательства Российской Федерации, 2012, N 27, ст. 3744; 2018, N 36, ст. 5623.</w:t>
      </w:r>
    </w:p>
    <w:p w:rsidR="007611F1" w:rsidRDefault="007611F1">
      <w:pPr>
        <w:pStyle w:val="ConsPlusNormal"/>
        <w:jc w:val="both"/>
      </w:pPr>
    </w:p>
    <w:p w:rsidR="007611F1" w:rsidRDefault="007611F1">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611F1" w:rsidRDefault="007611F1">
      <w:pPr>
        <w:pStyle w:val="ConsPlusNormal"/>
        <w:jc w:val="both"/>
      </w:pPr>
    </w:p>
    <w:p w:rsidR="007611F1" w:rsidRDefault="007611F1">
      <w:pPr>
        <w:pStyle w:val="ConsPlusTitle"/>
        <w:jc w:val="center"/>
        <w:outlineLvl w:val="2"/>
      </w:pPr>
      <w:r>
        <w:t>Исчерпывающий перечень оснований для отказа в приеме</w:t>
      </w:r>
    </w:p>
    <w:p w:rsidR="007611F1" w:rsidRDefault="007611F1">
      <w:pPr>
        <w:pStyle w:val="ConsPlusTitle"/>
        <w:jc w:val="center"/>
      </w:pPr>
      <w:r>
        <w:t>заявления и документов, необходимых для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bookmarkStart w:id="17" w:name="P258"/>
      <w:bookmarkEnd w:id="17"/>
      <w:r>
        <w:t xml:space="preserve">26. Основанием для отказа в приеме заявления и документов, поступивших в территориальный орган Фонда, является признание недействительности электронной подписи в порядке, установленном Федеральным </w:t>
      </w:r>
      <w:hyperlink r:id="rId35" w:history="1">
        <w:r>
          <w:rPr>
            <w:color w:val="0000FF"/>
          </w:rPr>
          <w:t>законом</w:t>
        </w:r>
      </w:hyperlink>
      <w:r>
        <w:t xml:space="preserve"> от 6 апреля 2011 г. N 63-ФЗ "Об электронной подписи" &lt;12&gt;, выявленное в результате ее проверки, о чем заявитель уведомляется в порядке, установленном </w:t>
      </w:r>
      <w:hyperlink r:id="rId36"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&lt;13&gt;.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&lt;12&gt; Собрание законодательства Российской Федерации, 2011, N 15, ст. 2036; 2016, N 26, ст. 3889.</w:t>
      </w:r>
    </w:p>
    <w:p w:rsidR="007611F1" w:rsidRDefault="007611F1">
      <w:pPr>
        <w:pStyle w:val="ConsPlusNormal"/>
        <w:spacing w:before="220"/>
        <w:ind w:firstLine="540"/>
        <w:jc w:val="both"/>
      </w:pPr>
      <w:r>
        <w:t>&lt;13&gt; Собрание законодательства Российской Федерации, 2012, N 36, ст. 4903; 2017, N 44, ст. 6523.</w:t>
      </w:r>
    </w:p>
    <w:p w:rsidR="007611F1" w:rsidRDefault="007611F1">
      <w:pPr>
        <w:pStyle w:val="ConsPlusNormal"/>
        <w:jc w:val="both"/>
      </w:pPr>
    </w:p>
    <w:p w:rsidR="007611F1" w:rsidRDefault="007611F1">
      <w:pPr>
        <w:pStyle w:val="ConsPlusTitle"/>
        <w:jc w:val="center"/>
        <w:outlineLvl w:val="2"/>
      </w:pPr>
      <w:r>
        <w:t>Исчерпывающий перечень оснований для приостановления</w:t>
      </w:r>
    </w:p>
    <w:p w:rsidR="007611F1" w:rsidRDefault="007611F1">
      <w:pPr>
        <w:pStyle w:val="ConsPlusTitle"/>
        <w:jc w:val="center"/>
      </w:pPr>
      <w:r>
        <w:t>или отказа в предоставлении государственной услуги</w:t>
      </w:r>
    </w:p>
    <w:p w:rsidR="007611F1" w:rsidRDefault="007611F1">
      <w:pPr>
        <w:pStyle w:val="ConsPlusNormal"/>
        <w:jc w:val="both"/>
      </w:pPr>
    </w:p>
    <w:p w:rsidR="007611F1" w:rsidRDefault="007611F1">
      <w:pPr>
        <w:pStyle w:val="ConsPlusNormal"/>
        <w:ind w:firstLine="540"/>
        <w:jc w:val="both"/>
      </w:pPr>
      <w:r>
        <w:t>27. Основания для приостановления предоставления государственной услуги отсутствуют.</w:t>
      </w:r>
    </w:p>
    <w:p w:rsidR="007611F1" w:rsidRDefault="007611F1">
      <w:pPr>
        <w:pStyle w:val="ConsPlusNormal"/>
        <w:spacing w:before="220"/>
        <w:ind w:firstLine="540"/>
        <w:jc w:val="both"/>
      </w:pPr>
      <w:bookmarkStart w:id="18" w:name="P267"/>
      <w:bookmarkEnd w:id="18"/>
      <w:r>
        <w:t>28. Основаниями для отказа в предоставлении государственной услуги являются:</w:t>
      </w:r>
    </w:p>
    <w:p w:rsidR="007611F1" w:rsidRDefault="007611F1">
      <w:pPr>
        <w:pStyle w:val="ConsPlusNormal"/>
        <w:spacing w:before="220"/>
        <w:ind w:firstLine="540"/>
        <w:jc w:val="both"/>
      </w:pPr>
      <w:r>
        <w:t xml:space="preserve">а) непредставление в территориальный орган Фонда одного или нескольких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 и (или) представление указанных документов, оформленных с нарушением требований действующего законодательства Российской Федерации, в сроки, установленные в уведомлении, направленном в соответствии с </w:t>
      </w:r>
      <w:hyperlink w:anchor="P451" w:history="1">
        <w:r>
          <w:rPr>
            <w:color w:val="0000FF"/>
          </w:rPr>
          <w:t>пунктом 65</w:t>
        </w:r>
      </w:hyperlink>
      <w:r>
        <w:t xml:space="preserve"> настоящего Регламента, и (или) сообщении, направленном в соответствии с </w:t>
      </w:r>
      <w:hyperlink w:anchor="P492" w:history="1">
        <w:r>
          <w:rPr>
            <w:color w:val="0000FF"/>
          </w:rPr>
          <w:t>пунктом 87</w:t>
        </w:r>
      </w:hyperlink>
      <w:r>
        <w:t xml:space="preserve"> настоящего Регламента;</w:t>
      </w:r>
    </w:p>
    <w:p w:rsidR="007611F1" w:rsidRDefault="007611F1">
      <w:pPr>
        <w:pStyle w:val="ConsPlusNormal"/>
        <w:spacing w:before="220"/>
        <w:ind w:firstLine="540"/>
        <w:jc w:val="both"/>
      </w:pPr>
      <w:r>
        <w:t>б) поступление в территориальный орган Фонда заключения правоохранительных органов или судебного постановления, подтверждающих факт причинения вреда здоровью застрахованного вследствие его умысла.</w:t>
      </w:r>
    </w:p>
    <w:p w:rsidR="007611F1" w:rsidRDefault="007611F1">
      <w:pPr>
        <w:pStyle w:val="ConsPlusNormal"/>
        <w:jc w:val="both"/>
      </w:pPr>
    </w:p>
    <w:p w:rsidR="007611F1" w:rsidRDefault="007611F1">
      <w:pPr>
        <w:pStyle w:val="ConsPlusTitle"/>
        <w:jc w:val="center"/>
        <w:outlineLvl w:val="2"/>
      </w:pPr>
      <w:r>
        <w:t>Перечень услуг, которые являются необходимыми</w:t>
      </w:r>
    </w:p>
    <w:p w:rsidR="007611F1" w:rsidRDefault="007611F1">
      <w:pPr>
        <w:pStyle w:val="ConsPlusTitle"/>
        <w:jc w:val="center"/>
      </w:pPr>
      <w:r>
        <w:t>и обязательными для предоставления государственной услуги,</w:t>
      </w:r>
    </w:p>
    <w:p w:rsidR="007611F1" w:rsidRDefault="007611F1">
      <w:pPr>
        <w:pStyle w:val="ConsPlusTitle"/>
        <w:jc w:val="center"/>
      </w:pPr>
      <w:r>
        <w:t>в том числе сведения о документе (документах), выдаваемом</w:t>
      </w:r>
    </w:p>
    <w:p w:rsidR="007611F1" w:rsidRDefault="007611F1">
      <w:pPr>
        <w:pStyle w:val="ConsPlusTitle"/>
        <w:jc w:val="center"/>
      </w:pPr>
      <w:r>
        <w:t>(выдаваемых) организациями, участвующими в предоставлении</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lastRenderedPageBreak/>
        <w:t>29.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7611F1" w:rsidRDefault="007611F1">
      <w:pPr>
        <w:pStyle w:val="ConsPlusNormal"/>
        <w:jc w:val="both"/>
      </w:pPr>
    </w:p>
    <w:p w:rsidR="007611F1" w:rsidRDefault="007611F1">
      <w:pPr>
        <w:pStyle w:val="ConsPlusTitle"/>
        <w:jc w:val="center"/>
        <w:outlineLvl w:val="2"/>
      </w:pPr>
      <w:r>
        <w:t>Порядок, размер и основания взимания государственной</w:t>
      </w:r>
    </w:p>
    <w:p w:rsidR="007611F1" w:rsidRDefault="007611F1">
      <w:pPr>
        <w:pStyle w:val="ConsPlusTitle"/>
        <w:jc w:val="center"/>
      </w:pPr>
      <w:r>
        <w:t>пошлины или иной платы за предоставление</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30. Предоставление государственной услуги осуществляется бесплатно.</w:t>
      </w:r>
    </w:p>
    <w:p w:rsidR="007611F1" w:rsidRDefault="007611F1">
      <w:pPr>
        <w:pStyle w:val="ConsPlusNormal"/>
        <w:jc w:val="both"/>
      </w:pPr>
    </w:p>
    <w:p w:rsidR="007611F1" w:rsidRDefault="007611F1">
      <w:pPr>
        <w:pStyle w:val="ConsPlusTitle"/>
        <w:jc w:val="center"/>
        <w:outlineLvl w:val="2"/>
      </w:pPr>
      <w:r>
        <w:t>Порядок, размер и основания взимания платы</w:t>
      </w:r>
    </w:p>
    <w:p w:rsidR="007611F1" w:rsidRDefault="007611F1">
      <w:pPr>
        <w:pStyle w:val="ConsPlusTitle"/>
        <w:jc w:val="center"/>
      </w:pPr>
      <w:r>
        <w:t>за предоставление услуг, которые являются необходимыми</w:t>
      </w:r>
    </w:p>
    <w:p w:rsidR="007611F1" w:rsidRDefault="007611F1">
      <w:pPr>
        <w:pStyle w:val="ConsPlusTitle"/>
        <w:jc w:val="center"/>
      </w:pPr>
      <w:r>
        <w:t>и обязательными для предоставления государственной услуги,</w:t>
      </w:r>
    </w:p>
    <w:p w:rsidR="007611F1" w:rsidRDefault="007611F1">
      <w:pPr>
        <w:pStyle w:val="ConsPlusTitle"/>
        <w:jc w:val="center"/>
      </w:pPr>
      <w:r>
        <w:t>включая информацию о методике расчета размера такой платы</w:t>
      </w:r>
    </w:p>
    <w:p w:rsidR="007611F1" w:rsidRDefault="007611F1">
      <w:pPr>
        <w:pStyle w:val="ConsPlusNormal"/>
        <w:jc w:val="both"/>
      </w:pPr>
    </w:p>
    <w:p w:rsidR="007611F1" w:rsidRDefault="007611F1">
      <w:pPr>
        <w:pStyle w:val="ConsPlusNormal"/>
        <w:ind w:firstLine="540"/>
        <w:jc w:val="both"/>
      </w:pPr>
      <w:r>
        <w:t>31. Основания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7611F1" w:rsidRDefault="007611F1">
      <w:pPr>
        <w:pStyle w:val="ConsPlusNormal"/>
        <w:jc w:val="both"/>
      </w:pPr>
    </w:p>
    <w:p w:rsidR="007611F1" w:rsidRDefault="007611F1">
      <w:pPr>
        <w:pStyle w:val="ConsPlusTitle"/>
        <w:jc w:val="center"/>
      </w:pPr>
      <w:r>
        <w:t>Максимальный срок ожидания в очереди при подаче запроса</w:t>
      </w:r>
    </w:p>
    <w:p w:rsidR="007611F1" w:rsidRDefault="007611F1">
      <w:pPr>
        <w:pStyle w:val="ConsPlusTitle"/>
        <w:jc w:val="center"/>
      </w:pPr>
      <w:r>
        <w:t>о предоставлении государственной услуги, услуги,</w:t>
      </w:r>
    </w:p>
    <w:p w:rsidR="007611F1" w:rsidRDefault="007611F1">
      <w:pPr>
        <w:pStyle w:val="ConsPlusTitle"/>
        <w:jc w:val="center"/>
      </w:pPr>
      <w:r>
        <w:t>предоставляемой организацией, участвующей в предоставлении</w:t>
      </w:r>
    </w:p>
    <w:p w:rsidR="007611F1" w:rsidRDefault="007611F1">
      <w:pPr>
        <w:pStyle w:val="ConsPlusTitle"/>
        <w:jc w:val="center"/>
      </w:pPr>
      <w:r>
        <w:t>государственной услуги, и при получении результата</w:t>
      </w:r>
    </w:p>
    <w:p w:rsidR="007611F1" w:rsidRDefault="007611F1">
      <w:pPr>
        <w:pStyle w:val="ConsPlusTitle"/>
        <w:jc w:val="center"/>
      </w:pPr>
      <w:r>
        <w:t>предоставления таких услуг</w:t>
      </w:r>
    </w:p>
    <w:p w:rsidR="007611F1" w:rsidRDefault="007611F1">
      <w:pPr>
        <w:pStyle w:val="ConsPlusNormal"/>
        <w:jc w:val="both"/>
      </w:pPr>
    </w:p>
    <w:p w:rsidR="007611F1" w:rsidRDefault="007611F1">
      <w:pPr>
        <w:pStyle w:val="ConsPlusNormal"/>
        <w:ind w:firstLine="540"/>
        <w:jc w:val="both"/>
      </w:pPr>
      <w:r>
        <w:t>32.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7611F1" w:rsidRDefault="007611F1">
      <w:pPr>
        <w:pStyle w:val="ConsPlusNormal"/>
        <w:jc w:val="both"/>
      </w:pPr>
    </w:p>
    <w:p w:rsidR="007611F1" w:rsidRDefault="007611F1">
      <w:pPr>
        <w:pStyle w:val="ConsPlusTitle"/>
        <w:jc w:val="center"/>
        <w:outlineLvl w:val="2"/>
      </w:pPr>
      <w:r>
        <w:t>Срок и порядок регистрации запроса заявителя</w:t>
      </w:r>
    </w:p>
    <w:p w:rsidR="007611F1" w:rsidRDefault="007611F1">
      <w:pPr>
        <w:pStyle w:val="ConsPlusTitle"/>
        <w:jc w:val="center"/>
      </w:pPr>
      <w:r>
        <w:t>о предоставлении государственной услуги и услуги,</w:t>
      </w:r>
    </w:p>
    <w:p w:rsidR="007611F1" w:rsidRDefault="007611F1">
      <w:pPr>
        <w:pStyle w:val="ConsPlusTitle"/>
        <w:jc w:val="center"/>
      </w:pPr>
      <w:r>
        <w:t>предоставляемой организацией, участвующей в предоставлении</w:t>
      </w:r>
    </w:p>
    <w:p w:rsidR="007611F1" w:rsidRDefault="007611F1">
      <w:pPr>
        <w:pStyle w:val="ConsPlusTitle"/>
        <w:jc w:val="center"/>
      </w:pPr>
      <w:r>
        <w:t>государственной услуги, в том числе в электронной форме</w:t>
      </w:r>
    </w:p>
    <w:p w:rsidR="007611F1" w:rsidRDefault="007611F1">
      <w:pPr>
        <w:pStyle w:val="ConsPlusNormal"/>
        <w:jc w:val="both"/>
      </w:pPr>
    </w:p>
    <w:p w:rsidR="007611F1" w:rsidRDefault="007611F1">
      <w:pPr>
        <w:pStyle w:val="ConsPlusNormal"/>
        <w:ind w:firstLine="540"/>
        <w:jc w:val="both"/>
      </w:pPr>
      <w:bookmarkStart w:id="19" w:name="P305"/>
      <w:bookmarkEnd w:id="19"/>
      <w:r>
        <w:t>33. Регистрация заявления и документов, необходимых для предоставления государственной услуги, представленных заявителем в территориальный орган Фонда на личном приеме и в электронной форме, осуществляется в день их поступления в территориальный орган Фонда.</w:t>
      </w:r>
    </w:p>
    <w:p w:rsidR="007611F1" w:rsidRDefault="007611F1">
      <w:pPr>
        <w:pStyle w:val="ConsPlusNormal"/>
        <w:spacing w:before="220"/>
        <w:ind w:firstLine="540"/>
        <w:jc w:val="both"/>
      </w:pPr>
      <w:r>
        <w:t>В случае поступления заявления и документов, необходимых для предоставления государственной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7611F1" w:rsidRDefault="007611F1">
      <w:pPr>
        <w:pStyle w:val="ConsPlusNormal"/>
        <w:spacing w:before="220"/>
        <w:ind w:firstLine="540"/>
        <w:jc w:val="both"/>
      </w:pPr>
      <w:bookmarkStart w:id="20" w:name="P307"/>
      <w:bookmarkEnd w:id="20"/>
      <w:r>
        <w:t>34. Регистрация заявления и документов, необходимых для предоставления государственной услуги, направленных заявителем по почте или через многофункциональный центр, осуществляется не позднее рабочего дня, следующего за днем их получения территориальным органом Фонда.</w:t>
      </w:r>
    </w:p>
    <w:p w:rsidR="007611F1" w:rsidRDefault="007611F1">
      <w:pPr>
        <w:pStyle w:val="ConsPlusNormal"/>
        <w:spacing w:before="220"/>
        <w:ind w:firstLine="540"/>
        <w:jc w:val="both"/>
      </w:pPr>
      <w:r>
        <w:t>35. Регистрация заявления и документов, необходимых для предоставления государственной услуги, представленных заявителем, осуществляется должностным лицом территориального органа Фонда, ответственным за прием и регистрацию заявления и документов, необходимых для предоставления государственной услуги (далее - должностное лицо, ответственное за прием и регистрацию документов).</w:t>
      </w:r>
    </w:p>
    <w:p w:rsidR="007611F1" w:rsidRDefault="007611F1">
      <w:pPr>
        <w:pStyle w:val="ConsPlusNormal"/>
        <w:jc w:val="both"/>
      </w:pPr>
    </w:p>
    <w:p w:rsidR="007611F1" w:rsidRDefault="007611F1">
      <w:pPr>
        <w:pStyle w:val="ConsPlusTitle"/>
        <w:jc w:val="center"/>
        <w:outlineLvl w:val="2"/>
      </w:pPr>
      <w:r>
        <w:t>Требования к помещениям, в которых предоставляется</w:t>
      </w:r>
    </w:p>
    <w:p w:rsidR="007611F1" w:rsidRDefault="007611F1">
      <w:pPr>
        <w:pStyle w:val="ConsPlusTitle"/>
        <w:jc w:val="center"/>
      </w:pPr>
      <w:r>
        <w:lastRenderedPageBreak/>
        <w:t>государственная услуга, к залу ожидания, местам</w:t>
      </w:r>
    </w:p>
    <w:p w:rsidR="007611F1" w:rsidRDefault="007611F1">
      <w:pPr>
        <w:pStyle w:val="ConsPlusTitle"/>
        <w:jc w:val="center"/>
      </w:pPr>
      <w:r>
        <w:t>для заполнения запросов о предоставлении государственной</w:t>
      </w:r>
    </w:p>
    <w:p w:rsidR="007611F1" w:rsidRDefault="007611F1">
      <w:pPr>
        <w:pStyle w:val="ConsPlusTitle"/>
        <w:jc w:val="center"/>
      </w:pPr>
      <w:r>
        <w:t>услуги, информационным стендам с образцами их заполнения</w:t>
      </w:r>
    </w:p>
    <w:p w:rsidR="007611F1" w:rsidRDefault="007611F1">
      <w:pPr>
        <w:pStyle w:val="ConsPlusTitle"/>
        <w:jc w:val="center"/>
      </w:pPr>
      <w:r>
        <w:t>и перечнем документов, необходимых для предоставления</w:t>
      </w:r>
    </w:p>
    <w:p w:rsidR="007611F1" w:rsidRDefault="007611F1">
      <w:pPr>
        <w:pStyle w:val="ConsPlusTitle"/>
        <w:jc w:val="center"/>
      </w:pPr>
      <w:r>
        <w:t>каждой государственной услуги, размещению и оформлению</w:t>
      </w:r>
    </w:p>
    <w:p w:rsidR="007611F1" w:rsidRDefault="007611F1">
      <w:pPr>
        <w:pStyle w:val="ConsPlusTitle"/>
        <w:jc w:val="center"/>
      </w:pPr>
      <w:r>
        <w:t>визуальной, текстовой и мультимедийной информации о порядке</w:t>
      </w:r>
    </w:p>
    <w:p w:rsidR="007611F1" w:rsidRDefault="007611F1">
      <w:pPr>
        <w:pStyle w:val="ConsPlusTitle"/>
        <w:jc w:val="center"/>
      </w:pPr>
      <w:r>
        <w:t>предоставления такой услуги, в том числе к обеспечению</w:t>
      </w:r>
    </w:p>
    <w:p w:rsidR="007611F1" w:rsidRDefault="007611F1">
      <w:pPr>
        <w:pStyle w:val="ConsPlusTitle"/>
        <w:jc w:val="center"/>
      </w:pPr>
      <w:r>
        <w:t>доступности для инвалидов указанных объектов в соответствии</w:t>
      </w:r>
    </w:p>
    <w:p w:rsidR="007611F1" w:rsidRDefault="007611F1">
      <w:pPr>
        <w:pStyle w:val="ConsPlusTitle"/>
        <w:jc w:val="center"/>
      </w:pPr>
      <w:r>
        <w:t>с законодательством Российской Федерации о социальной</w:t>
      </w:r>
    </w:p>
    <w:p w:rsidR="007611F1" w:rsidRDefault="007611F1">
      <w:pPr>
        <w:pStyle w:val="ConsPlusTitle"/>
        <w:jc w:val="center"/>
      </w:pPr>
      <w:r>
        <w:t>защите инвалидов</w:t>
      </w:r>
    </w:p>
    <w:p w:rsidR="007611F1" w:rsidRDefault="007611F1">
      <w:pPr>
        <w:pStyle w:val="ConsPlusNormal"/>
        <w:jc w:val="both"/>
      </w:pPr>
    </w:p>
    <w:p w:rsidR="007611F1" w:rsidRDefault="007611F1">
      <w:pPr>
        <w:pStyle w:val="ConsPlusNormal"/>
        <w:ind w:firstLine="540"/>
        <w:jc w:val="both"/>
      </w:pPr>
      <w:r>
        <w:t>36.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7611F1" w:rsidRDefault="007611F1">
      <w:pPr>
        <w:pStyle w:val="ConsPlusNormal"/>
        <w:spacing w:before="220"/>
        <w:ind w:firstLine="540"/>
        <w:jc w:val="both"/>
      </w:pPr>
      <w:r>
        <w:t>37. Прием заявителей осуществляется в специально оборудованных помещениях или отведенных для этого кабинетах.</w:t>
      </w:r>
    </w:p>
    <w:p w:rsidR="007611F1" w:rsidRDefault="007611F1">
      <w:pPr>
        <w:pStyle w:val="ConsPlusNormal"/>
        <w:spacing w:before="220"/>
        <w:ind w:firstLine="540"/>
        <w:jc w:val="both"/>
      </w:pPr>
      <w:r>
        <w:t xml:space="preserve">38.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71" w:history="1">
        <w:r>
          <w:rPr>
            <w:color w:val="0000FF"/>
          </w:rPr>
          <w:t>пункте 7</w:t>
        </w:r>
      </w:hyperlink>
      <w:r>
        <w:t xml:space="preserve"> настоящего Регламента.</w:t>
      </w:r>
    </w:p>
    <w:p w:rsidR="007611F1" w:rsidRDefault="007611F1">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7611F1" w:rsidRDefault="007611F1">
      <w:pPr>
        <w:pStyle w:val="ConsPlusNormal"/>
        <w:spacing w:before="220"/>
        <w:ind w:firstLine="540"/>
        <w:jc w:val="both"/>
      </w:pPr>
      <w:r>
        <w:t>39.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7611F1" w:rsidRDefault="007611F1">
      <w:pPr>
        <w:pStyle w:val="ConsPlusNormal"/>
        <w:spacing w:before="220"/>
        <w:ind w:firstLine="540"/>
        <w:jc w:val="both"/>
      </w:pPr>
      <w:r>
        <w:t>40.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7611F1" w:rsidRDefault="007611F1">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7611F1" w:rsidRDefault="007611F1">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7611F1" w:rsidRDefault="007611F1">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7611F1" w:rsidRDefault="007611F1">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7611F1" w:rsidRDefault="007611F1">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611F1" w:rsidRDefault="007611F1">
      <w:pPr>
        <w:pStyle w:val="ConsPlusNormal"/>
        <w:spacing w:before="220"/>
        <w:ind w:firstLine="540"/>
        <w:jc w:val="both"/>
      </w:pPr>
      <w:r>
        <w:t>е) допуск сурдопереводчика и тифлосурдопереводчика;</w:t>
      </w:r>
    </w:p>
    <w:p w:rsidR="007611F1" w:rsidRDefault="007611F1">
      <w:pPr>
        <w:pStyle w:val="ConsPlusNormal"/>
        <w:spacing w:before="220"/>
        <w:ind w:firstLine="540"/>
        <w:jc w:val="both"/>
      </w:pPr>
      <w:r>
        <w:lastRenderedPageBreak/>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7" w:history="1">
        <w:r>
          <w:rPr>
            <w:color w:val="0000FF"/>
          </w:rPr>
          <w:t>форме</w:t>
        </w:r>
      </w:hyperlink>
      <w:r>
        <w:t xml:space="preserve"> и в </w:t>
      </w:r>
      <w:hyperlink r:id="rId38"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&lt;14&gt;;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&lt;14&gt; Зарегистрирован Министерством юстиции Российской Федерации 21 июля 2015 г., регистрационный N 38115.</w:t>
      </w:r>
    </w:p>
    <w:p w:rsidR="007611F1" w:rsidRDefault="007611F1">
      <w:pPr>
        <w:pStyle w:val="ConsPlusNormal"/>
        <w:jc w:val="both"/>
      </w:pPr>
    </w:p>
    <w:p w:rsidR="007611F1" w:rsidRDefault="007611F1">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7611F1" w:rsidRDefault="007611F1">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7611F1" w:rsidRDefault="007611F1">
      <w:pPr>
        <w:pStyle w:val="ConsPlusNormal"/>
        <w:spacing w:before="220"/>
        <w:ind w:firstLine="540"/>
        <w:jc w:val="both"/>
      </w:pPr>
      <w:hyperlink r:id="rId39"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&lt;15&gt;.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&lt;15&gt; Зарегистрирован Министерством юстиции Российской Федерации 17 сентября 2015 г., регистрационный N 38897.</w:t>
      </w:r>
    </w:p>
    <w:p w:rsidR="007611F1" w:rsidRDefault="007611F1">
      <w:pPr>
        <w:pStyle w:val="ConsPlusNormal"/>
        <w:jc w:val="both"/>
      </w:pPr>
    </w:p>
    <w:p w:rsidR="007611F1" w:rsidRDefault="007611F1">
      <w:pPr>
        <w:pStyle w:val="ConsPlusNormal"/>
        <w:ind w:firstLine="540"/>
        <w:jc w:val="both"/>
      </w:pPr>
      <w:r>
        <w:t>41. Рабочее место должностного лица территориального органа Фонда, ответственного за предоставление государственной услуги (далее - должностное лицо, ответственное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7611F1" w:rsidRDefault="007611F1">
      <w:pPr>
        <w:pStyle w:val="ConsPlusNormal"/>
        <w:spacing w:before="220"/>
        <w:ind w:firstLine="540"/>
        <w:jc w:val="both"/>
      </w:pPr>
      <w:r>
        <w:t>42. Должностные лица,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7611F1" w:rsidRDefault="007611F1">
      <w:pPr>
        <w:pStyle w:val="ConsPlusNormal"/>
        <w:jc w:val="both"/>
      </w:pPr>
    </w:p>
    <w:p w:rsidR="007611F1" w:rsidRDefault="007611F1">
      <w:pPr>
        <w:pStyle w:val="ConsPlusTitle"/>
        <w:jc w:val="center"/>
        <w:outlineLvl w:val="2"/>
      </w:pPr>
      <w:r>
        <w:t>Показатели доступности и качества государственной услуги,</w:t>
      </w:r>
    </w:p>
    <w:p w:rsidR="007611F1" w:rsidRDefault="007611F1">
      <w:pPr>
        <w:pStyle w:val="ConsPlusTitle"/>
        <w:jc w:val="center"/>
      </w:pPr>
      <w:r>
        <w:t>в том числе количество взаимодействий заявителя</w:t>
      </w:r>
    </w:p>
    <w:p w:rsidR="007611F1" w:rsidRDefault="007611F1">
      <w:pPr>
        <w:pStyle w:val="ConsPlusTitle"/>
        <w:jc w:val="center"/>
      </w:pPr>
      <w:r>
        <w:t>с должностными лицами при предоставлении государственной</w:t>
      </w:r>
    </w:p>
    <w:p w:rsidR="007611F1" w:rsidRDefault="007611F1">
      <w:pPr>
        <w:pStyle w:val="ConsPlusTitle"/>
        <w:jc w:val="center"/>
      </w:pPr>
      <w:r>
        <w:t>услуги и их продолжительность, возможность получения</w:t>
      </w:r>
    </w:p>
    <w:p w:rsidR="007611F1" w:rsidRDefault="007611F1">
      <w:pPr>
        <w:pStyle w:val="ConsPlusTitle"/>
        <w:jc w:val="center"/>
      </w:pPr>
      <w:r>
        <w:t>информации о ходе предоставления государственной услуги,</w:t>
      </w:r>
    </w:p>
    <w:p w:rsidR="007611F1" w:rsidRDefault="007611F1">
      <w:pPr>
        <w:pStyle w:val="ConsPlusTitle"/>
        <w:jc w:val="center"/>
      </w:pPr>
      <w:r>
        <w:t>в том числе с использованием информационно-коммуникационных</w:t>
      </w:r>
    </w:p>
    <w:p w:rsidR="007611F1" w:rsidRDefault="007611F1">
      <w:pPr>
        <w:pStyle w:val="ConsPlusTitle"/>
        <w:jc w:val="center"/>
      </w:pPr>
      <w:r>
        <w:t>технологий, возможность либо невозможность получения</w:t>
      </w:r>
    </w:p>
    <w:p w:rsidR="007611F1" w:rsidRDefault="007611F1">
      <w:pPr>
        <w:pStyle w:val="ConsPlusTitle"/>
        <w:jc w:val="center"/>
      </w:pPr>
      <w:r>
        <w:t>государственной услуги в многофункциональном центре</w:t>
      </w:r>
    </w:p>
    <w:p w:rsidR="007611F1" w:rsidRDefault="007611F1">
      <w:pPr>
        <w:pStyle w:val="ConsPlusTitle"/>
        <w:jc w:val="center"/>
      </w:pPr>
      <w:r>
        <w:t>предоставления государственных и муниципальных услуг</w:t>
      </w:r>
    </w:p>
    <w:p w:rsidR="007611F1" w:rsidRDefault="007611F1">
      <w:pPr>
        <w:pStyle w:val="ConsPlusTitle"/>
        <w:jc w:val="center"/>
      </w:pPr>
      <w:r>
        <w:t>(в том числе в полном объеме), в любом территориальном</w:t>
      </w:r>
    </w:p>
    <w:p w:rsidR="007611F1" w:rsidRDefault="007611F1">
      <w:pPr>
        <w:pStyle w:val="ConsPlusTitle"/>
        <w:jc w:val="center"/>
      </w:pPr>
      <w:r>
        <w:t>подразделении органа, предоставляющего государственную</w:t>
      </w:r>
    </w:p>
    <w:p w:rsidR="007611F1" w:rsidRDefault="007611F1">
      <w:pPr>
        <w:pStyle w:val="ConsPlusTitle"/>
        <w:jc w:val="center"/>
      </w:pPr>
      <w:r>
        <w:t>услугу, по выбору заявителя (экстерриториальный принцип)</w:t>
      </w:r>
    </w:p>
    <w:p w:rsidR="007611F1" w:rsidRDefault="007611F1">
      <w:pPr>
        <w:pStyle w:val="ConsPlusNormal"/>
        <w:jc w:val="both"/>
      </w:pPr>
    </w:p>
    <w:p w:rsidR="007611F1" w:rsidRDefault="007611F1">
      <w:pPr>
        <w:pStyle w:val="ConsPlusNormal"/>
        <w:ind w:firstLine="540"/>
        <w:jc w:val="both"/>
      </w:pPr>
      <w:r>
        <w:t>43. Показателями доступности и качества оказания государственной услуги являются:</w:t>
      </w:r>
    </w:p>
    <w:p w:rsidR="007611F1" w:rsidRDefault="007611F1">
      <w:pPr>
        <w:pStyle w:val="ConsPlusNormal"/>
        <w:spacing w:before="220"/>
        <w:ind w:firstLine="540"/>
        <w:jc w:val="both"/>
      </w:pPr>
      <w:r>
        <w:lastRenderedPageBreak/>
        <w:t>а) наличие полной и понятной информации о порядке и сроках предоставления государственной услуги;</w:t>
      </w:r>
    </w:p>
    <w:p w:rsidR="007611F1" w:rsidRDefault="007611F1">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7611F1" w:rsidRDefault="007611F1">
      <w:pPr>
        <w:pStyle w:val="ConsPlusNormal"/>
        <w:spacing w:before="220"/>
        <w:ind w:firstLine="540"/>
        <w:jc w:val="both"/>
      </w:pPr>
      <w:r>
        <w:t>в) предоставление возможности подачи заявления и документов, необходимых для предоставления государственной услуги, и получения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 в многофункциональном центре (при наличии государственной услуги в соглашениях о взаимодействии);</w:t>
      </w:r>
    </w:p>
    <w:p w:rsidR="007611F1" w:rsidRDefault="007611F1">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7611F1" w:rsidRDefault="007611F1">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7611F1" w:rsidRDefault="007611F1">
      <w:pPr>
        <w:pStyle w:val="ConsPlusNormal"/>
        <w:spacing w:before="220"/>
        <w:ind w:firstLine="540"/>
        <w:jc w:val="both"/>
      </w:pPr>
      <w:r>
        <w:t>е) возможность получения государственной услуги в любом территориальном органе Фонда по выбору заявителя;</w:t>
      </w:r>
    </w:p>
    <w:p w:rsidR="007611F1" w:rsidRDefault="007611F1">
      <w:pPr>
        <w:pStyle w:val="ConsPlusNormal"/>
        <w:spacing w:before="220"/>
        <w:ind w:firstLine="540"/>
        <w:jc w:val="both"/>
      </w:pPr>
      <w:r>
        <w:t>ж) отсутствие обоснованных жалоб со стороны заявителей по результатам предоставления государственной услуги.</w:t>
      </w:r>
    </w:p>
    <w:p w:rsidR="007611F1" w:rsidRDefault="007611F1">
      <w:pPr>
        <w:pStyle w:val="ConsPlusNormal"/>
        <w:spacing w:before="220"/>
        <w:ind w:firstLine="540"/>
        <w:jc w:val="both"/>
      </w:pPr>
      <w:r>
        <w:t>44. Предполагается однократное взаимодействие заявителя с должностным лицом, ответственным за предоставление государственной услуги, а также однократное взаимодействие при получении заявителем на личном приеме приказа территориального органа Фонда о назначении единовременной и (или) ежемесячной страховых выплат.</w:t>
      </w:r>
    </w:p>
    <w:p w:rsidR="007611F1" w:rsidRDefault="007611F1">
      <w:pPr>
        <w:pStyle w:val="ConsPlusNormal"/>
        <w:spacing w:before="220"/>
        <w:ind w:firstLine="540"/>
        <w:jc w:val="both"/>
      </w:pPr>
      <w:r>
        <w:t>45. В целях получения государственной услуги заявитель вправе обращаться в территориальный орган Фонда по мере необходимости.</w:t>
      </w:r>
    </w:p>
    <w:p w:rsidR="007611F1" w:rsidRDefault="007611F1">
      <w:pPr>
        <w:pStyle w:val="ConsPlusNormal"/>
        <w:spacing w:before="220"/>
        <w:ind w:firstLine="540"/>
        <w:jc w:val="both"/>
      </w:pPr>
      <w:r>
        <w:t>46. 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7611F1" w:rsidRDefault="007611F1">
      <w:pPr>
        <w:pStyle w:val="ConsPlusNormal"/>
        <w:jc w:val="both"/>
      </w:pPr>
    </w:p>
    <w:p w:rsidR="007611F1" w:rsidRDefault="007611F1">
      <w:pPr>
        <w:pStyle w:val="ConsPlusTitle"/>
        <w:jc w:val="center"/>
        <w:outlineLvl w:val="2"/>
      </w:pPr>
      <w:r>
        <w:t>Иные требования, в том числе учитывающие</w:t>
      </w:r>
    </w:p>
    <w:p w:rsidR="007611F1" w:rsidRDefault="007611F1">
      <w:pPr>
        <w:pStyle w:val="ConsPlusTitle"/>
        <w:jc w:val="center"/>
      </w:pPr>
      <w:r>
        <w:t>особенности предоставления государственной</w:t>
      </w:r>
    </w:p>
    <w:p w:rsidR="007611F1" w:rsidRDefault="007611F1">
      <w:pPr>
        <w:pStyle w:val="ConsPlusTitle"/>
        <w:jc w:val="center"/>
      </w:pPr>
      <w:r>
        <w:t>услуги по экстерриториальному принципу</w:t>
      </w:r>
    </w:p>
    <w:p w:rsidR="007611F1" w:rsidRDefault="007611F1">
      <w:pPr>
        <w:pStyle w:val="ConsPlusTitle"/>
        <w:jc w:val="center"/>
      </w:pPr>
      <w:r>
        <w:t>и особенности предоставления государственной</w:t>
      </w:r>
    </w:p>
    <w:p w:rsidR="007611F1" w:rsidRDefault="007611F1">
      <w:pPr>
        <w:pStyle w:val="ConsPlusTitle"/>
        <w:jc w:val="center"/>
      </w:pPr>
      <w:r>
        <w:t>услуги в электронной форме</w:t>
      </w:r>
    </w:p>
    <w:p w:rsidR="007611F1" w:rsidRDefault="007611F1">
      <w:pPr>
        <w:pStyle w:val="ConsPlusNormal"/>
        <w:jc w:val="both"/>
      </w:pPr>
    </w:p>
    <w:p w:rsidR="007611F1" w:rsidRDefault="007611F1">
      <w:pPr>
        <w:pStyle w:val="ConsPlusNormal"/>
        <w:ind w:firstLine="540"/>
        <w:jc w:val="both"/>
      </w:pPr>
      <w:r>
        <w:t>47. Заявитель вправе обратиться за получением государственной услуги в части подачи заявления о предоставлении государственной услуги и документов, необходимых для предоставления государственной услуги, а также за получением результата государственной услуги в части получения приказа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 в любой территориальный орган Фонда независимо от места жительства или места временного пребывания, при этом непосредственно сама процедура назначения единовременной и (или) ежемесячной страховых выплат осуществляется страховщиком, путем взаимодействия между территориальными органами Фонда по месту регистрации страхователя (работодателя застрахованного).</w:t>
      </w:r>
    </w:p>
    <w:p w:rsidR="007611F1" w:rsidRDefault="007611F1">
      <w:pPr>
        <w:pStyle w:val="ConsPlusNormal"/>
        <w:spacing w:before="220"/>
        <w:ind w:firstLine="540"/>
        <w:jc w:val="both"/>
      </w:pPr>
      <w:bookmarkStart w:id="21" w:name="P379"/>
      <w:bookmarkEnd w:id="21"/>
      <w:r>
        <w:t xml:space="preserve">48. Для получения государственной услуги в электронной форме заявителям представляется возможность направить заявление о предоставлении государственной услуги и документы, необходимые для предоставления государственной услуги, через Единый портал путем </w:t>
      </w:r>
      <w:r>
        <w:lastRenderedPageBreak/>
        <w:t>заполнения специальной формы.</w:t>
      </w:r>
    </w:p>
    <w:p w:rsidR="007611F1" w:rsidRDefault="007611F1">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7611F1" w:rsidRDefault="007611F1">
      <w:pPr>
        <w:pStyle w:val="ConsPlusNormal"/>
        <w:spacing w:before="220"/>
        <w:ind w:firstLine="540"/>
        <w:jc w:val="both"/>
      </w:pPr>
      <w:r>
        <w:t xml:space="preserve">Документ, удостоверяющий полномочия представителя, выданный представителю физическим лицом, направляемый в электронной форме, удостоверяется усиленной квалифицированной электронной подписью нотариуса в соответствии с </w:t>
      </w:r>
      <w:hyperlink r:id="rId40"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&lt;16&gt; (далее - приказ N 155).</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&lt;16&gt; Зарегистрирован Министерством юстиции Российской Федерации 30 июня 2015 г., регистрационный N 37827.</w:t>
      </w:r>
    </w:p>
    <w:p w:rsidR="007611F1" w:rsidRDefault="007611F1">
      <w:pPr>
        <w:pStyle w:val="ConsPlusNormal"/>
        <w:jc w:val="both"/>
      </w:pPr>
    </w:p>
    <w:p w:rsidR="007611F1" w:rsidRDefault="007611F1">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7611F1" w:rsidRDefault="007611F1">
      <w:pPr>
        <w:pStyle w:val="ConsPlusNormal"/>
        <w:spacing w:before="220"/>
        <w:ind w:firstLine="540"/>
        <w:jc w:val="both"/>
      </w:pPr>
      <w:r>
        <w:t>При направлении копии документа, удостоверяющего полномочия представителя, в электронной форме, подписанной простой электронной подписью, оказание государственной услуги осуществляется при условии предоставления оригинала указанного документа на бумажном носителе.</w:t>
      </w:r>
    </w:p>
    <w:p w:rsidR="007611F1" w:rsidRDefault="007611F1">
      <w:pPr>
        <w:pStyle w:val="ConsPlusNormal"/>
        <w:spacing w:before="220"/>
        <w:ind w:firstLine="540"/>
        <w:jc w:val="both"/>
      </w:pPr>
      <w:r>
        <w:t>Документы, необходимые для предоставления государственной услуги, могут быть поданы заявителем в электронной форме через Единый портал.</w:t>
      </w:r>
    </w:p>
    <w:p w:rsidR="007611F1" w:rsidRDefault="007611F1">
      <w:pPr>
        <w:pStyle w:val="ConsPlusNormal"/>
        <w:spacing w:before="220"/>
        <w:ind w:firstLine="540"/>
        <w:jc w:val="both"/>
      </w:pPr>
      <w:r>
        <w:t xml:space="preserve">При этом, прилагаемые к заявлению документы, направленные в электронной форме, удостоверяются усиленной квалифицированной электронной подписью лиц, наделенных полномочиями на создание и подписание таких документов, в соответствии с законодательством Российской Федерации или если это копии документов в электронной форме - усиленной квалифицированной электронной подписью нотариуса в соответствии с приказом </w:t>
      </w:r>
      <w:hyperlink r:id="rId41" w:history="1">
        <w:r>
          <w:rPr>
            <w:color w:val="0000FF"/>
          </w:rPr>
          <w:t>N 155</w:t>
        </w:r>
      </w:hyperlink>
      <w:r>
        <w:t>.</w:t>
      </w:r>
    </w:p>
    <w:p w:rsidR="007611F1" w:rsidRDefault="007611F1">
      <w:pPr>
        <w:pStyle w:val="ConsPlusNormal"/>
        <w:spacing w:before="220"/>
        <w:ind w:firstLine="540"/>
        <w:jc w:val="both"/>
      </w:pPr>
      <w:r>
        <w:t xml:space="preserve">При направлении электронных образов документов, подписанных простой электронной подписью, в соответствии с Федеральным </w:t>
      </w:r>
      <w:hyperlink r:id="rId42" w:history="1">
        <w:r>
          <w:rPr>
            <w:color w:val="0000FF"/>
          </w:rPr>
          <w:t>законом</w:t>
        </w:r>
      </w:hyperlink>
      <w:r>
        <w:t xml:space="preserve"> от 6 апреля 2011 г. N 63-ФЗ "Об электронной подписи", оказание государственной услуги осуществляется при условии предоставления на бумажном носителе оригиналов документов (их копий), необходимых для предоставления государственной услуги.</w:t>
      </w:r>
    </w:p>
    <w:p w:rsidR="007611F1" w:rsidRDefault="007611F1">
      <w:pPr>
        <w:pStyle w:val="ConsPlusNormal"/>
        <w:spacing w:before="220"/>
        <w:ind w:firstLine="540"/>
        <w:jc w:val="both"/>
      </w:pPr>
      <w:r>
        <w:t>49. Заявителям обеспечивается возможность с использованием Единого портала, в том числе:</w:t>
      </w:r>
    </w:p>
    <w:p w:rsidR="007611F1" w:rsidRDefault="007611F1">
      <w:pPr>
        <w:pStyle w:val="ConsPlusNormal"/>
        <w:spacing w:before="220"/>
        <w:ind w:firstLine="540"/>
        <w:jc w:val="both"/>
      </w:pPr>
      <w:r>
        <w:t>а) получения информации о порядке и сроках предоставления государственной услуги;</w:t>
      </w:r>
    </w:p>
    <w:p w:rsidR="007611F1" w:rsidRDefault="007611F1">
      <w:pPr>
        <w:pStyle w:val="ConsPlusNormal"/>
        <w:spacing w:before="220"/>
        <w:ind w:firstLine="540"/>
        <w:jc w:val="both"/>
      </w:pPr>
      <w:r>
        <w:t>б) формирования заявления о предоставлении государственной услуги;</w:t>
      </w:r>
    </w:p>
    <w:p w:rsidR="007611F1" w:rsidRDefault="007611F1">
      <w:pPr>
        <w:pStyle w:val="ConsPlusNormal"/>
        <w:spacing w:before="220"/>
        <w:ind w:firstLine="540"/>
        <w:jc w:val="both"/>
      </w:pPr>
      <w:r>
        <w:t>в) получения электронного сообщения, подтверждающего прием заявления и документов, необходимых для предоставления государственной услуги, в электронной форме, электронного сообщения об отказе в приеме заявления и документов, необходимых для предоставления государственной услуги, и электронного сообщения о необходимости представления подлинника документа, подтверждающего полномочия представителя, или представления его в электронной форме;</w:t>
      </w:r>
    </w:p>
    <w:p w:rsidR="007611F1" w:rsidRDefault="007611F1">
      <w:pPr>
        <w:pStyle w:val="ConsPlusNormal"/>
        <w:spacing w:before="220"/>
        <w:ind w:firstLine="540"/>
        <w:jc w:val="both"/>
      </w:pPr>
      <w:r>
        <w:lastRenderedPageBreak/>
        <w:t>г) осуществления мониторинга хода предоставления государственной услуги;</w:t>
      </w:r>
    </w:p>
    <w:p w:rsidR="007611F1" w:rsidRDefault="007611F1">
      <w:pPr>
        <w:pStyle w:val="ConsPlusNormal"/>
        <w:spacing w:before="220"/>
        <w:ind w:firstLine="540"/>
        <w:jc w:val="both"/>
      </w:pPr>
      <w:r>
        <w:t>д) получения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7611F1" w:rsidRDefault="007611F1">
      <w:pPr>
        <w:pStyle w:val="ConsPlusNormal"/>
        <w:spacing w:before="220"/>
        <w:ind w:firstLine="540"/>
        <w:jc w:val="both"/>
      </w:pPr>
      <w:r>
        <w:t>е) осуществления оценки качества предоставления государственной услуги;</w:t>
      </w:r>
    </w:p>
    <w:p w:rsidR="007611F1" w:rsidRDefault="007611F1">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7611F1" w:rsidRDefault="007611F1">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7611F1" w:rsidRDefault="007611F1">
      <w:pPr>
        <w:pStyle w:val="ConsPlusNormal"/>
        <w:spacing w:before="220"/>
        <w:ind w:firstLine="540"/>
        <w:jc w:val="both"/>
      </w:pPr>
      <w:r>
        <w:t>з) досудебного (внесудебного) обжалования решений и (или) действий (бездействия) территориального органа Фонда, должностного лица, ответственного за предоставление государственной услуги.</w:t>
      </w:r>
    </w:p>
    <w:p w:rsidR="007611F1" w:rsidRDefault="007611F1">
      <w:pPr>
        <w:pStyle w:val="ConsPlusNormal"/>
        <w:jc w:val="both"/>
      </w:pPr>
    </w:p>
    <w:p w:rsidR="007611F1" w:rsidRDefault="007611F1">
      <w:pPr>
        <w:pStyle w:val="ConsPlusTitle"/>
        <w:jc w:val="center"/>
        <w:outlineLvl w:val="1"/>
      </w:pPr>
      <w:r>
        <w:t>III. Состав, последовательность и сроки выполнения</w:t>
      </w:r>
    </w:p>
    <w:p w:rsidR="007611F1" w:rsidRDefault="007611F1">
      <w:pPr>
        <w:pStyle w:val="ConsPlusTitle"/>
        <w:jc w:val="center"/>
      </w:pPr>
      <w:r>
        <w:t>административных процедур (действий), требования к порядку</w:t>
      </w:r>
    </w:p>
    <w:p w:rsidR="007611F1" w:rsidRDefault="007611F1">
      <w:pPr>
        <w:pStyle w:val="ConsPlusTitle"/>
        <w:jc w:val="center"/>
      </w:pPr>
      <w:r>
        <w:t>их выполнения, в том числе особенности выполнения</w:t>
      </w:r>
    </w:p>
    <w:p w:rsidR="007611F1" w:rsidRDefault="007611F1">
      <w:pPr>
        <w:pStyle w:val="ConsPlusTitle"/>
        <w:jc w:val="center"/>
      </w:pPr>
      <w:r>
        <w:t>административных процедур (действий) в электронной форме</w:t>
      </w:r>
    </w:p>
    <w:p w:rsidR="007611F1" w:rsidRDefault="007611F1">
      <w:pPr>
        <w:pStyle w:val="ConsPlusNormal"/>
        <w:jc w:val="both"/>
      </w:pPr>
    </w:p>
    <w:p w:rsidR="007611F1" w:rsidRDefault="007611F1">
      <w:pPr>
        <w:pStyle w:val="ConsPlusTitle"/>
        <w:jc w:val="center"/>
        <w:outlineLvl w:val="2"/>
      </w:pPr>
      <w:r>
        <w:t>Состав административных процедур по предоставлению</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50. Предоставление государственной услуги в территориальных органах Фонда включает в себя следующие административные процедуры:</w:t>
      </w:r>
    </w:p>
    <w:p w:rsidR="007611F1" w:rsidRDefault="007611F1">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б) формирование и направление межведомственного запроса;</w:t>
      </w:r>
    </w:p>
    <w:p w:rsidR="007611F1" w:rsidRDefault="007611F1">
      <w:pPr>
        <w:pStyle w:val="ConsPlusNormal"/>
        <w:spacing w:before="220"/>
        <w:ind w:firstLine="540"/>
        <w:jc w:val="both"/>
      </w:pPr>
      <w:r>
        <w:t>в) рассмотрение заявления и документов, необходимых для предоставления государственной услуги, и принятие решения о предоставлении или об отказе в предоставлении государственной услуги;</w:t>
      </w:r>
    </w:p>
    <w:p w:rsidR="007611F1" w:rsidRDefault="007611F1">
      <w:pPr>
        <w:pStyle w:val="ConsPlusNormal"/>
        <w:spacing w:before="220"/>
        <w:ind w:firstLine="540"/>
        <w:jc w:val="both"/>
      </w:pPr>
      <w:r>
        <w:t>г) направление заявителю результата предоставления государственной услуги.</w:t>
      </w:r>
    </w:p>
    <w:p w:rsidR="007611F1" w:rsidRDefault="007611F1">
      <w:pPr>
        <w:pStyle w:val="ConsPlusNormal"/>
        <w:spacing w:before="220"/>
        <w:ind w:firstLine="540"/>
        <w:jc w:val="both"/>
      </w:pPr>
      <w:r>
        <w:t>51.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7611F1" w:rsidRDefault="007611F1">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 или отказ в приеме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 xml:space="preserve">б) рассмотрение в территориальном органе Фонда заявления и документов, необходимых </w:t>
      </w:r>
      <w:r>
        <w:lastRenderedPageBreak/>
        <w:t>для предоставления государственной услуги, и принятие решения о предоставлении или об отказе в предоставлении государственной услуги;</w:t>
      </w:r>
    </w:p>
    <w:p w:rsidR="007611F1" w:rsidRDefault="007611F1">
      <w:pPr>
        <w:pStyle w:val="ConsPlusNormal"/>
        <w:spacing w:before="220"/>
        <w:ind w:firstLine="540"/>
        <w:jc w:val="both"/>
      </w:pPr>
      <w:r>
        <w:t>в) направление заявителю сведений о ходе предоставления государственной услуги;</w:t>
      </w:r>
    </w:p>
    <w:p w:rsidR="007611F1" w:rsidRDefault="007611F1">
      <w:pPr>
        <w:pStyle w:val="ConsPlusNormal"/>
        <w:spacing w:before="220"/>
        <w:ind w:firstLine="540"/>
        <w:jc w:val="both"/>
      </w:pPr>
      <w:r>
        <w:t>г) направление заявителю результата предоставления государственной услуги.</w:t>
      </w:r>
    </w:p>
    <w:p w:rsidR="007611F1" w:rsidRDefault="007611F1">
      <w:pPr>
        <w:pStyle w:val="ConsPlusNormal"/>
        <w:spacing w:before="220"/>
        <w:ind w:firstLine="540"/>
        <w:jc w:val="both"/>
      </w:pPr>
      <w:r>
        <w:t>52. Исправление допущенных опечаток и ошибок в выданных в результате предоставления государственной услуги документах.</w:t>
      </w:r>
    </w:p>
    <w:p w:rsidR="007611F1" w:rsidRDefault="007611F1">
      <w:pPr>
        <w:pStyle w:val="ConsPlusNormal"/>
        <w:jc w:val="both"/>
      </w:pPr>
    </w:p>
    <w:p w:rsidR="007611F1" w:rsidRDefault="007611F1">
      <w:pPr>
        <w:pStyle w:val="ConsPlusTitle"/>
        <w:jc w:val="center"/>
        <w:outlineLvl w:val="2"/>
      </w:pPr>
      <w:r>
        <w:t>Предоставление государственной услуги в территориальных</w:t>
      </w:r>
    </w:p>
    <w:p w:rsidR="007611F1" w:rsidRDefault="007611F1">
      <w:pPr>
        <w:pStyle w:val="ConsPlusTitle"/>
        <w:jc w:val="center"/>
      </w:pPr>
      <w:r>
        <w:t>органах Фонда</w:t>
      </w:r>
    </w:p>
    <w:p w:rsidR="007611F1" w:rsidRDefault="007611F1">
      <w:pPr>
        <w:pStyle w:val="ConsPlusNormal"/>
        <w:jc w:val="both"/>
      </w:pPr>
    </w:p>
    <w:p w:rsidR="007611F1" w:rsidRDefault="007611F1">
      <w:pPr>
        <w:pStyle w:val="ConsPlusTitle"/>
        <w:jc w:val="center"/>
        <w:outlineLvl w:val="3"/>
      </w:pPr>
      <w:r>
        <w:t>Прием и регистрация заявления и документов,</w:t>
      </w:r>
    </w:p>
    <w:p w:rsidR="007611F1" w:rsidRDefault="007611F1">
      <w:pPr>
        <w:pStyle w:val="ConsPlusTitle"/>
        <w:jc w:val="center"/>
      </w:pPr>
      <w:r>
        <w:t>необходимых для предоставления государственной услуги</w:t>
      </w:r>
    </w:p>
    <w:p w:rsidR="007611F1" w:rsidRDefault="007611F1">
      <w:pPr>
        <w:pStyle w:val="ConsPlusNormal"/>
        <w:jc w:val="both"/>
      </w:pPr>
    </w:p>
    <w:p w:rsidR="007611F1" w:rsidRDefault="007611F1">
      <w:pPr>
        <w:pStyle w:val="ConsPlusNormal"/>
        <w:ind w:firstLine="540"/>
        <w:jc w:val="both"/>
      </w:pPr>
      <w:r>
        <w:t xml:space="preserve">53. Основанием для начала административной процедуры является получение территориальным органом Фонда заявления и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w:t>
      </w:r>
    </w:p>
    <w:p w:rsidR="007611F1" w:rsidRDefault="007611F1">
      <w:pPr>
        <w:pStyle w:val="ConsPlusNormal"/>
        <w:spacing w:before="220"/>
        <w:ind w:firstLine="540"/>
        <w:jc w:val="both"/>
      </w:pPr>
      <w:r>
        <w:t>54. Должностное лицо, ответственное за прием и регистрацию документов, осуществляет:</w:t>
      </w:r>
    </w:p>
    <w:p w:rsidR="007611F1" w:rsidRDefault="007611F1">
      <w:pPr>
        <w:pStyle w:val="ConsPlusNormal"/>
        <w:spacing w:before="220"/>
        <w:ind w:firstLine="540"/>
        <w:jc w:val="both"/>
      </w:pPr>
      <w:r>
        <w:t>прием поступивших заявления и документов;</w:t>
      </w:r>
    </w:p>
    <w:p w:rsidR="007611F1" w:rsidRDefault="007611F1">
      <w:pPr>
        <w:pStyle w:val="ConsPlusNormal"/>
        <w:spacing w:before="220"/>
        <w:ind w:firstLine="540"/>
        <w:jc w:val="both"/>
      </w:pPr>
      <w:r>
        <w:t xml:space="preserve">регистрацию поступивших заявления и документов в сроки, указанные в </w:t>
      </w:r>
      <w:hyperlink w:anchor="P305" w:history="1">
        <w:r>
          <w:rPr>
            <w:color w:val="0000FF"/>
          </w:rPr>
          <w:t>пунктах 33</w:t>
        </w:r>
      </w:hyperlink>
      <w:r>
        <w:t xml:space="preserve">, </w:t>
      </w:r>
      <w:hyperlink w:anchor="P307" w:history="1">
        <w:r>
          <w:rPr>
            <w:color w:val="0000FF"/>
          </w:rPr>
          <w:t>34</w:t>
        </w:r>
      </w:hyperlink>
      <w:r>
        <w:t xml:space="preserve"> настоящего Регламента;</w:t>
      </w:r>
    </w:p>
    <w:p w:rsidR="007611F1" w:rsidRDefault="007611F1">
      <w:pPr>
        <w:pStyle w:val="ConsPlusNormal"/>
        <w:spacing w:before="220"/>
        <w:ind w:firstLine="540"/>
        <w:jc w:val="both"/>
      </w:pPr>
      <w:r>
        <w:t>55. При представлении заявления и документов, необходимых для предоставления государственной услуги, в территориальный орган Фонда заявителем на личном приеме, по его просьбе на втором экземпляре заявления (копиях документов) проставляется отметка о принятии заявления и (или) документов, необходимых для предоставления государственной услуги.</w:t>
      </w:r>
    </w:p>
    <w:p w:rsidR="007611F1" w:rsidRDefault="007611F1">
      <w:pPr>
        <w:pStyle w:val="ConsPlusNormal"/>
        <w:spacing w:before="220"/>
        <w:ind w:firstLine="540"/>
        <w:jc w:val="both"/>
      </w:pPr>
      <w:r>
        <w:t>56. Результатом выполнения административной процедуры является регистрация представленных заявителем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57. Способом фиксации результата административной процедуры является присвоение должностным лицом, ответственным за прием и регистрацию документов, входящего (регистрационного) номера заявлению и документам, необходимым для предоставления государственной услуги.</w:t>
      </w:r>
    </w:p>
    <w:p w:rsidR="007611F1" w:rsidRDefault="007611F1">
      <w:pPr>
        <w:pStyle w:val="ConsPlusNormal"/>
        <w:jc w:val="both"/>
      </w:pPr>
    </w:p>
    <w:p w:rsidR="007611F1" w:rsidRDefault="007611F1">
      <w:pPr>
        <w:pStyle w:val="ConsPlusTitle"/>
        <w:jc w:val="center"/>
        <w:outlineLvl w:val="3"/>
      </w:pPr>
      <w:r>
        <w:t>Формирование и направление межведомственного запроса</w:t>
      </w:r>
    </w:p>
    <w:p w:rsidR="007611F1" w:rsidRDefault="007611F1">
      <w:pPr>
        <w:pStyle w:val="ConsPlusNormal"/>
        <w:jc w:val="both"/>
      </w:pPr>
    </w:p>
    <w:p w:rsidR="007611F1" w:rsidRDefault="007611F1">
      <w:pPr>
        <w:pStyle w:val="ConsPlusNormal"/>
        <w:ind w:firstLine="540"/>
        <w:jc w:val="both"/>
      </w:pPr>
      <w:bookmarkStart w:id="22" w:name="P438"/>
      <w:bookmarkEnd w:id="22"/>
      <w:r>
        <w:t xml:space="preserve">58. Основанием для начала административной процедуры является передача должностному лицу, ответственному за предоставление государственной услуги, зарегистрированных заявления и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w:t>
      </w:r>
    </w:p>
    <w:p w:rsidR="007611F1" w:rsidRDefault="007611F1">
      <w:pPr>
        <w:pStyle w:val="ConsPlusNormal"/>
        <w:spacing w:before="220"/>
        <w:ind w:firstLine="540"/>
        <w:jc w:val="both"/>
      </w:pPr>
      <w:r>
        <w:t xml:space="preserve">59. Должностное лицо, ответственное за предоставление государственной услуги, в срок, не превышающий двух рабочих дней со дня регистрации заявления и документов, направляет в федеральное государственное учреждение медико-социальной экспертизы по соответствующему субъекту Российской Федерации межведомственный запрос о представлении документов, указанных в </w:t>
      </w:r>
      <w:hyperlink w:anchor="P211" w:history="1">
        <w:r>
          <w:rPr>
            <w:color w:val="0000FF"/>
          </w:rPr>
          <w:t>подпункте "в" пункта 22</w:t>
        </w:r>
      </w:hyperlink>
      <w:r>
        <w:t xml:space="preserve"> настоящего Регламента.</w:t>
      </w:r>
    </w:p>
    <w:p w:rsidR="007611F1" w:rsidRDefault="007611F1">
      <w:pPr>
        <w:pStyle w:val="ConsPlusNormal"/>
        <w:spacing w:before="220"/>
        <w:ind w:firstLine="540"/>
        <w:jc w:val="both"/>
      </w:pPr>
      <w:bookmarkStart w:id="23" w:name="P440"/>
      <w:bookmarkEnd w:id="23"/>
      <w:r>
        <w:t>60. Срок рассмотрения межведомственного запроса и направления ответа федеральным государственным учреждением медико-социальной экспертизы по соответствующему субъекту Российской Федерации составляет пять рабочих дней с момента получения им запроса.</w:t>
      </w:r>
    </w:p>
    <w:p w:rsidR="007611F1" w:rsidRDefault="007611F1">
      <w:pPr>
        <w:pStyle w:val="ConsPlusNormal"/>
        <w:spacing w:before="220"/>
        <w:ind w:firstLine="540"/>
        <w:jc w:val="both"/>
      </w:pPr>
      <w:r>
        <w:lastRenderedPageBreak/>
        <w:t xml:space="preserve">61. Результатом административной процедуры является поступление в территориальный орган Фонда документов, указанных в </w:t>
      </w:r>
      <w:hyperlink w:anchor="P211" w:history="1">
        <w:r>
          <w:rPr>
            <w:color w:val="0000FF"/>
          </w:rPr>
          <w:t>подпункте "в" пункта 22</w:t>
        </w:r>
      </w:hyperlink>
      <w:r>
        <w:t xml:space="preserve"> настоящего Регламента.</w:t>
      </w:r>
    </w:p>
    <w:p w:rsidR="007611F1" w:rsidRDefault="007611F1">
      <w:pPr>
        <w:pStyle w:val="ConsPlusNormal"/>
        <w:spacing w:before="220"/>
        <w:ind w:firstLine="540"/>
        <w:jc w:val="both"/>
      </w:pPr>
      <w:r>
        <w:t>62. Способом фиксации результата административной процедуры является приобщение полученного документа к зарегистрированному заявлению с соответствующей фиксацией в информационной системе Фонда.</w:t>
      </w:r>
    </w:p>
    <w:p w:rsidR="007611F1" w:rsidRDefault="007611F1">
      <w:pPr>
        <w:pStyle w:val="ConsPlusNormal"/>
        <w:jc w:val="both"/>
      </w:pPr>
    </w:p>
    <w:p w:rsidR="007611F1" w:rsidRDefault="007611F1">
      <w:pPr>
        <w:pStyle w:val="ConsPlusTitle"/>
        <w:jc w:val="center"/>
        <w:outlineLvl w:val="3"/>
      </w:pPr>
      <w:r>
        <w:t>Рассмотрение заявления и документов, необходимых</w:t>
      </w:r>
    </w:p>
    <w:p w:rsidR="007611F1" w:rsidRDefault="007611F1">
      <w:pPr>
        <w:pStyle w:val="ConsPlusTitle"/>
        <w:jc w:val="center"/>
      </w:pPr>
      <w:r>
        <w:t>для предоставления государственной услуги, и принятие</w:t>
      </w:r>
    </w:p>
    <w:p w:rsidR="007611F1" w:rsidRDefault="007611F1">
      <w:pPr>
        <w:pStyle w:val="ConsPlusTitle"/>
        <w:jc w:val="center"/>
      </w:pPr>
      <w:r>
        <w:t>решения о предоставлении или отказе в предоставлении</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bookmarkStart w:id="24" w:name="P449"/>
      <w:bookmarkEnd w:id="24"/>
      <w:r>
        <w:t>63. Основанием для начала административной процедуры является получение должностным лицом, ответственным за предоставление государственной услуги, зарегистрированных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 xml:space="preserve">64. Должностное лицо, ответственное за предоставление государственной услуги, в установленные </w:t>
      </w:r>
      <w:hyperlink w:anchor="P115" w:history="1">
        <w:r>
          <w:rPr>
            <w:color w:val="0000FF"/>
          </w:rPr>
          <w:t>подпунктом "а" пункта 13</w:t>
        </w:r>
      </w:hyperlink>
      <w:r>
        <w:t xml:space="preserve"> настоящего Регламента сроки, рассматривает заявление и документы, необходимые для предоставления государственной услуги, в том числе осуществляет проверку представленных заявителем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 на предмет их комплектности и соответствия действующему законодательству Российской Федерации, а также определяет наличие оснований для предоставления или для отказа в предоставлении государственной услуги, предусмотренных </w:t>
      </w:r>
      <w:hyperlink w:anchor="P267" w:history="1">
        <w:r>
          <w:rPr>
            <w:color w:val="0000FF"/>
          </w:rPr>
          <w:t>пунктом 28</w:t>
        </w:r>
      </w:hyperlink>
      <w:r>
        <w:t xml:space="preserve"> настоящего Регламента.</w:t>
      </w:r>
    </w:p>
    <w:p w:rsidR="007611F1" w:rsidRDefault="007611F1">
      <w:pPr>
        <w:pStyle w:val="ConsPlusNormal"/>
        <w:spacing w:before="220"/>
        <w:ind w:firstLine="540"/>
        <w:jc w:val="both"/>
      </w:pPr>
      <w:bookmarkStart w:id="25" w:name="P451"/>
      <w:bookmarkEnd w:id="25"/>
      <w:r>
        <w:t xml:space="preserve">65. В случае непредставления заявителем одного или нескольких документов, необходимых для предоставления государственной услуги, или представления документов, оформленных с нарушением требований действующего законодательства Российской Федерации, должностное лицо, ответственное за предоставление государственной услуги, направляет заявителю посредством почтовой связи уведомление о необходимости представления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 (далее - уведомление), в установленный в уведомлении срок.</w:t>
      </w:r>
    </w:p>
    <w:p w:rsidR="007611F1" w:rsidRDefault="007611F1">
      <w:pPr>
        <w:pStyle w:val="ConsPlusNormal"/>
        <w:spacing w:before="220"/>
        <w:ind w:firstLine="540"/>
        <w:jc w:val="both"/>
      </w:pPr>
      <w:r>
        <w:t>66. Назначение единовременной и (или) ежемесячной страховой выплаты оформляется приказами территориального органа Фонда для каждой страховой выплаты.</w:t>
      </w:r>
    </w:p>
    <w:p w:rsidR="007611F1" w:rsidRDefault="007611F1">
      <w:pPr>
        <w:pStyle w:val="ConsPlusNormal"/>
        <w:spacing w:before="220"/>
        <w:ind w:firstLine="540"/>
        <w:jc w:val="both"/>
      </w:pPr>
      <w:r>
        <w:t>67. Должностное лицо, ответственное за предоставление государственной услуги, на основании представленных заявления и документов, необходимых для предоставления государственной услуги, подготавливает проект приказа о назначении единовременной страховой выплаты и (или) проект приказа о назначении ежемесячной страховой выплаты, каждый из которых подписывается руководителем (заместителем руководителя) территориального органа Фонда.</w:t>
      </w:r>
    </w:p>
    <w:p w:rsidR="007611F1" w:rsidRDefault="007611F1">
      <w:pPr>
        <w:pStyle w:val="ConsPlusNormal"/>
        <w:spacing w:before="220"/>
        <w:ind w:firstLine="540"/>
        <w:jc w:val="both"/>
      </w:pPr>
      <w:bookmarkStart w:id="26" w:name="P454"/>
      <w:bookmarkEnd w:id="26"/>
      <w:r>
        <w:t xml:space="preserve">68. При наличии оснований, указанных в </w:t>
      </w:r>
      <w:hyperlink w:anchor="P267" w:history="1">
        <w:r>
          <w:rPr>
            <w:color w:val="0000FF"/>
          </w:rPr>
          <w:t>пункте 28</w:t>
        </w:r>
      </w:hyperlink>
      <w:r>
        <w:t xml:space="preserve"> настоящего Регламента, должностное лицо, ответственное за предоставление государственной услуги, подготавливает проект письменного уведомления об отказе в назначении единовременной и (или) ежемесячной страховых выплат с указанием оснований отказа и порядка обжалования принятого решения, которое подписывает руководитель (заместитель руководителя) территориального органа Фонда.</w:t>
      </w:r>
    </w:p>
    <w:p w:rsidR="007611F1" w:rsidRDefault="007611F1">
      <w:pPr>
        <w:pStyle w:val="ConsPlusNormal"/>
        <w:spacing w:before="220"/>
        <w:ind w:firstLine="540"/>
        <w:jc w:val="both"/>
      </w:pPr>
      <w:r>
        <w:t>69. Результатом административной процедуры является назначение единовременной и (или) ежемесячной страховых выплат либо отказ в назначении единовременной и (или) ежемесячной страховых выплат.</w:t>
      </w:r>
    </w:p>
    <w:p w:rsidR="007611F1" w:rsidRDefault="007611F1">
      <w:pPr>
        <w:pStyle w:val="ConsPlusNormal"/>
        <w:spacing w:before="220"/>
        <w:ind w:firstLine="540"/>
        <w:jc w:val="both"/>
      </w:pPr>
      <w:r>
        <w:t xml:space="preserve">70. Способом фиксации результата административной процедуры является приказ о </w:t>
      </w:r>
      <w:r>
        <w:lastRenderedPageBreak/>
        <w:t>назначении единовременной и (или) ежемесячной страховых выплат либо письменное уведомление об отказе в назначении единовременной и (или) ежемесячной страховых выплат, подписанные руководителем (заместителем руководителя), с указанием даты и исходящего (регистрационного) номера.</w:t>
      </w:r>
    </w:p>
    <w:p w:rsidR="007611F1" w:rsidRDefault="007611F1">
      <w:pPr>
        <w:pStyle w:val="ConsPlusNormal"/>
        <w:jc w:val="both"/>
      </w:pPr>
    </w:p>
    <w:p w:rsidR="007611F1" w:rsidRDefault="007611F1">
      <w:pPr>
        <w:pStyle w:val="ConsPlusTitle"/>
        <w:jc w:val="center"/>
        <w:outlineLvl w:val="3"/>
      </w:pPr>
      <w:r>
        <w:t>Направление заявителю результата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71. Основанием для начала административной процедуры является подписание руководителем (заместителем руководителя) территориального органа Фонда приказа о назначении единовременной и (или) ежемесячной страховых выплат либо письменного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72. Должностное лицо, ответственное за предоставление государственной услуги, после подписания руководителем (заместителем руководителя) территориального органа Фонда приказа о назначении единовременной и (или) ежемесячной страховых выплат либо письменного уведомления об отказе в назначении единовременной и (или) ежемесячной страховых выплат в течение трех рабочих дней уведомляет заявителя о принятом решении посредством почтовой связи.</w:t>
      </w:r>
    </w:p>
    <w:p w:rsidR="007611F1" w:rsidRDefault="007611F1">
      <w:pPr>
        <w:pStyle w:val="ConsPlusNormal"/>
        <w:spacing w:before="220"/>
        <w:ind w:firstLine="540"/>
        <w:jc w:val="both"/>
      </w:pPr>
      <w:r>
        <w:t>73. Направление (выдача) заявителю приказа территориального органа Фонда о назначении единовременной и (или) ежемесячной страховых выплат либо письменного уведомления об отказе в назначении единовременной и (или) ежемесячной страховых выплат осуществляется в течение трех рабочих дней со дня назначения (отказа в назначении) единовременной и (или) ежемесячной страховых выплат.</w:t>
      </w:r>
    </w:p>
    <w:p w:rsidR="007611F1" w:rsidRDefault="007611F1">
      <w:pPr>
        <w:pStyle w:val="ConsPlusNormal"/>
        <w:spacing w:before="220"/>
        <w:ind w:firstLine="540"/>
        <w:jc w:val="both"/>
      </w:pPr>
      <w:r>
        <w:t>74. По желанию заявителя приказ о назначении единовременной и (или) ежемесячной страховых выплат либо уведомление об отказе в назначении единовременной и (или) ежемесячной страховых выплат могут быть вручены ему на личном приеме.</w:t>
      </w:r>
    </w:p>
    <w:p w:rsidR="007611F1" w:rsidRDefault="007611F1">
      <w:pPr>
        <w:pStyle w:val="ConsPlusNormal"/>
        <w:spacing w:before="220"/>
        <w:ind w:firstLine="540"/>
        <w:jc w:val="both"/>
      </w:pPr>
      <w:r>
        <w:t>75. В случае отказа в назначении единовременной и (или) ежемесячной страховых выплат с документов, представленных в территориальный орган Фонда для получения государственной услуги, снимаются копии, которые формируются в отказное учетное дело, подлежащее хранению в территориальном органе Фонда, после чего указанные документы прилагаются к уведомлению об отказе в назначении единовременной и (или) ежемесячной страховой выплаты.</w:t>
      </w:r>
    </w:p>
    <w:p w:rsidR="007611F1" w:rsidRDefault="007611F1">
      <w:pPr>
        <w:pStyle w:val="ConsPlusNormal"/>
        <w:spacing w:before="220"/>
        <w:ind w:firstLine="540"/>
        <w:jc w:val="both"/>
      </w:pPr>
      <w:r>
        <w:t>76. Результатом выполнения административной процедуры является направление заявителю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77. По окончании административной процедуры должностное лицо, ответственное за предоставление государственной услуги, информирует заявителя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Единого портала.</w:t>
      </w:r>
    </w:p>
    <w:p w:rsidR="007611F1" w:rsidRDefault="007611F1">
      <w:pPr>
        <w:pStyle w:val="ConsPlusNormal"/>
        <w:spacing w:before="220"/>
        <w:ind w:firstLine="540"/>
        <w:jc w:val="both"/>
      </w:pPr>
      <w:r>
        <w:t>78. Способом фиксации результата административной процедуры является проставление отметки на копиях документов о дате выдачи заявителю документов на личном приеме или присвоение исходящего (регистрационного) номера документу, направленному заявителю почтовым отправлением.</w:t>
      </w:r>
    </w:p>
    <w:p w:rsidR="007611F1" w:rsidRDefault="007611F1">
      <w:pPr>
        <w:pStyle w:val="ConsPlusNormal"/>
        <w:jc w:val="both"/>
      </w:pPr>
    </w:p>
    <w:p w:rsidR="007611F1" w:rsidRDefault="007611F1">
      <w:pPr>
        <w:pStyle w:val="ConsPlusTitle"/>
        <w:jc w:val="center"/>
        <w:outlineLvl w:val="2"/>
      </w:pPr>
      <w:r>
        <w:t>Предоставление государственной услуги в электронной форме</w:t>
      </w:r>
    </w:p>
    <w:p w:rsidR="007611F1" w:rsidRDefault="007611F1">
      <w:pPr>
        <w:pStyle w:val="ConsPlusTitle"/>
        <w:jc w:val="center"/>
      </w:pPr>
      <w:r>
        <w:t>с использованием Единого портала</w:t>
      </w:r>
    </w:p>
    <w:p w:rsidR="007611F1" w:rsidRDefault="007611F1">
      <w:pPr>
        <w:pStyle w:val="ConsPlusNormal"/>
        <w:jc w:val="both"/>
      </w:pPr>
    </w:p>
    <w:p w:rsidR="007611F1" w:rsidRDefault="007611F1">
      <w:pPr>
        <w:pStyle w:val="ConsPlusTitle"/>
        <w:jc w:val="center"/>
        <w:outlineLvl w:val="3"/>
      </w:pPr>
      <w:r>
        <w:lastRenderedPageBreak/>
        <w:t>Прием и регистрация заявления и документов, необходимых</w:t>
      </w:r>
    </w:p>
    <w:p w:rsidR="007611F1" w:rsidRDefault="007611F1">
      <w:pPr>
        <w:pStyle w:val="ConsPlusTitle"/>
        <w:jc w:val="center"/>
      </w:pPr>
      <w:r>
        <w:t>для предоставления государственной услуги, или отказ</w:t>
      </w:r>
    </w:p>
    <w:p w:rsidR="007611F1" w:rsidRDefault="007611F1">
      <w:pPr>
        <w:pStyle w:val="ConsPlusTitle"/>
        <w:jc w:val="center"/>
      </w:pPr>
      <w:r>
        <w:t>в приеме заявления и документов, необходимых</w:t>
      </w:r>
    </w:p>
    <w:p w:rsidR="007611F1" w:rsidRDefault="007611F1">
      <w:pPr>
        <w:pStyle w:val="ConsPlusTitle"/>
        <w:jc w:val="center"/>
      </w:pPr>
      <w:r>
        <w:t>для предоставления государственной услуги</w:t>
      </w:r>
    </w:p>
    <w:p w:rsidR="007611F1" w:rsidRDefault="007611F1">
      <w:pPr>
        <w:pStyle w:val="ConsPlusNormal"/>
        <w:jc w:val="both"/>
      </w:pPr>
    </w:p>
    <w:p w:rsidR="007611F1" w:rsidRDefault="007611F1">
      <w:pPr>
        <w:pStyle w:val="ConsPlusNormal"/>
        <w:ind w:firstLine="540"/>
        <w:jc w:val="both"/>
      </w:pPr>
      <w:r>
        <w:t xml:space="preserve">79. Основанием для начала административной процедуры является получение территориальным органом Фонда заявления и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 направленных заявителем через Единый портал в электронной форме.</w:t>
      </w:r>
    </w:p>
    <w:p w:rsidR="007611F1" w:rsidRDefault="007611F1">
      <w:pPr>
        <w:pStyle w:val="ConsPlusNormal"/>
        <w:spacing w:before="220"/>
        <w:ind w:firstLine="540"/>
        <w:jc w:val="both"/>
      </w:pPr>
      <w:r>
        <w:t xml:space="preserve">80. Должностное лицо, ответственное за прием и регистрацию заявления и документов, проверяет поступившие заявление и документы, необходимые для предоставления государственной услуги, и определяет наличие оснований для приема или для отказа в приеме заявления и документов, предусмотренных </w:t>
      </w:r>
      <w:hyperlink w:anchor="P258" w:history="1">
        <w:r>
          <w:rPr>
            <w:color w:val="0000FF"/>
          </w:rPr>
          <w:t>пунктом 26</w:t>
        </w:r>
      </w:hyperlink>
      <w:r>
        <w:t xml:space="preserve"> настоящего Регламента.</w:t>
      </w:r>
    </w:p>
    <w:p w:rsidR="007611F1" w:rsidRDefault="007611F1">
      <w:pPr>
        <w:pStyle w:val="ConsPlusNormal"/>
        <w:spacing w:before="220"/>
        <w:ind w:firstLine="540"/>
        <w:jc w:val="both"/>
      </w:pPr>
      <w:r>
        <w:t xml:space="preserve">81. При наличии оснований для отказа в приеме заявления и документов, предусмотренных </w:t>
      </w:r>
      <w:hyperlink w:anchor="P258" w:history="1">
        <w:r>
          <w:rPr>
            <w:color w:val="0000FF"/>
          </w:rPr>
          <w:t>пунктом 26</w:t>
        </w:r>
      </w:hyperlink>
      <w:r>
        <w:t xml:space="preserve"> настоящего Регламента, должностное лицо, ответственное за прием и регистрацию документов, в срок не позднее рабочего дня, следующего за днем поступления заявления и документов, направляет заявителю в личный кабинет на Едином портале электронное сообщение об отказе в приеме заявления и документов.</w:t>
      </w:r>
    </w:p>
    <w:p w:rsidR="007611F1" w:rsidRDefault="007611F1">
      <w:pPr>
        <w:pStyle w:val="ConsPlusNormal"/>
        <w:spacing w:before="220"/>
        <w:ind w:firstLine="540"/>
        <w:jc w:val="both"/>
      </w:pPr>
      <w:r>
        <w:t xml:space="preserve">82. При представлении заявления и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 в электронной форме заявителю направляется электронное сообщение, подтверждающее прием заявления и документов, с указанием даты приема и присвоенного регистрационного номера.</w:t>
      </w:r>
    </w:p>
    <w:p w:rsidR="007611F1" w:rsidRDefault="007611F1">
      <w:pPr>
        <w:pStyle w:val="ConsPlusNormal"/>
        <w:spacing w:before="220"/>
        <w:ind w:firstLine="540"/>
        <w:jc w:val="both"/>
      </w:pPr>
      <w:r>
        <w:t xml:space="preserve">83. Результатом административной процедуры является регистрация поступивших в территориальный орган Фонда в электронной форме заявления и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 или отказ в приеме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84. Способом фиксации результата административной процедуры является присвоение входящего (регистрационного) номера поступившим заявлению и документам или электронное сообщение об отказе в приеме заявления и документов.</w:t>
      </w:r>
    </w:p>
    <w:p w:rsidR="007611F1" w:rsidRDefault="007611F1">
      <w:pPr>
        <w:pStyle w:val="ConsPlusNormal"/>
        <w:jc w:val="both"/>
      </w:pPr>
    </w:p>
    <w:p w:rsidR="007611F1" w:rsidRDefault="007611F1">
      <w:pPr>
        <w:pStyle w:val="ConsPlusTitle"/>
        <w:jc w:val="center"/>
        <w:outlineLvl w:val="3"/>
      </w:pPr>
      <w:r>
        <w:t>Рассмотрение в территориальном органе Фонда заявления</w:t>
      </w:r>
    </w:p>
    <w:p w:rsidR="007611F1" w:rsidRDefault="007611F1">
      <w:pPr>
        <w:pStyle w:val="ConsPlusTitle"/>
        <w:jc w:val="center"/>
      </w:pPr>
      <w:r>
        <w:t>и документов, необходимых для предоставления</w:t>
      </w:r>
    </w:p>
    <w:p w:rsidR="007611F1" w:rsidRDefault="007611F1">
      <w:pPr>
        <w:pStyle w:val="ConsPlusTitle"/>
        <w:jc w:val="center"/>
      </w:pPr>
      <w:r>
        <w:t>государственной услуги, и принятие решения о предоставлении</w:t>
      </w:r>
    </w:p>
    <w:p w:rsidR="007611F1" w:rsidRDefault="007611F1">
      <w:pPr>
        <w:pStyle w:val="ConsPlusTitle"/>
        <w:jc w:val="center"/>
      </w:pPr>
      <w:r>
        <w:t>или об отказе в предоставлении государственной услуги</w:t>
      </w:r>
    </w:p>
    <w:p w:rsidR="007611F1" w:rsidRDefault="007611F1">
      <w:pPr>
        <w:pStyle w:val="ConsPlusNormal"/>
        <w:jc w:val="both"/>
      </w:pPr>
    </w:p>
    <w:p w:rsidR="007611F1" w:rsidRDefault="007611F1">
      <w:pPr>
        <w:pStyle w:val="ConsPlusNormal"/>
        <w:ind w:firstLine="540"/>
        <w:jc w:val="both"/>
      </w:pPr>
      <w:r>
        <w:t>85. Основанием для начала административной процедуры является получение должностным лицом, ответственным за предоставление государственной услуги, зарегистрированных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 xml:space="preserve">86. Должностное лицо, ответственное за предоставление государственной услуги, формирует и направляет межведомственный запрос в порядке, указанном в </w:t>
      </w:r>
      <w:hyperlink w:anchor="P438" w:history="1">
        <w:r>
          <w:rPr>
            <w:color w:val="0000FF"/>
          </w:rPr>
          <w:t>пунктах 58</w:t>
        </w:r>
      </w:hyperlink>
      <w:r>
        <w:t xml:space="preserve"> - </w:t>
      </w:r>
      <w:hyperlink w:anchor="P440" w:history="1">
        <w:r>
          <w:rPr>
            <w:color w:val="0000FF"/>
          </w:rPr>
          <w:t>60</w:t>
        </w:r>
      </w:hyperlink>
      <w:r>
        <w:t xml:space="preserve"> настоящего Регламента, осуществляет рассмотрение полученных документов в порядке, предусмотренном </w:t>
      </w:r>
      <w:hyperlink w:anchor="P449" w:history="1">
        <w:r>
          <w:rPr>
            <w:color w:val="0000FF"/>
          </w:rPr>
          <w:t>пунктами 63</w:t>
        </w:r>
      </w:hyperlink>
      <w:r>
        <w:t xml:space="preserve"> - </w:t>
      </w:r>
      <w:hyperlink w:anchor="P454" w:history="1">
        <w:r>
          <w:rPr>
            <w:color w:val="0000FF"/>
          </w:rPr>
          <w:t>68</w:t>
        </w:r>
      </w:hyperlink>
      <w:r>
        <w:t xml:space="preserve"> настоящего Регламента.</w:t>
      </w:r>
    </w:p>
    <w:p w:rsidR="007611F1" w:rsidRDefault="007611F1">
      <w:pPr>
        <w:pStyle w:val="ConsPlusNormal"/>
        <w:spacing w:before="220"/>
        <w:ind w:firstLine="540"/>
        <w:jc w:val="both"/>
      </w:pPr>
      <w:bookmarkStart w:id="27" w:name="P492"/>
      <w:bookmarkEnd w:id="27"/>
      <w:r>
        <w:t xml:space="preserve">87. В случае, если поступившая в территориальный орган Фонда копия доверенности, подтверждающая полномочия представителя на обращение за получением государственной услуги, подписана простой электронной подписью, заявителю в личный кабинет на Едином портале направляется электронное сообщение о необходимости представления в территориальный орган Фонда в установленный в сообщении срок подлинника документа, подтверждающего полномочия представителя, или представления его в электронной форме в </w:t>
      </w:r>
      <w:r>
        <w:lastRenderedPageBreak/>
        <w:t xml:space="preserve">соответствии с </w:t>
      </w:r>
      <w:hyperlink w:anchor="P379" w:history="1">
        <w:r>
          <w:rPr>
            <w:color w:val="0000FF"/>
          </w:rPr>
          <w:t>пунктом 48</w:t>
        </w:r>
      </w:hyperlink>
      <w:r>
        <w:t xml:space="preserve"> настоящего Регламента.</w:t>
      </w:r>
    </w:p>
    <w:p w:rsidR="007611F1" w:rsidRDefault="007611F1">
      <w:pPr>
        <w:pStyle w:val="ConsPlusNormal"/>
        <w:spacing w:before="220"/>
        <w:ind w:firstLine="540"/>
        <w:jc w:val="both"/>
      </w:pPr>
      <w:r>
        <w:t>88. Результатом административной процедуры является назначение единовременной и (или) ежемесячной страховых выплат либо отказ в назначении единовременной и (или) ежемесячной страховых выплат.</w:t>
      </w:r>
    </w:p>
    <w:p w:rsidR="007611F1" w:rsidRDefault="007611F1">
      <w:pPr>
        <w:pStyle w:val="ConsPlusNormal"/>
        <w:spacing w:before="220"/>
        <w:ind w:firstLine="540"/>
        <w:jc w:val="both"/>
      </w:pPr>
      <w:r>
        <w:t>89. Способом фиксации результата административной процедуры является приказ о назначении единовременной и (или) ежемесячной страховых выплат либо письменное уведомление об отказе в назначении единовременной и (или) ежемесячной страховых выплат, подписанные руководителем (заместителем руководителя), с указанием даты и исходящего (регистрационного) номера.</w:t>
      </w:r>
    </w:p>
    <w:p w:rsidR="007611F1" w:rsidRDefault="007611F1">
      <w:pPr>
        <w:pStyle w:val="ConsPlusNormal"/>
        <w:jc w:val="both"/>
      </w:pPr>
    </w:p>
    <w:p w:rsidR="007611F1" w:rsidRDefault="007611F1">
      <w:pPr>
        <w:pStyle w:val="ConsPlusTitle"/>
        <w:jc w:val="center"/>
        <w:outlineLvl w:val="3"/>
      </w:pPr>
      <w:r>
        <w:t>Направление заявителю сведений о ходе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90. Основаниями для начала административной процедуры являются прием поступивших в территориальный орган Фонда заявления и документов, необходимых для предоставления государственной услуги, выявление недостающих документов для предоставления государственной услуги, присвоение регистрационного номера заявлению и документам, необходимым для предоставления государственной услуги, рассмотрение заявления и документов, необходимых для предоставления государственной услуги и назначение единовременной и (или) ежемесячной страховых выплат либо отказ в назначении единовременной и (или) ежемесячной страховых выплат.</w:t>
      </w:r>
    </w:p>
    <w:p w:rsidR="007611F1" w:rsidRDefault="007611F1">
      <w:pPr>
        <w:pStyle w:val="ConsPlusNormal"/>
        <w:spacing w:before="220"/>
        <w:ind w:firstLine="540"/>
        <w:jc w:val="both"/>
      </w:pPr>
      <w:r>
        <w:t>91. На Едином портале обеспечивается однозначная и конфиденциальная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7611F1" w:rsidRDefault="007611F1">
      <w:pPr>
        <w:pStyle w:val="ConsPlusNormal"/>
        <w:spacing w:before="220"/>
        <w:ind w:firstLine="540"/>
        <w:jc w:val="both"/>
      </w:pPr>
      <w:r>
        <w:t>92. Результатом административной процедуры является обеспечение конфиденциальности размещения и направления в электронной форме заявителю информации о ходе предоставления государственной услуги, а также реализация возможности проведения заявителем мониторинга хода предоставления государственной услуги.</w:t>
      </w:r>
    </w:p>
    <w:p w:rsidR="007611F1" w:rsidRDefault="007611F1">
      <w:pPr>
        <w:pStyle w:val="ConsPlusNormal"/>
        <w:spacing w:before="220"/>
        <w:ind w:firstLine="540"/>
        <w:jc w:val="both"/>
      </w:pPr>
      <w:r>
        <w:t>93. Способом фиксации результата административной процедуры является сформированный файл, подтверждающий факт отправки заявителю в личный кабинет на Едином портале информации о ходе предоставления государственной услуги.</w:t>
      </w:r>
    </w:p>
    <w:p w:rsidR="007611F1" w:rsidRDefault="007611F1">
      <w:pPr>
        <w:pStyle w:val="ConsPlusNormal"/>
        <w:jc w:val="both"/>
      </w:pPr>
    </w:p>
    <w:p w:rsidR="007611F1" w:rsidRDefault="007611F1">
      <w:pPr>
        <w:pStyle w:val="ConsPlusTitle"/>
        <w:jc w:val="center"/>
        <w:outlineLvl w:val="3"/>
      </w:pPr>
      <w:r>
        <w:t>Направление заявителю результата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94. Основанием для начала административной процедуры является подписание руководителем (заместителем руководителя) территориального органа Фонда приказа о назначении единовременной и (или) ежемесячной страховых выплат либо письменного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 xml:space="preserve">95. Должностное лицо, ответственное за предоставление государственной услуги, не позднее одного рабочего дня после вынесения решения направляет заявителю в личный кабинет на Едином портале в зависимости от цели обращения заявителя: в связи с назначением обеспечения по обязательному социальному страхованию от несчастных случаев на производстве и профессиональных заболеваний в виде единовременной и (или) ежемесячной страховых выплат застрахованному либо лицам, имеющим право на получение страховых выплат в случае его смерти приказ территориального органа Фонда о назначении единовременной и (или) ежемесячной страховых выплат либо уведомление об отказе в назначении единовременной и (или) ежемесячной страховых выплат, подписанных усиленной квалифицированной электронной </w:t>
      </w:r>
      <w:r>
        <w:lastRenderedPageBreak/>
        <w:t>подписью должностного лица территориального органа Фонда, уполномоченного на подписание таких документов.</w:t>
      </w:r>
    </w:p>
    <w:p w:rsidR="007611F1" w:rsidRDefault="007611F1">
      <w:pPr>
        <w:pStyle w:val="ConsPlusNormal"/>
        <w:spacing w:before="220"/>
        <w:ind w:firstLine="540"/>
        <w:jc w:val="both"/>
      </w:pPr>
      <w:r>
        <w:t>96. Результатом административной процедуры является направление заявителю в личный кабинет на Едином портале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97. Способом фиксации результата административной процедуры является сформированный файл, подтверждающий факт отправки заявителю в личный кабинет на Едином портале указанных документов.</w:t>
      </w:r>
    </w:p>
    <w:p w:rsidR="007611F1" w:rsidRDefault="007611F1">
      <w:pPr>
        <w:pStyle w:val="ConsPlusNormal"/>
        <w:jc w:val="both"/>
      </w:pPr>
    </w:p>
    <w:p w:rsidR="007611F1" w:rsidRDefault="007611F1">
      <w:pPr>
        <w:pStyle w:val="ConsPlusTitle"/>
        <w:jc w:val="center"/>
        <w:outlineLvl w:val="3"/>
      </w:pPr>
      <w:r>
        <w:t>Исправление допущенных опечаток и ошибок в выданных</w:t>
      </w:r>
    </w:p>
    <w:p w:rsidR="007611F1" w:rsidRDefault="007611F1">
      <w:pPr>
        <w:pStyle w:val="ConsPlusTitle"/>
        <w:jc w:val="center"/>
      </w:pPr>
      <w:r>
        <w:t>в результате предоставления государственной</w:t>
      </w:r>
    </w:p>
    <w:p w:rsidR="007611F1" w:rsidRDefault="007611F1">
      <w:pPr>
        <w:pStyle w:val="ConsPlusTitle"/>
        <w:jc w:val="center"/>
      </w:pPr>
      <w:r>
        <w:t>услуги документах</w:t>
      </w:r>
    </w:p>
    <w:p w:rsidR="007611F1" w:rsidRDefault="007611F1">
      <w:pPr>
        <w:pStyle w:val="ConsPlusNormal"/>
        <w:jc w:val="both"/>
      </w:pPr>
    </w:p>
    <w:p w:rsidR="007611F1" w:rsidRDefault="007611F1">
      <w:pPr>
        <w:pStyle w:val="ConsPlusNormal"/>
        <w:ind w:firstLine="540"/>
        <w:jc w:val="both"/>
      </w:pPr>
      <w:r>
        <w:t>98.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 с приложением документов, подтверждающих опечатки и ошибки.</w:t>
      </w:r>
    </w:p>
    <w:p w:rsidR="007611F1" w:rsidRDefault="007611F1">
      <w:pPr>
        <w:pStyle w:val="ConsPlusNormal"/>
        <w:spacing w:before="220"/>
        <w:ind w:firstLine="540"/>
        <w:jc w:val="both"/>
      </w:pPr>
      <w:r>
        <w:t>99.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7611F1" w:rsidRDefault="007611F1">
      <w:pPr>
        <w:pStyle w:val="ConsPlusNormal"/>
        <w:spacing w:before="220"/>
        <w:ind w:firstLine="540"/>
        <w:jc w:val="both"/>
      </w:pPr>
      <w:r>
        <w:t>100.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7611F1" w:rsidRDefault="007611F1">
      <w:pPr>
        <w:pStyle w:val="ConsPlusNormal"/>
        <w:spacing w:before="220"/>
        <w:ind w:firstLine="540"/>
        <w:jc w:val="both"/>
      </w:pPr>
      <w:r>
        <w:t>101.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7611F1" w:rsidRDefault="007611F1">
      <w:pPr>
        <w:pStyle w:val="ConsPlusNormal"/>
        <w:jc w:val="both"/>
      </w:pPr>
    </w:p>
    <w:p w:rsidR="007611F1" w:rsidRDefault="007611F1">
      <w:pPr>
        <w:pStyle w:val="ConsPlusTitle"/>
        <w:jc w:val="center"/>
        <w:outlineLvl w:val="1"/>
      </w:pPr>
      <w:r>
        <w:t>IV. Особенности выполнения административных процедур</w:t>
      </w:r>
    </w:p>
    <w:p w:rsidR="007611F1" w:rsidRDefault="007611F1">
      <w:pPr>
        <w:pStyle w:val="ConsPlusTitle"/>
        <w:jc w:val="center"/>
      </w:pPr>
      <w:r>
        <w:t>в многофункциональных центрах предоставления</w:t>
      </w:r>
    </w:p>
    <w:p w:rsidR="007611F1" w:rsidRDefault="007611F1">
      <w:pPr>
        <w:pStyle w:val="ConsPlusTitle"/>
        <w:jc w:val="center"/>
      </w:pPr>
      <w:r>
        <w:t>государственных и муниципальных услуг</w:t>
      </w:r>
    </w:p>
    <w:p w:rsidR="007611F1" w:rsidRDefault="007611F1">
      <w:pPr>
        <w:pStyle w:val="ConsPlusNormal"/>
        <w:jc w:val="both"/>
      </w:pPr>
    </w:p>
    <w:p w:rsidR="007611F1" w:rsidRDefault="007611F1">
      <w:pPr>
        <w:pStyle w:val="ConsPlusNormal"/>
        <w:ind w:firstLine="540"/>
        <w:jc w:val="both"/>
      </w:pPr>
      <w:r>
        <w:t>102.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7611F1" w:rsidRDefault="007611F1">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7611F1" w:rsidRDefault="007611F1">
      <w:pPr>
        <w:pStyle w:val="ConsPlusNormal"/>
        <w:spacing w:before="220"/>
        <w:ind w:firstLine="540"/>
        <w:jc w:val="both"/>
      </w:pPr>
      <w:r>
        <w:t>При отсутствии у многофункционального центра технической возможности осуществления взаимодействия в электронной форме заявление и документы, необходимые для предоставления государственной услуги, представленные заявителем, передаются в территориальные органы Фонда на бумажном носителе.</w:t>
      </w:r>
    </w:p>
    <w:p w:rsidR="007611F1" w:rsidRDefault="007611F1">
      <w:pPr>
        <w:pStyle w:val="ConsPlusNormal"/>
        <w:spacing w:before="220"/>
        <w:ind w:firstLine="540"/>
        <w:jc w:val="both"/>
      </w:pPr>
      <w:r>
        <w:t xml:space="preserve">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w:t>
      </w:r>
      <w:r>
        <w:lastRenderedPageBreak/>
        <w:t>осуществляется территориальным органом Фонда.</w:t>
      </w:r>
    </w:p>
    <w:p w:rsidR="007611F1" w:rsidRDefault="007611F1">
      <w:pPr>
        <w:pStyle w:val="ConsPlusNormal"/>
        <w:spacing w:before="220"/>
        <w:ind w:firstLine="540"/>
        <w:jc w:val="both"/>
      </w:pPr>
      <w:r>
        <w:t>103. Заявителям, представившим заявления о предоставлении государственной услуги и документы в многофункциональный центр, решение территориального органа Фонда о назначении единовременной страховой выплаты и (или) ежемесячной страховой выплаты либо уведомление об отказе в назначении единовременной и (или) ежемесячной страховых выплат в зависимости от способа получения, указанного ими в заявлении о предоставлении государственной услуги, выдается в том же многофункциональном центре или направляется заявителю территориальным органом Фонда почтовым отправлением.</w:t>
      </w:r>
    </w:p>
    <w:p w:rsidR="007611F1" w:rsidRDefault="007611F1">
      <w:pPr>
        <w:pStyle w:val="ConsPlusNormal"/>
        <w:jc w:val="both"/>
      </w:pPr>
    </w:p>
    <w:p w:rsidR="007611F1" w:rsidRDefault="007611F1">
      <w:pPr>
        <w:pStyle w:val="ConsPlusTitle"/>
        <w:jc w:val="center"/>
        <w:outlineLvl w:val="2"/>
      </w:pPr>
      <w:r>
        <w:t>Состав административных процедур (действий)</w:t>
      </w:r>
    </w:p>
    <w:p w:rsidR="007611F1" w:rsidRDefault="007611F1">
      <w:pPr>
        <w:pStyle w:val="ConsPlusTitle"/>
        <w:jc w:val="center"/>
      </w:pPr>
      <w:r>
        <w:t>по предоставлению государственной услуги</w:t>
      </w:r>
    </w:p>
    <w:p w:rsidR="007611F1" w:rsidRDefault="007611F1">
      <w:pPr>
        <w:pStyle w:val="ConsPlusTitle"/>
        <w:jc w:val="center"/>
      </w:pPr>
      <w:r>
        <w:t>через многофункциональные центры</w:t>
      </w:r>
    </w:p>
    <w:p w:rsidR="007611F1" w:rsidRDefault="007611F1">
      <w:pPr>
        <w:pStyle w:val="ConsPlusNormal"/>
        <w:jc w:val="both"/>
      </w:pPr>
    </w:p>
    <w:p w:rsidR="007611F1" w:rsidRDefault="007611F1">
      <w:pPr>
        <w:pStyle w:val="ConsPlusNormal"/>
        <w:ind w:firstLine="540"/>
        <w:jc w:val="both"/>
      </w:pPr>
      <w:r>
        <w:t>104. Предоставление государственной услуги в многофункциональных центрах включает в себя следующие административные процедуры:</w:t>
      </w:r>
    </w:p>
    <w:p w:rsidR="007611F1" w:rsidRDefault="007611F1">
      <w:pPr>
        <w:pStyle w:val="ConsPlusNormal"/>
        <w:spacing w:before="220"/>
        <w:ind w:firstLine="540"/>
        <w:jc w:val="both"/>
      </w:pPr>
      <w:r>
        <w:t>а) информирование заявителей о порядке предоставления государственной услуги через многофункциональные центры;</w:t>
      </w:r>
    </w:p>
    <w:p w:rsidR="007611F1" w:rsidRDefault="007611F1">
      <w:pPr>
        <w:pStyle w:val="ConsPlusNormal"/>
        <w:spacing w:before="220"/>
        <w:ind w:firstLine="540"/>
        <w:jc w:val="both"/>
      </w:pPr>
      <w:r>
        <w:t>б) прием заявления и документов, необходимых для предоставления государственной услуги;</w:t>
      </w:r>
    </w:p>
    <w:p w:rsidR="007611F1" w:rsidRDefault="007611F1">
      <w:pPr>
        <w:pStyle w:val="ConsPlusNormal"/>
        <w:spacing w:before="220"/>
        <w:ind w:firstLine="540"/>
        <w:jc w:val="both"/>
      </w:pPr>
      <w:r>
        <w:t>в) направление многофункциональным центром в территориальный орган Фонда заявления и документов, полученных от заявителя;</w:t>
      </w:r>
    </w:p>
    <w:p w:rsidR="007611F1" w:rsidRDefault="007611F1">
      <w:pPr>
        <w:pStyle w:val="ConsPlusNormal"/>
        <w:spacing w:before="220"/>
        <w:ind w:firstLine="540"/>
        <w:jc w:val="both"/>
      </w:pPr>
      <w:r>
        <w:t>г) рассмотрение в территориальном органе Фонда полученных заявления и документов и принятие решения о предоставлении или отказе в предоставлении государственной услуги;</w:t>
      </w:r>
    </w:p>
    <w:p w:rsidR="007611F1" w:rsidRDefault="007611F1">
      <w:pPr>
        <w:pStyle w:val="ConsPlusNormal"/>
        <w:spacing w:before="220"/>
        <w:ind w:firstLine="540"/>
        <w:jc w:val="both"/>
      </w:pPr>
      <w:r>
        <w:t>д) направление территориальным органом Фонда в многофункциональный центр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е) выдача заявителю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jc w:val="both"/>
      </w:pPr>
    </w:p>
    <w:p w:rsidR="007611F1" w:rsidRDefault="007611F1">
      <w:pPr>
        <w:pStyle w:val="ConsPlusTitle"/>
        <w:jc w:val="center"/>
        <w:outlineLvl w:val="2"/>
      </w:pPr>
      <w:r>
        <w:t>Информирование заявителей о порядке предоставления</w:t>
      </w:r>
    </w:p>
    <w:p w:rsidR="007611F1" w:rsidRDefault="007611F1">
      <w:pPr>
        <w:pStyle w:val="ConsPlusTitle"/>
        <w:jc w:val="center"/>
      </w:pPr>
      <w:r>
        <w:t>государственной услуги через многофункциональные центры</w:t>
      </w:r>
    </w:p>
    <w:p w:rsidR="007611F1" w:rsidRDefault="007611F1">
      <w:pPr>
        <w:pStyle w:val="ConsPlusNormal"/>
        <w:jc w:val="both"/>
      </w:pPr>
    </w:p>
    <w:p w:rsidR="007611F1" w:rsidRDefault="007611F1">
      <w:pPr>
        <w:pStyle w:val="ConsPlusNormal"/>
        <w:ind w:firstLine="540"/>
        <w:jc w:val="both"/>
      </w:pPr>
      <w:r>
        <w:t>105.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7611F1" w:rsidRDefault="007611F1">
      <w:pPr>
        <w:pStyle w:val="ConsPlusNormal"/>
        <w:spacing w:before="220"/>
        <w:ind w:firstLine="540"/>
        <w:jc w:val="both"/>
      </w:pPr>
      <w:r>
        <w:t>Основанием для начала административной процедуры является обращение заявителя в многофункциональный центр.</w:t>
      </w:r>
    </w:p>
    <w:p w:rsidR="007611F1" w:rsidRDefault="007611F1">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7611F1" w:rsidRDefault="007611F1">
      <w:pPr>
        <w:pStyle w:val="ConsPlusNormal"/>
        <w:spacing w:before="220"/>
        <w:ind w:firstLine="540"/>
        <w:jc w:val="both"/>
      </w:pPr>
      <w:r>
        <w:lastRenderedPageBreak/>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7611F1" w:rsidRDefault="007611F1">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7611F1" w:rsidRDefault="007611F1">
      <w:pPr>
        <w:pStyle w:val="ConsPlusNormal"/>
        <w:jc w:val="both"/>
      </w:pPr>
    </w:p>
    <w:p w:rsidR="007611F1" w:rsidRDefault="007611F1">
      <w:pPr>
        <w:pStyle w:val="ConsPlusTitle"/>
        <w:jc w:val="center"/>
        <w:outlineLvl w:val="2"/>
      </w:pPr>
      <w:r>
        <w:t>Прием заявления и документов, необходимых</w:t>
      </w:r>
    </w:p>
    <w:p w:rsidR="007611F1" w:rsidRDefault="007611F1">
      <w:pPr>
        <w:pStyle w:val="ConsPlusTitle"/>
        <w:jc w:val="center"/>
      </w:pPr>
      <w:r>
        <w:t>для предоставления государственной услуги</w:t>
      </w:r>
    </w:p>
    <w:p w:rsidR="007611F1" w:rsidRDefault="007611F1">
      <w:pPr>
        <w:pStyle w:val="ConsPlusNormal"/>
        <w:jc w:val="both"/>
      </w:pPr>
    </w:p>
    <w:p w:rsidR="007611F1" w:rsidRDefault="007611F1">
      <w:pPr>
        <w:pStyle w:val="ConsPlusNormal"/>
        <w:ind w:firstLine="540"/>
        <w:jc w:val="both"/>
      </w:pPr>
      <w:r>
        <w:t xml:space="preserve">106. Основанием для начала административной процедуры является представление заявителем в многофункциональный центр заявления и документов, указанных в </w:t>
      </w:r>
      <w:hyperlink w:anchor="P136" w:history="1">
        <w:r>
          <w:rPr>
            <w:color w:val="0000FF"/>
          </w:rPr>
          <w:t>пунктах 18</w:t>
        </w:r>
      </w:hyperlink>
      <w:r>
        <w:t xml:space="preserve">, </w:t>
      </w:r>
      <w:hyperlink w:anchor="P139" w:history="1">
        <w:r>
          <w:rPr>
            <w:color w:val="0000FF"/>
          </w:rPr>
          <w:t>19</w:t>
        </w:r>
      </w:hyperlink>
      <w:r>
        <w:t xml:space="preserve"> настоящего Регламента.</w:t>
      </w:r>
    </w:p>
    <w:p w:rsidR="007611F1" w:rsidRDefault="007611F1">
      <w:pPr>
        <w:pStyle w:val="ConsPlusNormal"/>
        <w:spacing w:before="220"/>
        <w:ind w:firstLine="540"/>
        <w:jc w:val="both"/>
      </w:pPr>
      <w:r>
        <w:t>107. Прием заявления и документов осуществляется специалистом многофункционального центра.</w:t>
      </w:r>
    </w:p>
    <w:p w:rsidR="007611F1" w:rsidRDefault="007611F1">
      <w:pPr>
        <w:pStyle w:val="ConsPlusNormal"/>
        <w:spacing w:before="220"/>
        <w:ind w:firstLine="540"/>
        <w:jc w:val="both"/>
      </w:pPr>
      <w:r>
        <w:t>108. 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и фиксирует перечень представленных документов.</w:t>
      </w:r>
    </w:p>
    <w:p w:rsidR="007611F1" w:rsidRDefault="007611F1">
      <w:pPr>
        <w:pStyle w:val="ConsPlusNormal"/>
        <w:spacing w:before="220"/>
        <w:ind w:firstLine="540"/>
        <w:jc w:val="both"/>
      </w:pPr>
      <w:r>
        <w:t>109. Специалист многофункционального центра оформляет и выдает заявителю расписку о приеме заявления с указанием регистрационного (входящего) номера и даты приема заявления с перечнем поступивших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7611F1" w:rsidRDefault="007611F1">
      <w:pPr>
        <w:pStyle w:val="ConsPlusNormal"/>
        <w:spacing w:before="220"/>
        <w:ind w:firstLine="540"/>
        <w:jc w:val="both"/>
      </w:pPr>
      <w:r>
        <w:t>110. Результатом административной процедуры является прием специалистом многофункционального центра заявления и документов, представленных заявителем.</w:t>
      </w:r>
    </w:p>
    <w:p w:rsidR="007611F1" w:rsidRDefault="007611F1">
      <w:pPr>
        <w:pStyle w:val="ConsPlusNormal"/>
        <w:spacing w:before="220"/>
        <w:ind w:firstLine="540"/>
        <w:jc w:val="both"/>
      </w:pPr>
      <w:r>
        <w:t>111. Способом фиксации результата административной процедуры является оформление расписки о приеме заявления и документов, с указанием перечня документов, полученных от заявителя.</w:t>
      </w:r>
    </w:p>
    <w:p w:rsidR="007611F1" w:rsidRDefault="007611F1">
      <w:pPr>
        <w:pStyle w:val="ConsPlusNormal"/>
        <w:jc w:val="both"/>
      </w:pPr>
    </w:p>
    <w:p w:rsidR="007611F1" w:rsidRDefault="007611F1">
      <w:pPr>
        <w:pStyle w:val="ConsPlusTitle"/>
        <w:jc w:val="center"/>
        <w:outlineLvl w:val="2"/>
      </w:pPr>
      <w:r>
        <w:t>Направление многофункциональным центром в территориальный</w:t>
      </w:r>
    </w:p>
    <w:p w:rsidR="007611F1" w:rsidRDefault="007611F1">
      <w:pPr>
        <w:pStyle w:val="ConsPlusTitle"/>
        <w:jc w:val="center"/>
      </w:pPr>
      <w:r>
        <w:t>орган Фонда заявления и документов, полученных от заявителя</w:t>
      </w:r>
    </w:p>
    <w:p w:rsidR="007611F1" w:rsidRDefault="007611F1">
      <w:pPr>
        <w:pStyle w:val="ConsPlusNormal"/>
        <w:jc w:val="both"/>
      </w:pPr>
    </w:p>
    <w:p w:rsidR="007611F1" w:rsidRDefault="007611F1">
      <w:pPr>
        <w:pStyle w:val="ConsPlusNormal"/>
        <w:ind w:firstLine="540"/>
        <w:jc w:val="both"/>
      </w:pPr>
      <w:r>
        <w:t>112. Основанием для начала административной процедуры является прием специалистом многофункционального центра заявления и документов, представленных заявителем.</w:t>
      </w:r>
    </w:p>
    <w:p w:rsidR="007611F1" w:rsidRDefault="007611F1">
      <w:pPr>
        <w:pStyle w:val="ConsPlusNormal"/>
        <w:spacing w:before="220"/>
        <w:ind w:firstLine="540"/>
        <w:jc w:val="both"/>
      </w:pPr>
      <w:r>
        <w:t>113. В случае взаимодействия многофункционального центра с территориальным органом Фонда в электронной форме специалист многофункционального центра создает электронные образы принятых от заявителя документов и в тот же день направляет их в территориальный орган Фонда. Оригиналы принятых от заявителя документов специалист многофункционального центра передает в территориальный орган Фонда в соответствии с соглашением о взаимодействии.</w:t>
      </w:r>
    </w:p>
    <w:p w:rsidR="007611F1" w:rsidRDefault="007611F1">
      <w:pPr>
        <w:pStyle w:val="ConsPlusNormal"/>
        <w:spacing w:before="220"/>
        <w:ind w:firstLine="540"/>
        <w:jc w:val="both"/>
      </w:pPr>
      <w:r>
        <w:t>114. 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7611F1" w:rsidRDefault="007611F1">
      <w:pPr>
        <w:pStyle w:val="ConsPlusNormal"/>
        <w:spacing w:before="220"/>
        <w:ind w:firstLine="540"/>
        <w:jc w:val="both"/>
      </w:pPr>
      <w:r>
        <w:t>115. Результатом административной процедуры является направление многофункциональным центром в территориальный орган Фонда принятых от заявителя заявления и документов с приложением их перечня.</w:t>
      </w:r>
    </w:p>
    <w:p w:rsidR="007611F1" w:rsidRDefault="007611F1">
      <w:pPr>
        <w:pStyle w:val="ConsPlusNormal"/>
        <w:spacing w:before="220"/>
        <w:ind w:firstLine="540"/>
        <w:jc w:val="both"/>
      </w:pPr>
      <w:r>
        <w:t xml:space="preserve">116.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w:t>
      </w:r>
      <w:r>
        <w:lastRenderedPageBreak/>
        <w:t>соответствии с соглашением о взаимодействии.</w:t>
      </w:r>
    </w:p>
    <w:p w:rsidR="007611F1" w:rsidRDefault="007611F1">
      <w:pPr>
        <w:pStyle w:val="ConsPlusNormal"/>
        <w:jc w:val="both"/>
      </w:pPr>
    </w:p>
    <w:p w:rsidR="007611F1" w:rsidRDefault="007611F1">
      <w:pPr>
        <w:pStyle w:val="ConsPlusTitle"/>
        <w:jc w:val="center"/>
        <w:outlineLvl w:val="2"/>
      </w:pPr>
      <w:r>
        <w:t>Рассмотрение в территориальном органе Фонда полученных</w:t>
      </w:r>
    </w:p>
    <w:p w:rsidR="007611F1" w:rsidRDefault="007611F1">
      <w:pPr>
        <w:pStyle w:val="ConsPlusTitle"/>
        <w:jc w:val="center"/>
      </w:pPr>
      <w:r>
        <w:t>заявления и документов и принятие решения о предоставлении</w:t>
      </w:r>
    </w:p>
    <w:p w:rsidR="007611F1" w:rsidRDefault="007611F1">
      <w:pPr>
        <w:pStyle w:val="ConsPlusTitle"/>
        <w:jc w:val="center"/>
      </w:pPr>
      <w:r>
        <w:t>или отказе в предоставлении государственной услуги</w:t>
      </w:r>
    </w:p>
    <w:p w:rsidR="007611F1" w:rsidRDefault="007611F1">
      <w:pPr>
        <w:pStyle w:val="ConsPlusNormal"/>
        <w:jc w:val="both"/>
      </w:pPr>
    </w:p>
    <w:p w:rsidR="007611F1" w:rsidRDefault="007611F1">
      <w:pPr>
        <w:pStyle w:val="ConsPlusNormal"/>
        <w:ind w:firstLine="540"/>
        <w:jc w:val="both"/>
      </w:pPr>
      <w:r>
        <w:t>117. Основанием для начала административных процедур является получение территориальным органом Фонда от многофункционального центра заявления и документов, полученных от заявителя.</w:t>
      </w:r>
    </w:p>
    <w:p w:rsidR="007611F1" w:rsidRDefault="007611F1">
      <w:pPr>
        <w:pStyle w:val="ConsPlusNormal"/>
        <w:spacing w:before="220"/>
        <w:ind w:firstLine="540"/>
        <w:jc w:val="both"/>
      </w:pPr>
      <w:r>
        <w:t>118.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заявления и документов, полученных от заявителя, в многофункциональный центр направляется электронное сообщение, подтверждающее прием документов, с указанием даты приема и присвоенного регистрационного номера входящим документам.</w:t>
      </w:r>
    </w:p>
    <w:p w:rsidR="007611F1" w:rsidRDefault="007611F1">
      <w:pPr>
        <w:pStyle w:val="ConsPlusNormal"/>
        <w:spacing w:before="220"/>
        <w:ind w:firstLine="540"/>
        <w:jc w:val="both"/>
      </w:pPr>
      <w:r>
        <w:t>119. При отсутствии технической возможности взаимодействия многофункционального центра с территориальным органом Фонда в электронной форме в многофункциональный центр направляется сообщение в соответствии с соглашением о взаимодействии.</w:t>
      </w:r>
    </w:p>
    <w:p w:rsidR="007611F1" w:rsidRDefault="007611F1">
      <w:pPr>
        <w:pStyle w:val="ConsPlusNormal"/>
        <w:spacing w:before="220"/>
        <w:ind w:firstLine="540"/>
        <w:jc w:val="both"/>
      </w:pPr>
      <w:r>
        <w:t xml:space="preserve">120. Должностное лицо, ответственное за предоставление государственной услуги, формирует и направляет межведомственный запрос в порядке, указанном в </w:t>
      </w:r>
      <w:hyperlink w:anchor="P438" w:history="1">
        <w:r>
          <w:rPr>
            <w:color w:val="0000FF"/>
          </w:rPr>
          <w:t>пунктах 58</w:t>
        </w:r>
      </w:hyperlink>
      <w:r>
        <w:t xml:space="preserve"> - </w:t>
      </w:r>
      <w:hyperlink w:anchor="P440" w:history="1">
        <w:r>
          <w:rPr>
            <w:color w:val="0000FF"/>
          </w:rPr>
          <w:t>60</w:t>
        </w:r>
      </w:hyperlink>
      <w:r>
        <w:t xml:space="preserve"> настоящего Регламента, осуществляет рассмотрение полученных документов в порядке, предусмотренном </w:t>
      </w:r>
      <w:hyperlink w:anchor="P449" w:history="1">
        <w:r>
          <w:rPr>
            <w:color w:val="0000FF"/>
          </w:rPr>
          <w:t>пунктами 63</w:t>
        </w:r>
      </w:hyperlink>
      <w:r>
        <w:t xml:space="preserve"> - </w:t>
      </w:r>
      <w:hyperlink w:anchor="P454" w:history="1">
        <w:r>
          <w:rPr>
            <w:color w:val="0000FF"/>
          </w:rPr>
          <w:t>68</w:t>
        </w:r>
      </w:hyperlink>
      <w:r>
        <w:t xml:space="preserve"> настоящего Регламента.</w:t>
      </w:r>
    </w:p>
    <w:p w:rsidR="007611F1" w:rsidRDefault="007611F1">
      <w:pPr>
        <w:pStyle w:val="ConsPlusNormal"/>
        <w:spacing w:before="220"/>
        <w:ind w:firstLine="540"/>
        <w:jc w:val="both"/>
      </w:pPr>
      <w:r>
        <w:t>121. Результатом административной процедуры является принятое решение о предоставлении или об отказе в предоставлении государственной услуги.</w:t>
      </w:r>
    </w:p>
    <w:p w:rsidR="007611F1" w:rsidRDefault="007611F1">
      <w:pPr>
        <w:pStyle w:val="ConsPlusNormal"/>
        <w:spacing w:before="220"/>
        <w:ind w:firstLine="540"/>
        <w:jc w:val="both"/>
      </w:pPr>
      <w:r>
        <w:t>122. Способом фиксации результата административной процедуры является приказ о назначении единовременной и (или) ежемесячной страховых выплат либо письменное уведомление об отказе в назначении единовременной и (или) ежемесячной страховых выплат, подписанные руководителем (заместителем руководителя), с указанием даты и исходящего (регистрационного) номера.</w:t>
      </w:r>
    </w:p>
    <w:p w:rsidR="007611F1" w:rsidRDefault="007611F1">
      <w:pPr>
        <w:pStyle w:val="ConsPlusNormal"/>
        <w:jc w:val="both"/>
      </w:pPr>
    </w:p>
    <w:p w:rsidR="007611F1" w:rsidRDefault="007611F1">
      <w:pPr>
        <w:pStyle w:val="ConsPlusTitle"/>
        <w:jc w:val="center"/>
        <w:outlineLvl w:val="2"/>
      </w:pPr>
      <w:r>
        <w:t>Направление территориальным органом Фонда</w:t>
      </w:r>
    </w:p>
    <w:p w:rsidR="007611F1" w:rsidRDefault="007611F1">
      <w:pPr>
        <w:pStyle w:val="ConsPlusTitle"/>
        <w:jc w:val="center"/>
      </w:pPr>
      <w:r>
        <w:t>в многофункциональный центр приказа территориального органа</w:t>
      </w:r>
    </w:p>
    <w:p w:rsidR="007611F1" w:rsidRDefault="007611F1">
      <w:pPr>
        <w:pStyle w:val="ConsPlusTitle"/>
        <w:jc w:val="center"/>
      </w:pPr>
      <w:r>
        <w:t>Фонда о назначении единовременной и (или) ежемесячной</w:t>
      </w:r>
    </w:p>
    <w:p w:rsidR="007611F1" w:rsidRDefault="007611F1">
      <w:pPr>
        <w:pStyle w:val="ConsPlusTitle"/>
        <w:jc w:val="center"/>
      </w:pPr>
      <w:r>
        <w:t>страховых выплат либо уведомления об отказе в назначении</w:t>
      </w:r>
    </w:p>
    <w:p w:rsidR="007611F1" w:rsidRDefault="007611F1">
      <w:pPr>
        <w:pStyle w:val="ConsPlusTitle"/>
        <w:jc w:val="center"/>
      </w:pPr>
      <w:r>
        <w:t>единовременной и (или) ежемесячной страховых выплат</w:t>
      </w:r>
    </w:p>
    <w:p w:rsidR="007611F1" w:rsidRDefault="007611F1">
      <w:pPr>
        <w:pStyle w:val="ConsPlusNormal"/>
        <w:jc w:val="both"/>
      </w:pPr>
    </w:p>
    <w:p w:rsidR="007611F1" w:rsidRDefault="007611F1">
      <w:pPr>
        <w:pStyle w:val="ConsPlusNormal"/>
        <w:ind w:firstLine="540"/>
        <w:jc w:val="both"/>
      </w:pPr>
      <w:r>
        <w:t>123. Основанием для начала административной процедуры является подписание руководителем (заместителем руководителя) территориального органа Фонда приказа о назначении единовременной и (или) ежемесячной страховых выплат либо письменного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 xml:space="preserve">124. Должностное лицо, ответственное за предоставление государственной услуги, в установленные </w:t>
      </w:r>
      <w:hyperlink w:anchor="P118" w:history="1">
        <w:r>
          <w:rPr>
            <w:color w:val="0000FF"/>
          </w:rPr>
          <w:t>подпунктом "б" пункта 13</w:t>
        </w:r>
      </w:hyperlink>
      <w:r>
        <w:t xml:space="preserve"> настоящего Регламента сроки направляет в многофункциональный центр приказ территориального органа Фонда о назначении единовременной и (или) ежемесячной страховых выплат либо уведомление об отказе в назначении единовременной и (или) ежемесячной страховых выплат.</w:t>
      </w:r>
    </w:p>
    <w:p w:rsidR="007611F1" w:rsidRDefault="007611F1">
      <w:pPr>
        <w:pStyle w:val="ConsPlusNormal"/>
        <w:spacing w:before="220"/>
        <w:ind w:firstLine="540"/>
        <w:jc w:val="both"/>
      </w:pPr>
      <w:r>
        <w:t xml:space="preserve">125. Результатом административной процедуры является направление должностным лицом, ответственным за предоставление государственной услуги, в многофункциональный центр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w:t>
      </w:r>
      <w:r>
        <w:lastRenderedPageBreak/>
        <w:t>ежемесячной страховых выплат.</w:t>
      </w:r>
    </w:p>
    <w:p w:rsidR="007611F1" w:rsidRDefault="007611F1">
      <w:pPr>
        <w:pStyle w:val="ConsPlusNormal"/>
        <w:spacing w:before="220"/>
        <w:ind w:firstLine="540"/>
        <w:jc w:val="both"/>
      </w:pPr>
      <w:r>
        <w:t>126. Способом фиксации результата административной процедуры являются сформированные файлы, подтверждающие факт отправки документов о назначении или отказе в назначении единовременной и (или) ежемесячной страховых выплат.</w:t>
      </w:r>
    </w:p>
    <w:p w:rsidR="007611F1" w:rsidRDefault="007611F1">
      <w:pPr>
        <w:pStyle w:val="ConsPlusNormal"/>
        <w:spacing w:before="220"/>
        <w:ind w:firstLine="540"/>
        <w:jc w:val="both"/>
      </w:pPr>
      <w:r>
        <w:t>127. 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7611F1" w:rsidRDefault="007611F1">
      <w:pPr>
        <w:pStyle w:val="ConsPlusNormal"/>
        <w:jc w:val="both"/>
      </w:pPr>
    </w:p>
    <w:p w:rsidR="007611F1" w:rsidRDefault="007611F1">
      <w:pPr>
        <w:pStyle w:val="ConsPlusTitle"/>
        <w:jc w:val="center"/>
        <w:outlineLvl w:val="2"/>
      </w:pPr>
      <w:r>
        <w:t>Выдача заявителю приказа территориального органа Фонда</w:t>
      </w:r>
    </w:p>
    <w:p w:rsidR="007611F1" w:rsidRDefault="007611F1">
      <w:pPr>
        <w:pStyle w:val="ConsPlusTitle"/>
        <w:jc w:val="center"/>
      </w:pPr>
      <w:r>
        <w:t>о назначении единовременной и (или) ежемесячной страховых</w:t>
      </w:r>
    </w:p>
    <w:p w:rsidR="007611F1" w:rsidRDefault="007611F1">
      <w:pPr>
        <w:pStyle w:val="ConsPlusTitle"/>
        <w:jc w:val="center"/>
      </w:pPr>
      <w:r>
        <w:t>выплат либо уведомления об отказе в назначении</w:t>
      </w:r>
    </w:p>
    <w:p w:rsidR="007611F1" w:rsidRDefault="007611F1">
      <w:pPr>
        <w:pStyle w:val="ConsPlusTitle"/>
        <w:jc w:val="center"/>
      </w:pPr>
      <w:r>
        <w:t>единовременной и (или) ежемесячной страховых выплат</w:t>
      </w:r>
    </w:p>
    <w:p w:rsidR="007611F1" w:rsidRDefault="007611F1">
      <w:pPr>
        <w:pStyle w:val="ConsPlusNormal"/>
        <w:jc w:val="both"/>
      </w:pPr>
    </w:p>
    <w:p w:rsidR="007611F1" w:rsidRDefault="007611F1">
      <w:pPr>
        <w:pStyle w:val="ConsPlusNormal"/>
        <w:ind w:firstLine="540"/>
        <w:jc w:val="both"/>
      </w:pPr>
      <w:r>
        <w:t>128. Основанием для начала административной процедуры является получение многофункциональным центром от территориального органа Фонда (в соответствии с соглашением о взаимодействии)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129. Многофункциональный центр уведомляет заявителя о готовности результата предоставления государственной услуги и приглашает заявителя (представителя) прибыть в многофункциональный центр для получения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На личном приеме специалист многофункционального центра выдает заявителю приказ территориального органа Фонда о назначении единовременной и (или) ежемесячной страховых выплат либо уведомление об отказе в назначении единовременной и (или) ежемесячной страховых выплат, полученное от территориального органа Фонда, на бумажном носителе.</w:t>
      </w:r>
    </w:p>
    <w:p w:rsidR="007611F1" w:rsidRDefault="007611F1">
      <w:pPr>
        <w:pStyle w:val="ConsPlusNormal"/>
        <w:spacing w:before="220"/>
        <w:ind w:firstLine="540"/>
        <w:jc w:val="both"/>
      </w:pPr>
      <w:r>
        <w:t>130. При взаимодействии территориального органа Фонда и многофункционального центра в электронной форме по требованию заявителя вместе приказом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 на бумажном носителе ему предоставляется экземпляр указанного документа путем его записи на съемном носителе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электронного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7611F1" w:rsidRDefault="007611F1">
      <w:pPr>
        <w:pStyle w:val="ConsPlusNormal"/>
        <w:spacing w:before="220"/>
        <w:ind w:firstLine="540"/>
        <w:jc w:val="both"/>
      </w:pPr>
      <w:r>
        <w:t>131. Результатом административной процедуры является выдача заявителю приказа территориального органа Фонда о назначении единовременной и (или) ежемесячной страховых выплат либо уведомления об отказе в назначении единовременной и (или) ежемесячной страховых выплат.</w:t>
      </w:r>
    </w:p>
    <w:p w:rsidR="007611F1" w:rsidRDefault="007611F1">
      <w:pPr>
        <w:pStyle w:val="ConsPlusNormal"/>
        <w:spacing w:before="220"/>
        <w:ind w:firstLine="540"/>
        <w:jc w:val="both"/>
      </w:pPr>
      <w:r>
        <w:t>132.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указанных документов.</w:t>
      </w:r>
    </w:p>
    <w:p w:rsidR="007611F1" w:rsidRDefault="007611F1">
      <w:pPr>
        <w:pStyle w:val="ConsPlusNormal"/>
        <w:jc w:val="both"/>
      </w:pPr>
    </w:p>
    <w:p w:rsidR="007611F1" w:rsidRDefault="007611F1">
      <w:pPr>
        <w:pStyle w:val="ConsPlusTitle"/>
        <w:jc w:val="center"/>
        <w:outlineLvl w:val="1"/>
      </w:pPr>
      <w:r>
        <w:t>V. Формы контроля за предоставлением государственной услуги</w:t>
      </w:r>
    </w:p>
    <w:p w:rsidR="007611F1" w:rsidRDefault="007611F1">
      <w:pPr>
        <w:pStyle w:val="ConsPlusNormal"/>
        <w:jc w:val="both"/>
      </w:pPr>
    </w:p>
    <w:p w:rsidR="007611F1" w:rsidRDefault="007611F1">
      <w:pPr>
        <w:pStyle w:val="ConsPlusTitle"/>
        <w:jc w:val="center"/>
        <w:outlineLvl w:val="2"/>
      </w:pPr>
      <w:r>
        <w:lastRenderedPageBreak/>
        <w:t>Порядок осуществления текущего контроля за соблюдением</w:t>
      </w:r>
    </w:p>
    <w:p w:rsidR="007611F1" w:rsidRDefault="007611F1">
      <w:pPr>
        <w:pStyle w:val="ConsPlusTitle"/>
        <w:jc w:val="center"/>
      </w:pPr>
      <w:r>
        <w:t>и исполнением ответственными должностными лицами</w:t>
      </w:r>
    </w:p>
    <w:p w:rsidR="007611F1" w:rsidRDefault="007611F1">
      <w:pPr>
        <w:pStyle w:val="ConsPlusTitle"/>
        <w:jc w:val="center"/>
      </w:pPr>
      <w:r>
        <w:t>территориального органа Фонда положений Регламента</w:t>
      </w:r>
    </w:p>
    <w:p w:rsidR="007611F1" w:rsidRDefault="007611F1">
      <w:pPr>
        <w:pStyle w:val="ConsPlusTitle"/>
        <w:jc w:val="center"/>
      </w:pPr>
      <w:r>
        <w:t>и иных нормативных правовых актов, устанавливающих</w:t>
      </w:r>
    </w:p>
    <w:p w:rsidR="007611F1" w:rsidRDefault="007611F1">
      <w:pPr>
        <w:pStyle w:val="ConsPlusTitle"/>
        <w:jc w:val="center"/>
      </w:pPr>
      <w:r>
        <w:t>требования к предоставлению государственной услуги,</w:t>
      </w:r>
    </w:p>
    <w:p w:rsidR="007611F1" w:rsidRDefault="007611F1">
      <w:pPr>
        <w:pStyle w:val="ConsPlusTitle"/>
        <w:jc w:val="center"/>
      </w:pPr>
      <w:r>
        <w:t>а также принятием ими решений</w:t>
      </w:r>
    </w:p>
    <w:p w:rsidR="007611F1" w:rsidRDefault="007611F1">
      <w:pPr>
        <w:pStyle w:val="ConsPlusNormal"/>
        <w:jc w:val="both"/>
      </w:pPr>
    </w:p>
    <w:p w:rsidR="007611F1" w:rsidRDefault="007611F1">
      <w:pPr>
        <w:pStyle w:val="ConsPlusNormal"/>
        <w:ind w:firstLine="540"/>
        <w:jc w:val="both"/>
      </w:pPr>
      <w:r>
        <w:t>133.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7611F1" w:rsidRDefault="007611F1">
      <w:pPr>
        <w:pStyle w:val="ConsPlusNormal"/>
        <w:spacing w:before="220"/>
        <w:ind w:firstLine="540"/>
        <w:jc w:val="both"/>
      </w:pPr>
      <w:r>
        <w:t>134.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7611F1" w:rsidRDefault="007611F1">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ответственных за предоставление государственной услуги.</w:t>
      </w:r>
    </w:p>
    <w:p w:rsidR="007611F1" w:rsidRDefault="007611F1">
      <w:pPr>
        <w:pStyle w:val="ConsPlusNormal"/>
        <w:jc w:val="both"/>
      </w:pPr>
    </w:p>
    <w:p w:rsidR="007611F1" w:rsidRDefault="007611F1">
      <w:pPr>
        <w:pStyle w:val="ConsPlusTitle"/>
        <w:jc w:val="center"/>
        <w:outlineLvl w:val="2"/>
      </w:pPr>
      <w:r>
        <w:t>Порядок и периодичность осуществления плановых</w:t>
      </w:r>
    </w:p>
    <w:p w:rsidR="007611F1" w:rsidRDefault="007611F1">
      <w:pPr>
        <w:pStyle w:val="ConsPlusTitle"/>
        <w:jc w:val="center"/>
      </w:pPr>
      <w:r>
        <w:t>и внеплановых проверок полноты и качества предоставления</w:t>
      </w:r>
    </w:p>
    <w:p w:rsidR="007611F1" w:rsidRDefault="007611F1">
      <w:pPr>
        <w:pStyle w:val="ConsPlusTitle"/>
        <w:jc w:val="center"/>
      </w:pPr>
      <w:r>
        <w:t>государственной услуги, в том числе порядок</w:t>
      </w:r>
    </w:p>
    <w:p w:rsidR="007611F1" w:rsidRDefault="007611F1">
      <w:pPr>
        <w:pStyle w:val="ConsPlusTitle"/>
        <w:jc w:val="center"/>
      </w:pPr>
      <w:r>
        <w:t>и формы контроля за полнотой и качеством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135.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7611F1" w:rsidRDefault="007611F1">
      <w:pPr>
        <w:pStyle w:val="ConsPlusNormal"/>
        <w:spacing w:before="220"/>
        <w:ind w:firstLine="540"/>
        <w:jc w:val="both"/>
      </w:pPr>
      <w:r>
        <w:t>Проверки проводятся на основании приказов Фонда, территориальных органов Фонда.</w:t>
      </w:r>
    </w:p>
    <w:p w:rsidR="007611F1" w:rsidRDefault="007611F1">
      <w:pPr>
        <w:pStyle w:val="ConsPlusNormal"/>
        <w:spacing w:before="220"/>
        <w:ind w:firstLine="540"/>
        <w:jc w:val="both"/>
      </w:pPr>
      <w:r>
        <w:t>136.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7611F1" w:rsidRDefault="007611F1">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7611F1" w:rsidRDefault="007611F1">
      <w:pPr>
        <w:pStyle w:val="ConsPlusNormal"/>
        <w:spacing w:before="220"/>
        <w:ind w:firstLine="540"/>
        <w:jc w:val="both"/>
      </w:pPr>
      <w:r>
        <w:t>137. Результаты проверок оформляются в виде акта Фонда, в котором отмечаются выявленные недостатки и даются предложения по их устранению.</w:t>
      </w:r>
    </w:p>
    <w:p w:rsidR="007611F1" w:rsidRDefault="007611F1">
      <w:pPr>
        <w:pStyle w:val="ConsPlusNormal"/>
        <w:jc w:val="both"/>
      </w:pPr>
    </w:p>
    <w:p w:rsidR="007611F1" w:rsidRDefault="007611F1">
      <w:pPr>
        <w:pStyle w:val="ConsPlusTitle"/>
        <w:jc w:val="center"/>
        <w:outlineLvl w:val="2"/>
      </w:pPr>
      <w:r>
        <w:t>Ответственность должностных лиц территориального органа</w:t>
      </w:r>
    </w:p>
    <w:p w:rsidR="007611F1" w:rsidRDefault="007611F1">
      <w:pPr>
        <w:pStyle w:val="ConsPlusTitle"/>
        <w:jc w:val="center"/>
      </w:pPr>
      <w:r>
        <w:t>Фонда за решения и действия (бездействие), принимаемые</w:t>
      </w:r>
    </w:p>
    <w:p w:rsidR="007611F1" w:rsidRDefault="007611F1">
      <w:pPr>
        <w:pStyle w:val="ConsPlusTitle"/>
        <w:jc w:val="center"/>
      </w:pPr>
      <w:r>
        <w:t>(осуществляемые) ими в ходе предоставления</w:t>
      </w:r>
    </w:p>
    <w:p w:rsidR="007611F1" w:rsidRDefault="007611F1">
      <w:pPr>
        <w:pStyle w:val="ConsPlusTitle"/>
        <w:jc w:val="center"/>
      </w:pPr>
      <w:r>
        <w:t>государственной услуги</w:t>
      </w:r>
    </w:p>
    <w:p w:rsidR="007611F1" w:rsidRDefault="007611F1">
      <w:pPr>
        <w:pStyle w:val="ConsPlusNormal"/>
        <w:jc w:val="both"/>
      </w:pPr>
    </w:p>
    <w:p w:rsidR="007611F1" w:rsidRDefault="007611F1">
      <w:pPr>
        <w:pStyle w:val="ConsPlusNormal"/>
        <w:ind w:firstLine="540"/>
        <w:jc w:val="both"/>
      </w:pPr>
      <w:r>
        <w:t>138.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611F1" w:rsidRDefault="007611F1">
      <w:pPr>
        <w:pStyle w:val="ConsPlusNormal"/>
        <w:spacing w:before="220"/>
        <w:ind w:firstLine="540"/>
        <w:jc w:val="both"/>
      </w:pPr>
      <w:r>
        <w:t xml:space="preserve">139. Должностные лица,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w:t>
      </w:r>
      <w:r>
        <w:lastRenderedPageBreak/>
        <w:t>Федерации ответственность за решения и действия (бездействие), принимаемые (осуществляемые) ими в ходе предоставления государственной услуги.</w:t>
      </w:r>
    </w:p>
    <w:p w:rsidR="007611F1" w:rsidRDefault="007611F1">
      <w:pPr>
        <w:pStyle w:val="ConsPlusNormal"/>
        <w:jc w:val="both"/>
      </w:pPr>
    </w:p>
    <w:p w:rsidR="007611F1" w:rsidRDefault="007611F1">
      <w:pPr>
        <w:pStyle w:val="ConsPlusTitle"/>
        <w:jc w:val="center"/>
        <w:outlineLvl w:val="2"/>
      </w:pPr>
      <w:r>
        <w:t>Положения, характеризующие требования к порядку и формам</w:t>
      </w:r>
    </w:p>
    <w:p w:rsidR="007611F1" w:rsidRDefault="007611F1">
      <w:pPr>
        <w:pStyle w:val="ConsPlusTitle"/>
        <w:jc w:val="center"/>
      </w:pPr>
      <w:r>
        <w:t>контроля за предоставлением государственной услуги,</w:t>
      </w:r>
    </w:p>
    <w:p w:rsidR="007611F1" w:rsidRDefault="007611F1">
      <w:pPr>
        <w:pStyle w:val="ConsPlusTitle"/>
        <w:jc w:val="center"/>
      </w:pPr>
      <w:r>
        <w:t>в том числе со стороны граждан, их объединений</w:t>
      </w:r>
    </w:p>
    <w:p w:rsidR="007611F1" w:rsidRDefault="007611F1">
      <w:pPr>
        <w:pStyle w:val="ConsPlusTitle"/>
        <w:jc w:val="center"/>
      </w:pPr>
      <w:r>
        <w:t>и организаций</w:t>
      </w:r>
    </w:p>
    <w:p w:rsidR="007611F1" w:rsidRDefault="007611F1">
      <w:pPr>
        <w:pStyle w:val="ConsPlusNormal"/>
        <w:jc w:val="both"/>
      </w:pPr>
    </w:p>
    <w:p w:rsidR="007611F1" w:rsidRDefault="007611F1">
      <w:pPr>
        <w:pStyle w:val="ConsPlusNormal"/>
        <w:ind w:firstLine="540"/>
        <w:jc w:val="both"/>
      </w:pPr>
      <w:r>
        <w:t>140. Граждане, их объединения и организации участвуют в контроле за предоставлением государственной услуги посредством:</w:t>
      </w:r>
    </w:p>
    <w:p w:rsidR="007611F1" w:rsidRDefault="007611F1">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7611F1" w:rsidRDefault="007611F1">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ответственных за предоставление государственной услуги;</w:t>
      </w:r>
    </w:p>
    <w:p w:rsidR="007611F1" w:rsidRDefault="007611F1">
      <w:pPr>
        <w:pStyle w:val="ConsPlusNormal"/>
        <w:spacing w:before="220"/>
        <w:ind w:firstLine="540"/>
        <w:jc w:val="both"/>
      </w:pPr>
      <w:r>
        <w:t>жалоб по фактам нарушения должностными лицами, ответственных за предоставление государственной услуги, прав, свобод или законных интересов граждан.</w:t>
      </w:r>
    </w:p>
    <w:p w:rsidR="007611F1" w:rsidRDefault="007611F1">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7611F1" w:rsidRDefault="007611F1">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7611F1" w:rsidRDefault="007611F1">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7611F1" w:rsidRDefault="007611F1">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7611F1" w:rsidRDefault="007611F1">
      <w:pPr>
        <w:pStyle w:val="ConsPlusNormal"/>
        <w:jc w:val="both"/>
      </w:pPr>
    </w:p>
    <w:p w:rsidR="007611F1" w:rsidRDefault="007611F1">
      <w:pPr>
        <w:pStyle w:val="ConsPlusTitle"/>
        <w:jc w:val="center"/>
        <w:outlineLvl w:val="1"/>
      </w:pPr>
      <w:r>
        <w:t>VI. Досудебный (внесудебный) порядок обжалования</w:t>
      </w:r>
    </w:p>
    <w:p w:rsidR="007611F1" w:rsidRDefault="007611F1">
      <w:pPr>
        <w:pStyle w:val="ConsPlusTitle"/>
        <w:jc w:val="center"/>
      </w:pPr>
      <w:r>
        <w:t>заявителем решений и (или) действий (бездействия) Фонда,</w:t>
      </w:r>
    </w:p>
    <w:p w:rsidR="007611F1" w:rsidRDefault="007611F1">
      <w:pPr>
        <w:pStyle w:val="ConsPlusTitle"/>
        <w:jc w:val="center"/>
      </w:pPr>
      <w:r>
        <w:t>его территориальных органов и их должностных лиц,</w:t>
      </w:r>
    </w:p>
    <w:p w:rsidR="007611F1" w:rsidRDefault="007611F1">
      <w:pPr>
        <w:pStyle w:val="ConsPlusTitle"/>
        <w:jc w:val="center"/>
      </w:pPr>
      <w:r>
        <w:t>а также решений и (или) действий (бездействия)</w:t>
      </w:r>
    </w:p>
    <w:p w:rsidR="007611F1" w:rsidRDefault="007611F1">
      <w:pPr>
        <w:pStyle w:val="ConsPlusTitle"/>
        <w:jc w:val="center"/>
      </w:pPr>
      <w:r>
        <w:t>многофункционального центра, работника многофункционального</w:t>
      </w:r>
    </w:p>
    <w:p w:rsidR="007611F1" w:rsidRDefault="007611F1">
      <w:pPr>
        <w:pStyle w:val="ConsPlusTitle"/>
        <w:jc w:val="center"/>
      </w:pPr>
      <w:r>
        <w:t>центра при предоставлении государственной услуги</w:t>
      </w:r>
    </w:p>
    <w:p w:rsidR="007611F1" w:rsidRDefault="007611F1">
      <w:pPr>
        <w:pStyle w:val="ConsPlusNormal"/>
        <w:jc w:val="both"/>
      </w:pPr>
    </w:p>
    <w:p w:rsidR="007611F1" w:rsidRDefault="007611F1">
      <w:pPr>
        <w:pStyle w:val="ConsPlusTitle"/>
        <w:jc w:val="center"/>
        <w:outlineLvl w:val="2"/>
      </w:pPr>
      <w:r>
        <w:t>Информация для заинтересованных лиц об их праве</w:t>
      </w:r>
    </w:p>
    <w:p w:rsidR="007611F1" w:rsidRDefault="007611F1">
      <w:pPr>
        <w:pStyle w:val="ConsPlusTitle"/>
        <w:jc w:val="center"/>
      </w:pPr>
      <w:r>
        <w:t>на досудебное (внесудебное) обжалование действий</w:t>
      </w:r>
    </w:p>
    <w:p w:rsidR="007611F1" w:rsidRDefault="007611F1">
      <w:pPr>
        <w:pStyle w:val="ConsPlusTitle"/>
        <w:jc w:val="center"/>
      </w:pPr>
      <w:r>
        <w:t>(бездействия) и (или) решений, принятых (осуществленных)</w:t>
      </w:r>
    </w:p>
    <w:p w:rsidR="007611F1" w:rsidRDefault="007611F1">
      <w:pPr>
        <w:pStyle w:val="ConsPlusTitle"/>
        <w:jc w:val="center"/>
      </w:pPr>
      <w:r>
        <w:t>в ходе предоставления государственной услуги</w:t>
      </w:r>
    </w:p>
    <w:p w:rsidR="007611F1" w:rsidRDefault="007611F1">
      <w:pPr>
        <w:pStyle w:val="ConsPlusNormal"/>
        <w:jc w:val="both"/>
      </w:pPr>
    </w:p>
    <w:p w:rsidR="007611F1" w:rsidRDefault="007611F1">
      <w:pPr>
        <w:pStyle w:val="ConsPlusNormal"/>
        <w:ind w:firstLine="540"/>
        <w:jc w:val="both"/>
      </w:pPr>
      <w:r>
        <w:t>141.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7611F1" w:rsidRDefault="007611F1">
      <w:pPr>
        <w:pStyle w:val="ConsPlusNormal"/>
        <w:jc w:val="both"/>
      </w:pPr>
    </w:p>
    <w:p w:rsidR="007611F1" w:rsidRDefault="007611F1">
      <w:pPr>
        <w:pStyle w:val="ConsPlusTitle"/>
        <w:jc w:val="center"/>
        <w:outlineLvl w:val="2"/>
      </w:pPr>
      <w:r>
        <w:t>Организации и уполномоченные на рассмотрение жалобы лица,</w:t>
      </w:r>
    </w:p>
    <w:p w:rsidR="007611F1" w:rsidRDefault="007611F1">
      <w:pPr>
        <w:pStyle w:val="ConsPlusTitle"/>
        <w:jc w:val="center"/>
      </w:pPr>
      <w:r>
        <w:t>которым может быть направлена жалоба заявителя в досудебном</w:t>
      </w:r>
    </w:p>
    <w:p w:rsidR="007611F1" w:rsidRDefault="007611F1">
      <w:pPr>
        <w:pStyle w:val="ConsPlusTitle"/>
        <w:jc w:val="center"/>
      </w:pPr>
      <w:r>
        <w:t>(внесудебном) порядке</w:t>
      </w:r>
    </w:p>
    <w:p w:rsidR="007611F1" w:rsidRDefault="007611F1">
      <w:pPr>
        <w:pStyle w:val="ConsPlusNormal"/>
        <w:jc w:val="both"/>
      </w:pPr>
    </w:p>
    <w:p w:rsidR="007611F1" w:rsidRDefault="007611F1">
      <w:pPr>
        <w:pStyle w:val="ConsPlusNormal"/>
        <w:ind w:firstLine="540"/>
        <w:jc w:val="both"/>
      </w:pPr>
      <w:r>
        <w:t>142. Жалоба подается:</w:t>
      </w:r>
    </w:p>
    <w:p w:rsidR="007611F1" w:rsidRDefault="007611F1">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7611F1" w:rsidRDefault="007611F1">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7611F1" w:rsidRDefault="007611F1">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7611F1" w:rsidRDefault="007611F1">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7611F1" w:rsidRDefault="007611F1">
      <w:pPr>
        <w:pStyle w:val="ConsPlusNormal"/>
        <w:jc w:val="both"/>
      </w:pPr>
    </w:p>
    <w:p w:rsidR="007611F1" w:rsidRDefault="007611F1">
      <w:pPr>
        <w:pStyle w:val="ConsPlusTitle"/>
        <w:jc w:val="center"/>
        <w:outlineLvl w:val="2"/>
      </w:pPr>
      <w:r>
        <w:t>Способы информирования заявителей о порядке подачи</w:t>
      </w:r>
    </w:p>
    <w:p w:rsidR="007611F1" w:rsidRDefault="007611F1">
      <w:pPr>
        <w:pStyle w:val="ConsPlusTitle"/>
        <w:jc w:val="center"/>
      </w:pPr>
      <w:r>
        <w:t>и рассмотрения жалобы</w:t>
      </w:r>
    </w:p>
    <w:p w:rsidR="007611F1" w:rsidRDefault="007611F1">
      <w:pPr>
        <w:pStyle w:val="ConsPlusNormal"/>
        <w:jc w:val="both"/>
      </w:pPr>
    </w:p>
    <w:p w:rsidR="007611F1" w:rsidRDefault="007611F1">
      <w:pPr>
        <w:pStyle w:val="ConsPlusNormal"/>
        <w:ind w:firstLine="540"/>
        <w:jc w:val="both"/>
      </w:pPr>
      <w:r>
        <w:t>143.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7611F1" w:rsidRDefault="007611F1">
      <w:pPr>
        <w:pStyle w:val="ConsPlusNormal"/>
        <w:jc w:val="both"/>
      </w:pPr>
    </w:p>
    <w:p w:rsidR="007611F1" w:rsidRDefault="007611F1">
      <w:pPr>
        <w:pStyle w:val="ConsPlusTitle"/>
        <w:jc w:val="center"/>
        <w:outlineLvl w:val="2"/>
      </w:pPr>
      <w:r>
        <w:t>Перечень нормативных правовых актов, регулирующих порядок</w:t>
      </w:r>
    </w:p>
    <w:p w:rsidR="007611F1" w:rsidRDefault="007611F1">
      <w:pPr>
        <w:pStyle w:val="ConsPlusTitle"/>
        <w:jc w:val="center"/>
      </w:pPr>
      <w:r>
        <w:t>досудебного (внесудебного) обжалования решений и действий</w:t>
      </w:r>
    </w:p>
    <w:p w:rsidR="007611F1" w:rsidRDefault="007611F1">
      <w:pPr>
        <w:pStyle w:val="ConsPlusTitle"/>
        <w:jc w:val="center"/>
      </w:pPr>
      <w:r>
        <w:t>(бездействия) органа, предоставляющего государственную</w:t>
      </w:r>
    </w:p>
    <w:p w:rsidR="007611F1" w:rsidRDefault="007611F1">
      <w:pPr>
        <w:pStyle w:val="ConsPlusTitle"/>
        <w:jc w:val="center"/>
      </w:pPr>
      <w:r>
        <w:t>услугу, а также его должностных лиц</w:t>
      </w:r>
    </w:p>
    <w:p w:rsidR="007611F1" w:rsidRDefault="007611F1">
      <w:pPr>
        <w:pStyle w:val="ConsPlusNormal"/>
        <w:jc w:val="both"/>
      </w:pPr>
    </w:p>
    <w:p w:rsidR="007611F1" w:rsidRDefault="007611F1">
      <w:pPr>
        <w:pStyle w:val="ConsPlusNormal"/>
        <w:ind w:firstLine="540"/>
        <w:jc w:val="both"/>
      </w:pPr>
      <w:r>
        <w:t xml:space="preserve">144.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43" w:history="1">
        <w:r>
          <w:rPr>
            <w:color w:val="0000FF"/>
          </w:rPr>
          <w:t>главой 2.1</w:t>
        </w:r>
      </w:hyperlink>
      <w:r>
        <w:t xml:space="preserve"> Федерального закона от 27 июля 2010 г. N 210-ФЗ, </w:t>
      </w:r>
      <w:hyperlink r:id="rId44"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w:t>
      </w:r>
      <w:r>
        <w:lastRenderedPageBreak/>
        <w:t xml:space="preserve">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&lt;17&gt; и </w:t>
      </w:r>
      <w:hyperlink r:id="rId45"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&lt;18&gt;.</w:t>
      </w:r>
    </w:p>
    <w:p w:rsidR="007611F1" w:rsidRDefault="007611F1">
      <w:pPr>
        <w:pStyle w:val="ConsPlusNormal"/>
        <w:spacing w:before="220"/>
        <w:ind w:firstLine="540"/>
        <w:jc w:val="both"/>
      </w:pPr>
      <w:r>
        <w:t>--------------------------------</w:t>
      </w:r>
    </w:p>
    <w:p w:rsidR="007611F1" w:rsidRDefault="007611F1">
      <w:pPr>
        <w:pStyle w:val="ConsPlusNormal"/>
        <w:spacing w:before="220"/>
        <w:ind w:firstLine="540"/>
        <w:jc w:val="both"/>
      </w:pPr>
      <w:r>
        <w:t>&lt;17&gt; Собрание законодательства Российской Федерации. 2012. N 35. ст. 4829: 2018. N 25. ст. 3696.</w:t>
      </w:r>
    </w:p>
    <w:p w:rsidR="007611F1" w:rsidRDefault="007611F1">
      <w:pPr>
        <w:pStyle w:val="ConsPlusNormal"/>
        <w:spacing w:before="220"/>
        <w:ind w:firstLine="540"/>
        <w:jc w:val="both"/>
      </w:pPr>
      <w:r>
        <w:t>&lt;18&gt; Собрание законодательства Российской Федерации, 2012. N 48. ст. 6706: 2013, N 52. ст. 7218: 2015. N 2. ст. 518: 2018. N 49. ст. 7600.</w:t>
      </w:r>
    </w:p>
    <w:p w:rsidR="007611F1" w:rsidRDefault="007611F1">
      <w:pPr>
        <w:pStyle w:val="ConsPlusNormal"/>
        <w:jc w:val="both"/>
      </w:pPr>
    </w:p>
    <w:p w:rsidR="007611F1" w:rsidRDefault="007611F1">
      <w:pPr>
        <w:pStyle w:val="ConsPlusNormal"/>
        <w:ind w:firstLine="540"/>
        <w:jc w:val="both"/>
      </w:pPr>
      <w:r>
        <w:t xml:space="preserve">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 в соответствии со </w:t>
      </w:r>
      <w:hyperlink r:id="rId46" w:history="1">
        <w:r>
          <w:rPr>
            <w:color w:val="0000FF"/>
          </w:rPr>
          <w:t>статьей 11.2</w:t>
        </w:r>
      </w:hyperlink>
      <w:r>
        <w:t xml:space="preserve"> Федерального закона от 27 июля 2010 г. N 210-ФЗ.</w:t>
      </w:r>
    </w:p>
    <w:p w:rsidR="007611F1" w:rsidRDefault="007611F1">
      <w:pPr>
        <w:pStyle w:val="ConsPlusNormal"/>
        <w:spacing w:before="220"/>
        <w:ind w:firstLine="540"/>
        <w:jc w:val="both"/>
      </w:pPr>
      <w:r>
        <w:t>Информация, указанная в данном разделе, подлежит размещению на Едином портале.</w:t>
      </w:r>
    </w:p>
    <w:p w:rsidR="007611F1" w:rsidRDefault="007611F1">
      <w:pPr>
        <w:pStyle w:val="ConsPlusNormal"/>
        <w:jc w:val="both"/>
      </w:pPr>
    </w:p>
    <w:p w:rsidR="007611F1" w:rsidRDefault="007611F1">
      <w:pPr>
        <w:pStyle w:val="ConsPlusNormal"/>
        <w:jc w:val="both"/>
      </w:pPr>
    </w:p>
    <w:p w:rsidR="007611F1" w:rsidRDefault="007611F1">
      <w:pPr>
        <w:pStyle w:val="ConsPlusNormal"/>
        <w:jc w:val="both"/>
      </w:pPr>
    </w:p>
    <w:p w:rsidR="007611F1" w:rsidRDefault="007611F1">
      <w:pPr>
        <w:pStyle w:val="ConsPlusNormal"/>
        <w:jc w:val="both"/>
      </w:pPr>
    </w:p>
    <w:p w:rsidR="007611F1" w:rsidRDefault="007611F1">
      <w:pPr>
        <w:pStyle w:val="ConsPlusNormal"/>
        <w:jc w:val="both"/>
      </w:pPr>
    </w:p>
    <w:p w:rsidR="007611F1" w:rsidRDefault="007611F1">
      <w:pPr>
        <w:pStyle w:val="ConsPlusNormal"/>
        <w:jc w:val="right"/>
        <w:outlineLvl w:val="1"/>
      </w:pPr>
      <w:r>
        <w:t>Приложение</w:t>
      </w:r>
    </w:p>
    <w:p w:rsidR="007611F1" w:rsidRDefault="007611F1">
      <w:pPr>
        <w:pStyle w:val="ConsPlusNormal"/>
        <w:jc w:val="right"/>
      </w:pPr>
      <w:r>
        <w:t>к Административному регламенту</w:t>
      </w:r>
    </w:p>
    <w:p w:rsidR="007611F1" w:rsidRDefault="007611F1">
      <w:pPr>
        <w:pStyle w:val="ConsPlusNormal"/>
        <w:jc w:val="right"/>
      </w:pPr>
      <w:r>
        <w:t>предоставления Фондом социального</w:t>
      </w:r>
    </w:p>
    <w:p w:rsidR="007611F1" w:rsidRDefault="007611F1">
      <w:pPr>
        <w:pStyle w:val="ConsPlusNormal"/>
        <w:jc w:val="right"/>
      </w:pPr>
      <w:r>
        <w:t>страхования Российской Федерации</w:t>
      </w:r>
    </w:p>
    <w:p w:rsidR="007611F1" w:rsidRDefault="007611F1">
      <w:pPr>
        <w:pStyle w:val="ConsPlusNormal"/>
        <w:jc w:val="right"/>
      </w:pPr>
      <w:r>
        <w:t>государственной услуги по назначению</w:t>
      </w:r>
    </w:p>
    <w:p w:rsidR="007611F1" w:rsidRDefault="007611F1">
      <w:pPr>
        <w:pStyle w:val="ConsPlusNormal"/>
        <w:jc w:val="right"/>
      </w:pPr>
      <w:r>
        <w:t>обеспечения по обязательному социальному</w:t>
      </w:r>
    </w:p>
    <w:p w:rsidR="007611F1" w:rsidRDefault="007611F1">
      <w:pPr>
        <w:pStyle w:val="ConsPlusNormal"/>
        <w:jc w:val="right"/>
      </w:pPr>
      <w:r>
        <w:t>страхованию от несчастных случаев</w:t>
      </w:r>
    </w:p>
    <w:p w:rsidR="007611F1" w:rsidRDefault="007611F1">
      <w:pPr>
        <w:pStyle w:val="ConsPlusNormal"/>
        <w:jc w:val="right"/>
      </w:pPr>
      <w:r>
        <w:t>на производстве и профессиональных</w:t>
      </w:r>
    </w:p>
    <w:p w:rsidR="007611F1" w:rsidRDefault="007611F1">
      <w:pPr>
        <w:pStyle w:val="ConsPlusNormal"/>
        <w:jc w:val="right"/>
      </w:pPr>
      <w:r>
        <w:t>заболеваний в виде единовременной</w:t>
      </w:r>
    </w:p>
    <w:p w:rsidR="007611F1" w:rsidRDefault="007611F1">
      <w:pPr>
        <w:pStyle w:val="ConsPlusNormal"/>
        <w:jc w:val="right"/>
      </w:pPr>
      <w:r>
        <w:t>и (или) ежемесячной страховых выплат</w:t>
      </w:r>
    </w:p>
    <w:p w:rsidR="007611F1" w:rsidRDefault="007611F1">
      <w:pPr>
        <w:pStyle w:val="ConsPlusNormal"/>
        <w:jc w:val="right"/>
      </w:pPr>
      <w:r>
        <w:t>застрахованному либо лицам, имеющим</w:t>
      </w:r>
    </w:p>
    <w:p w:rsidR="007611F1" w:rsidRDefault="007611F1">
      <w:pPr>
        <w:pStyle w:val="ConsPlusNormal"/>
        <w:jc w:val="right"/>
      </w:pPr>
      <w:r>
        <w:t>право на получение страховых выплат</w:t>
      </w:r>
    </w:p>
    <w:p w:rsidR="007611F1" w:rsidRDefault="007611F1">
      <w:pPr>
        <w:pStyle w:val="ConsPlusNormal"/>
        <w:jc w:val="right"/>
      </w:pPr>
      <w:r>
        <w:t>в случае его смерти, утвержденному</w:t>
      </w:r>
    </w:p>
    <w:p w:rsidR="007611F1" w:rsidRDefault="007611F1">
      <w:pPr>
        <w:pStyle w:val="ConsPlusNormal"/>
        <w:jc w:val="right"/>
      </w:pPr>
      <w:r>
        <w:t>приказом Фонда социального страхования</w:t>
      </w:r>
    </w:p>
    <w:p w:rsidR="007611F1" w:rsidRDefault="007611F1">
      <w:pPr>
        <w:pStyle w:val="ConsPlusNormal"/>
        <w:jc w:val="right"/>
      </w:pPr>
      <w:r>
        <w:t>Российской Федерации</w:t>
      </w:r>
    </w:p>
    <w:p w:rsidR="007611F1" w:rsidRDefault="007611F1">
      <w:pPr>
        <w:pStyle w:val="ConsPlusNormal"/>
        <w:jc w:val="right"/>
      </w:pPr>
      <w:r>
        <w:t>от 20.05.2019 г. N 262</w:t>
      </w:r>
    </w:p>
    <w:p w:rsidR="007611F1" w:rsidRDefault="007611F1">
      <w:pPr>
        <w:pStyle w:val="ConsPlusNormal"/>
        <w:jc w:val="both"/>
      </w:pPr>
    </w:p>
    <w:p w:rsidR="007611F1" w:rsidRDefault="007611F1">
      <w:pPr>
        <w:pStyle w:val="ConsPlusNormal"/>
        <w:jc w:val="right"/>
      </w:pPr>
      <w:r>
        <w:t>Форма</w:t>
      </w:r>
    </w:p>
    <w:p w:rsidR="007611F1" w:rsidRDefault="007611F1">
      <w:pPr>
        <w:pStyle w:val="ConsPlusNormal"/>
        <w:jc w:val="both"/>
      </w:pPr>
    </w:p>
    <w:p w:rsidR="007611F1" w:rsidRDefault="007611F1">
      <w:pPr>
        <w:pStyle w:val="ConsPlusNonformat"/>
        <w:jc w:val="both"/>
      </w:pPr>
      <w:r>
        <w:t xml:space="preserve">                                   В ______________________________________</w:t>
      </w:r>
    </w:p>
    <w:p w:rsidR="007611F1" w:rsidRDefault="007611F1">
      <w:pPr>
        <w:pStyle w:val="ConsPlusNonformat"/>
        <w:jc w:val="both"/>
      </w:pPr>
      <w:r>
        <w:t xml:space="preserve">                                     (наименование территориального органа</w:t>
      </w:r>
    </w:p>
    <w:p w:rsidR="007611F1" w:rsidRDefault="007611F1">
      <w:pPr>
        <w:pStyle w:val="ConsPlusNonformat"/>
        <w:jc w:val="both"/>
      </w:pPr>
      <w:r>
        <w:t xml:space="preserve">                                   ________________________________________</w:t>
      </w:r>
    </w:p>
    <w:p w:rsidR="007611F1" w:rsidRDefault="007611F1">
      <w:pPr>
        <w:pStyle w:val="ConsPlusNonformat"/>
        <w:jc w:val="both"/>
      </w:pPr>
      <w:r>
        <w:t xml:space="preserve">                                        Фонда социального страхования</w:t>
      </w:r>
    </w:p>
    <w:p w:rsidR="007611F1" w:rsidRDefault="007611F1">
      <w:pPr>
        <w:pStyle w:val="ConsPlusNonformat"/>
        <w:jc w:val="both"/>
      </w:pPr>
      <w:r>
        <w:t xml:space="preserve">                                             Российской Федерации)</w:t>
      </w:r>
    </w:p>
    <w:p w:rsidR="007611F1" w:rsidRDefault="007611F1">
      <w:pPr>
        <w:pStyle w:val="ConsPlusNonformat"/>
        <w:jc w:val="both"/>
      </w:pPr>
      <w:r>
        <w:t xml:space="preserve">                                   от _____________________________________</w:t>
      </w:r>
    </w:p>
    <w:p w:rsidR="007611F1" w:rsidRDefault="007611F1">
      <w:pPr>
        <w:pStyle w:val="ConsPlusNonformat"/>
        <w:jc w:val="both"/>
      </w:pPr>
      <w:r>
        <w:t xml:space="preserve">                                      (фамилия, имя, отчество (при наличии)</w:t>
      </w:r>
    </w:p>
    <w:p w:rsidR="007611F1" w:rsidRDefault="007611F1">
      <w:pPr>
        <w:pStyle w:val="ConsPlusNonformat"/>
        <w:jc w:val="both"/>
      </w:pPr>
      <w:r>
        <w:t xml:space="preserve">                                   _______________________________________,</w:t>
      </w:r>
    </w:p>
    <w:p w:rsidR="007611F1" w:rsidRDefault="007611F1">
      <w:pPr>
        <w:pStyle w:val="ConsPlusNonformat"/>
        <w:jc w:val="both"/>
      </w:pPr>
      <w:r>
        <w:lastRenderedPageBreak/>
        <w:t xml:space="preserve">                                                  заявителя)</w:t>
      </w:r>
    </w:p>
    <w:p w:rsidR="007611F1" w:rsidRDefault="007611F1">
      <w:pPr>
        <w:pStyle w:val="ConsPlusNonformat"/>
        <w:jc w:val="both"/>
      </w:pPr>
      <w:r>
        <w:t xml:space="preserve">                                   проживающего по адресу: ________________</w:t>
      </w:r>
    </w:p>
    <w:p w:rsidR="007611F1" w:rsidRDefault="007611F1">
      <w:pPr>
        <w:pStyle w:val="ConsPlusNonformat"/>
        <w:jc w:val="both"/>
      </w:pPr>
      <w:r>
        <w:t xml:space="preserve">                                   ________________________________________</w:t>
      </w:r>
    </w:p>
    <w:p w:rsidR="007611F1" w:rsidRDefault="007611F1">
      <w:pPr>
        <w:pStyle w:val="ConsPlusNonformat"/>
        <w:jc w:val="both"/>
      </w:pPr>
      <w:r>
        <w:t xml:space="preserve">                                   Дата рождения __________________________</w:t>
      </w:r>
    </w:p>
    <w:p w:rsidR="007611F1" w:rsidRDefault="007611F1">
      <w:pPr>
        <w:pStyle w:val="ConsPlusNonformat"/>
        <w:jc w:val="both"/>
      </w:pPr>
      <w:r>
        <w:t xml:space="preserve">                                   Документ, удостоверяющий личность:</w:t>
      </w:r>
    </w:p>
    <w:p w:rsidR="007611F1" w:rsidRDefault="007611F1">
      <w:pPr>
        <w:pStyle w:val="ConsPlusNonformat"/>
        <w:jc w:val="both"/>
      </w:pPr>
      <w:r>
        <w:t xml:space="preserve">                                   наименование ___________________________</w:t>
      </w:r>
    </w:p>
    <w:p w:rsidR="007611F1" w:rsidRDefault="007611F1">
      <w:pPr>
        <w:pStyle w:val="ConsPlusNonformat"/>
        <w:jc w:val="both"/>
      </w:pPr>
      <w:r>
        <w:t xml:space="preserve">                                   серия ________ N ______________________,</w:t>
      </w:r>
    </w:p>
    <w:p w:rsidR="007611F1" w:rsidRDefault="007611F1">
      <w:pPr>
        <w:pStyle w:val="ConsPlusNonformat"/>
        <w:jc w:val="both"/>
      </w:pPr>
      <w:r>
        <w:t xml:space="preserve">                                   выдан __________________________________</w:t>
      </w:r>
    </w:p>
    <w:p w:rsidR="007611F1" w:rsidRDefault="007611F1">
      <w:pPr>
        <w:pStyle w:val="ConsPlusNonformat"/>
        <w:jc w:val="both"/>
      </w:pPr>
      <w:r>
        <w:t xml:space="preserve">                                          (наименование органа, выдавшего</w:t>
      </w:r>
    </w:p>
    <w:p w:rsidR="007611F1" w:rsidRDefault="007611F1">
      <w:pPr>
        <w:pStyle w:val="ConsPlusNonformat"/>
        <w:jc w:val="both"/>
      </w:pPr>
      <w:r>
        <w:t xml:space="preserve">                                              документ, дата выдачи)</w:t>
      </w:r>
    </w:p>
    <w:p w:rsidR="007611F1" w:rsidRDefault="007611F1">
      <w:pPr>
        <w:pStyle w:val="ConsPlusNonformat"/>
        <w:jc w:val="both"/>
      </w:pPr>
      <w:r>
        <w:t xml:space="preserve">                                   СНИЛС __________________________________</w:t>
      </w:r>
    </w:p>
    <w:p w:rsidR="007611F1" w:rsidRDefault="007611F1">
      <w:pPr>
        <w:pStyle w:val="ConsPlusNonformat"/>
        <w:jc w:val="both"/>
      </w:pPr>
      <w:r>
        <w:t xml:space="preserve">                                   ИНН ____________________________________</w:t>
      </w:r>
    </w:p>
    <w:p w:rsidR="007611F1" w:rsidRDefault="007611F1">
      <w:pPr>
        <w:pStyle w:val="ConsPlusNonformat"/>
        <w:jc w:val="both"/>
      </w:pPr>
      <w:r>
        <w:t xml:space="preserve">                                   Телефон: _______________________________</w:t>
      </w:r>
    </w:p>
    <w:p w:rsidR="007611F1" w:rsidRDefault="007611F1">
      <w:pPr>
        <w:pStyle w:val="ConsPlusNonformat"/>
        <w:jc w:val="both"/>
      </w:pPr>
      <w:r>
        <w:t xml:space="preserve">                                 Страховой номер индивидуального лицевого</w:t>
      </w:r>
    </w:p>
    <w:p w:rsidR="007611F1" w:rsidRDefault="007611F1">
      <w:pPr>
        <w:pStyle w:val="ConsPlusNonformat"/>
        <w:jc w:val="both"/>
      </w:pPr>
      <w:r>
        <w:t xml:space="preserve">                                 счета (СНИЛС)</w:t>
      </w:r>
    </w:p>
    <w:p w:rsidR="007611F1" w:rsidRDefault="007611F1">
      <w:pPr>
        <w:pStyle w:val="ConsPlusNonformat"/>
        <w:jc w:val="both"/>
      </w:pPr>
      <w:r>
        <w:t xml:space="preserve">                                 N ________________________________________</w:t>
      </w:r>
    </w:p>
    <w:p w:rsidR="007611F1" w:rsidRDefault="007611F1">
      <w:pPr>
        <w:pStyle w:val="ConsPlusNonformat"/>
        <w:jc w:val="both"/>
      </w:pPr>
      <w:r>
        <w:t xml:space="preserve">                                   Представитель заявителя</w:t>
      </w:r>
    </w:p>
    <w:p w:rsidR="007611F1" w:rsidRDefault="007611F1">
      <w:pPr>
        <w:pStyle w:val="ConsPlusNonformat"/>
        <w:jc w:val="both"/>
      </w:pPr>
      <w:r>
        <w:t xml:space="preserve">                                   ________________________________________</w:t>
      </w:r>
    </w:p>
    <w:p w:rsidR="007611F1" w:rsidRDefault="007611F1">
      <w:pPr>
        <w:pStyle w:val="ConsPlusNonformat"/>
        <w:jc w:val="both"/>
      </w:pPr>
      <w:r>
        <w:t xml:space="preserve">                                   _______________________________________,</w:t>
      </w:r>
    </w:p>
    <w:p w:rsidR="007611F1" w:rsidRDefault="007611F1">
      <w:pPr>
        <w:pStyle w:val="ConsPlusNonformat"/>
        <w:jc w:val="both"/>
      </w:pPr>
      <w:r>
        <w:t xml:space="preserve">                                    (фамилия, имя, отчество (при наличии)</w:t>
      </w:r>
    </w:p>
    <w:p w:rsidR="007611F1" w:rsidRDefault="007611F1">
      <w:pPr>
        <w:pStyle w:val="ConsPlusNonformat"/>
        <w:jc w:val="both"/>
      </w:pPr>
      <w:r>
        <w:t xml:space="preserve">                                           представителя заявителя)</w:t>
      </w:r>
    </w:p>
    <w:p w:rsidR="007611F1" w:rsidRDefault="007611F1">
      <w:pPr>
        <w:pStyle w:val="ConsPlusNonformat"/>
        <w:jc w:val="both"/>
      </w:pPr>
      <w:r>
        <w:t xml:space="preserve">                                   проживающий по адресу:</w:t>
      </w:r>
    </w:p>
    <w:p w:rsidR="007611F1" w:rsidRDefault="007611F1">
      <w:pPr>
        <w:pStyle w:val="ConsPlusNonformat"/>
        <w:jc w:val="both"/>
      </w:pPr>
      <w:r>
        <w:t xml:space="preserve">                                   ________________________________________</w:t>
      </w:r>
    </w:p>
    <w:p w:rsidR="007611F1" w:rsidRDefault="007611F1">
      <w:pPr>
        <w:pStyle w:val="ConsPlusNonformat"/>
        <w:jc w:val="both"/>
      </w:pPr>
      <w:r>
        <w:t xml:space="preserve">                                   ________________________________________</w:t>
      </w:r>
    </w:p>
    <w:p w:rsidR="007611F1" w:rsidRDefault="007611F1">
      <w:pPr>
        <w:pStyle w:val="ConsPlusNonformat"/>
        <w:jc w:val="both"/>
      </w:pPr>
      <w:r>
        <w:t xml:space="preserve">                                   Дата рождения __________________________</w:t>
      </w:r>
    </w:p>
    <w:p w:rsidR="007611F1" w:rsidRDefault="007611F1">
      <w:pPr>
        <w:pStyle w:val="ConsPlusNonformat"/>
        <w:jc w:val="both"/>
      </w:pPr>
      <w:r>
        <w:t xml:space="preserve">                                   Документ, удостоверяющий личность:</w:t>
      </w:r>
    </w:p>
    <w:p w:rsidR="007611F1" w:rsidRDefault="007611F1">
      <w:pPr>
        <w:pStyle w:val="ConsPlusNonformat"/>
        <w:jc w:val="both"/>
      </w:pPr>
      <w:r>
        <w:t xml:space="preserve">                                   наименование ___________________________</w:t>
      </w:r>
    </w:p>
    <w:p w:rsidR="007611F1" w:rsidRDefault="007611F1">
      <w:pPr>
        <w:pStyle w:val="ConsPlusNonformat"/>
        <w:jc w:val="both"/>
      </w:pPr>
      <w:r>
        <w:t xml:space="preserve">                                   серия ________ N ______________________,</w:t>
      </w:r>
    </w:p>
    <w:p w:rsidR="007611F1" w:rsidRDefault="007611F1">
      <w:pPr>
        <w:pStyle w:val="ConsPlusNonformat"/>
        <w:jc w:val="both"/>
      </w:pPr>
      <w:r>
        <w:t xml:space="preserve">                                   выдан __________________________________</w:t>
      </w:r>
    </w:p>
    <w:p w:rsidR="007611F1" w:rsidRDefault="007611F1">
      <w:pPr>
        <w:pStyle w:val="ConsPlusNonformat"/>
        <w:jc w:val="both"/>
      </w:pPr>
      <w:r>
        <w:t xml:space="preserve">                                          (наименование органа, выдавшего</w:t>
      </w:r>
    </w:p>
    <w:p w:rsidR="007611F1" w:rsidRDefault="007611F1">
      <w:pPr>
        <w:pStyle w:val="ConsPlusNonformat"/>
        <w:jc w:val="both"/>
      </w:pPr>
      <w:r>
        <w:t xml:space="preserve">                                              документ, дата выдачи)</w:t>
      </w:r>
    </w:p>
    <w:p w:rsidR="007611F1" w:rsidRDefault="007611F1">
      <w:pPr>
        <w:pStyle w:val="ConsPlusNonformat"/>
        <w:jc w:val="both"/>
      </w:pPr>
      <w:r>
        <w:t xml:space="preserve">                                   Документ, подтверждающий полномочия</w:t>
      </w:r>
    </w:p>
    <w:p w:rsidR="007611F1" w:rsidRDefault="007611F1">
      <w:pPr>
        <w:pStyle w:val="ConsPlusNonformat"/>
        <w:jc w:val="both"/>
      </w:pPr>
      <w:r>
        <w:t xml:space="preserve">                                   представителя заявителя:</w:t>
      </w:r>
    </w:p>
    <w:p w:rsidR="007611F1" w:rsidRDefault="007611F1">
      <w:pPr>
        <w:pStyle w:val="ConsPlusNonformat"/>
        <w:jc w:val="both"/>
      </w:pPr>
      <w:r>
        <w:t xml:space="preserve">                                   ________________________________________</w:t>
      </w:r>
    </w:p>
    <w:p w:rsidR="007611F1" w:rsidRDefault="007611F1">
      <w:pPr>
        <w:pStyle w:val="ConsPlusNonformat"/>
        <w:jc w:val="both"/>
      </w:pPr>
      <w:r>
        <w:t xml:space="preserve">                                   Телефон: _______________________________</w:t>
      </w:r>
    </w:p>
    <w:p w:rsidR="007611F1" w:rsidRDefault="007611F1">
      <w:pPr>
        <w:pStyle w:val="ConsPlusNonformat"/>
        <w:jc w:val="both"/>
      </w:pPr>
      <w:r>
        <w:t xml:space="preserve">                                 Страховой номер индивидуального лицевого</w:t>
      </w:r>
    </w:p>
    <w:p w:rsidR="007611F1" w:rsidRDefault="007611F1">
      <w:pPr>
        <w:pStyle w:val="ConsPlusNonformat"/>
        <w:jc w:val="both"/>
      </w:pPr>
      <w:r>
        <w:t xml:space="preserve">                                 счета (СНИЛС)</w:t>
      </w:r>
    </w:p>
    <w:p w:rsidR="007611F1" w:rsidRDefault="007611F1">
      <w:pPr>
        <w:pStyle w:val="ConsPlusNonformat"/>
        <w:jc w:val="both"/>
      </w:pPr>
      <w:r>
        <w:t xml:space="preserve">                                 N ________________________________________</w:t>
      </w:r>
    </w:p>
    <w:p w:rsidR="007611F1" w:rsidRDefault="007611F1">
      <w:pPr>
        <w:pStyle w:val="ConsPlusNonformat"/>
        <w:jc w:val="both"/>
      </w:pPr>
    </w:p>
    <w:p w:rsidR="007611F1" w:rsidRDefault="007611F1">
      <w:pPr>
        <w:pStyle w:val="ConsPlusNonformat"/>
        <w:jc w:val="both"/>
      </w:pPr>
      <w:bookmarkStart w:id="28" w:name="P765"/>
      <w:bookmarkEnd w:id="28"/>
      <w:r>
        <w:t xml:space="preserve">                                 ЗАЯВЛЕНИЕ</w:t>
      </w:r>
    </w:p>
    <w:p w:rsidR="007611F1" w:rsidRDefault="007611F1">
      <w:pPr>
        <w:pStyle w:val="ConsPlusNonformat"/>
        <w:jc w:val="both"/>
      </w:pPr>
    </w:p>
    <w:p w:rsidR="007611F1" w:rsidRDefault="007611F1">
      <w:pPr>
        <w:pStyle w:val="ConsPlusNonformat"/>
        <w:jc w:val="both"/>
      </w:pPr>
      <w:r>
        <w:t xml:space="preserve">    Прошу  назначить  единовременную  и (или) ежемесячную страховые выплаты</w:t>
      </w:r>
    </w:p>
    <w:p w:rsidR="007611F1" w:rsidRDefault="007611F1">
      <w:pPr>
        <w:pStyle w:val="ConsPlusNonformat"/>
        <w:jc w:val="both"/>
      </w:pPr>
      <w:r>
        <w:t>(нужное  подчеркнуть)  в  связи  со страховым случаем, наступившим в период</w:t>
      </w:r>
    </w:p>
    <w:p w:rsidR="007611F1" w:rsidRDefault="007611F1">
      <w:pPr>
        <w:pStyle w:val="ConsPlusNonformat"/>
        <w:jc w:val="both"/>
      </w:pPr>
      <w:r>
        <w:t>работы в _________________________________________________________________,</w:t>
      </w:r>
    </w:p>
    <w:p w:rsidR="007611F1" w:rsidRDefault="007611F1">
      <w:pPr>
        <w:pStyle w:val="ConsPlusNonformat"/>
        <w:jc w:val="both"/>
      </w:pPr>
      <w:r>
        <w:t xml:space="preserve">                 (наименование страхователя - причинителя вреда)</w:t>
      </w:r>
    </w:p>
    <w:p w:rsidR="007611F1" w:rsidRDefault="007611F1">
      <w:pPr>
        <w:pStyle w:val="ConsPlusNonformat"/>
        <w:jc w:val="both"/>
      </w:pPr>
    </w:p>
    <w:p w:rsidR="007611F1" w:rsidRDefault="007611F1">
      <w:pPr>
        <w:pStyle w:val="ConsPlusNonformat"/>
        <w:jc w:val="both"/>
      </w:pPr>
      <w:r>
        <w:t>произошедшим ____________________________________ с _______________________</w:t>
      </w:r>
    </w:p>
    <w:p w:rsidR="007611F1" w:rsidRDefault="007611F1">
      <w:pPr>
        <w:pStyle w:val="ConsPlusNonformat"/>
        <w:jc w:val="both"/>
      </w:pPr>
      <w:r>
        <w:t xml:space="preserve">             (дата наступления страхового случая) (ФИО пострадавшего)</w:t>
      </w:r>
    </w:p>
    <w:p w:rsidR="007611F1" w:rsidRDefault="007611F1">
      <w:pPr>
        <w:pStyle w:val="ConsPlusNonformat"/>
        <w:jc w:val="both"/>
      </w:pPr>
    </w:p>
    <w:p w:rsidR="007611F1" w:rsidRDefault="007611F1">
      <w:pPr>
        <w:pStyle w:val="ConsPlusNonformat"/>
        <w:jc w:val="both"/>
      </w:pPr>
      <w:r>
        <w:t>Выплаты прошу осуществлять:</w:t>
      </w:r>
    </w:p>
    <w:p w:rsidR="007611F1" w:rsidRDefault="007611F1">
      <w:pPr>
        <w:pStyle w:val="ConsPlusNonformat"/>
        <w:jc w:val="both"/>
      </w:pPr>
    </w:p>
    <w:p w:rsidR="007611F1" w:rsidRDefault="007611F1">
      <w:pPr>
        <w:pStyle w:val="ConsPlusNonformat"/>
        <w:jc w:val="both"/>
      </w:pPr>
      <w:r>
        <w:t>почтовым переводом по адресу: _____________________________________________</w:t>
      </w:r>
    </w:p>
    <w:p w:rsidR="007611F1" w:rsidRDefault="007611F1">
      <w:pPr>
        <w:pStyle w:val="ConsPlusNonformat"/>
        <w:jc w:val="both"/>
      </w:pPr>
    </w:p>
    <w:p w:rsidR="007611F1" w:rsidRDefault="007611F1">
      <w:pPr>
        <w:pStyle w:val="ConsPlusNonformat"/>
        <w:jc w:val="both"/>
      </w:pPr>
      <w:r>
        <w:t>через кредитную организацию на лицевой счет N _____________________________</w:t>
      </w:r>
    </w:p>
    <w:p w:rsidR="007611F1" w:rsidRDefault="007611F1">
      <w:pPr>
        <w:pStyle w:val="ConsPlusNonformat"/>
        <w:jc w:val="both"/>
      </w:pPr>
    </w:p>
    <w:p w:rsidR="007611F1" w:rsidRDefault="007611F1">
      <w:pPr>
        <w:pStyle w:val="ConsPlusNonformat"/>
        <w:jc w:val="both"/>
      </w:pPr>
      <w:r>
        <w:t>в _________________________________________________________________________</w:t>
      </w:r>
    </w:p>
    <w:p w:rsidR="007611F1" w:rsidRDefault="007611F1">
      <w:pPr>
        <w:pStyle w:val="ConsPlusNonformat"/>
        <w:jc w:val="both"/>
      </w:pPr>
      <w:r>
        <w:t xml:space="preserve">                 (наименование банка, кредитной организации)</w:t>
      </w:r>
    </w:p>
    <w:p w:rsidR="007611F1" w:rsidRDefault="007611F1">
      <w:pPr>
        <w:pStyle w:val="ConsPlusNonformat"/>
        <w:jc w:val="both"/>
      </w:pPr>
      <w:r>
        <w:t>через иную организацию ____________________________________________________</w:t>
      </w:r>
    </w:p>
    <w:p w:rsidR="007611F1" w:rsidRDefault="007611F1">
      <w:pPr>
        <w:pStyle w:val="ConsPlusNonformat"/>
        <w:jc w:val="both"/>
      </w:pPr>
    </w:p>
    <w:p w:rsidR="007611F1" w:rsidRDefault="007611F1">
      <w:pPr>
        <w:pStyle w:val="ConsPlusNonformat"/>
        <w:jc w:val="both"/>
      </w:pPr>
      <w:r>
        <w:t xml:space="preserve">    I. СВЕДЕНИЯ О ПЕРИОДЕ ДЛЯ РАСЧЕТА ЕЖЕМЕСЯЧНОЙ СТРАХОВОЙ ВЫПЛАТЫ</w:t>
      </w:r>
    </w:p>
    <w:p w:rsidR="007611F1" w:rsidRDefault="007611F1">
      <w:pPr>
        <w:pStyle w:val="ConsPlusNonformat"/>
        <w:jc w:val="both"/>
      </w:pPr>
    </w:p>
    <w:p w:rsidR="007611F1" w:rsidRDefault="007611F1">
      <w:pPr>
        <w:pStyle w:val="ConsPlusNonformat"/>
        <w:jc w:val="both"/>
      </w:pPr>
      <w:r>
        <w:t>(заполняется застрахованным)</w:t>
      </w:r>
    </w:p>
    <w:p w:rsidR="007611F1" w:rsidRDefault="007611F1">
      <w:pPr>
        <w:pStyle w:val="ConsPlusNonformat"/>
        <w:jc w:val="both"/>
      </w:pPr>
    </w:p>
    <w:p w:rsidR="007611F1" w:rsidRDefault="007611F1">
      <w:pPr>
        <w:pStyle w:val="ConsPlusNonformat"/>
        <w:jc w:val="both"/>
      </w:pPr>
      <w:r>
        <w:t>Для  расчета  ежемесячной страховой выплаты прошу учесть сумму заработка за</w:t>
      </w:r>
    </w:p>
    <w:p w:rsidR="007611F1" w:rsidRDefault="007611F1">
      <w:pPr>
        <w:pStyle w:val="ConsPlusNonformat"/>
        <w:jc w:val="both"/>
      </w:pPr>
      <w:r>
        <w:lastRenderedPageBreak/>
        <w:t>12 месяцев работы (нужное отметить):</w:t>
      </w:r>
    </w:p>
    <w:p w:rsidR="007611F1" w:rsidRDefault="007611F1">
      <w:pPr>
        <w:pStyle w:val="ConsPlusNonformat"/>
        <w:jc w:val="both"/>
      </w:pPr>
    </w:p>
    <w:p w:rsidR="007611F1" w:rsidRDefault="007611F1">
      <w:pPr>
        <w:pStyle w:val="ConsPlusNonformat"/>
        <w:jc w:val="both"/>
      </w:pPr>
      <w:r>
        <w:t>┌─┐</w:t>
      </w:r>
    </w:p>
    <w:p w:rsidR="007611F1" w:rsidRDefault="007611F1">
      <w:pPr>
        <w:pStyle w:val="ConsPlusNonformat"/>
        <w:jc w:val="both"/>
      </w:pPr>
      <w:r>
        <w:t>│ │ предшествовавших месяцу, в котором произошел несчастный случай на</w:t>
      </w:r>
    </w:p>
    <w:p w:rsidR="007611F1" w:rsidRDefault="007611F1">
      <w:pPr>
        <w:pStyle w:val="ConsPlusNonformat"/>
        <w:jc w:val="both"/>
      </w:pPr>
      <w:r>
        <w:t>└─┘ производстве, установлен диагноз профессионального заболевания</w:t>
      </w:r>
    </w:p>
    <w:p w:rsidR="007611F1" w:rsidRDefault="007611F1">
      <w:pPr>
        <w:pStyle w:val="ConsPlusNonformat"/>
        <w:jc w:val="both"/>
      </w:pPr>
      <w:r>
        <w:t xml:space="preserve">    с __________ по __________________</w:t>
      </w:r>
    </w:p>
    <w:p w:rsidR="007611F1" w:rsidRDefault="007611F1">
      <w:pPr>
        <w:pStyle w:val="ConsPlusNonformat"/>
        <w:jc w:val="both"/>
      </w:pPr>
    </w:p>
    <w:p w:rsidR="007611F1" w:rsidRDefault="007611F1">
      <w:pPr>
        <w:pStyle w:val="ConsPlusNonformat"/>
        <w:jc w:val="both"/>
      </w:pPr>
      <w:r>
        <w:t>┌─┐</w:t>
      </w:r>
    </w:p>
    <w:p w:rsidR="007611F1" w:rsidRDefault="007611F1">
      <w:pPr>
        <w:pStyle w:val="ConsPlusNonformat"/>
        <w:jc w:val="both"/>
      </w:pPr>
      <w:r>
        <w:t>│ │ предшествовавших месяцу, в котором установлена утрата (снижение)</w:t>
      </w:r>
    </w:p>
    <w:p w:rsidR="007611F1" w:rsidRDefault="007611F1">
      <w:pPr>
        <w:pStyle w:val="ConsPlusNonformat"/>
        <w:jc w:val="both"/>
      </w:pPr>
      <w:r>
        <w:t>└─┘ профессиональной трудоспособности:</w:t>
      </w:r>
    </w:p>
    <w:p w:rsidR="007611F1" w:rsidRDefault="007611F1">
      <w:pPr>
        <w:pStyle w:val="ConsPlusNonformat"/>
        <w:jc w:val="both"/>
      </w:pPr>
      <w:r>
        <w:t xml:space="preserve">    с __________ по __________________</w:t>
      </w:r>
    </w:p>
    <w:p w:rsidR="007611F1" w:rsidRDefault="007611F1">
      <w:pPr>
        <w:pStyle w:val="ConsPlusNonformat"/>
        <w:jc w:val="both"/>
      </w:pPr>
    </w:p>
    <w:p w:rsidR="007611F1" w:rsidRDefault="007611F1">
      <w:pPr>
        <w:pStyle w:val="ConsPlusNonformat"/>
        <w:jc w:val="both"/>
      </w:pPr>
      <w:r>
        <w:t>┌─┐</w:t>
      </w:r>
    </w:p>
    <w:p w:rsidR="007611F1" w:rsidRDefault="007611F1">
      <w:pPr>
        <w:pStyle w:val="ConsPlusNonformat"/>
        <w:jc w:val="both"/>
      </w:pPr>
      <w:r>
        <w:t>│ │ предшествовавших прекращению работы, повлекшей профессиональное</w:t>
      </w:r>
    </w:p>
    <w:p w:rsidR="007611F1" w:rsidRDefault="007611F1">
      <w:pPr>
        <w:pStyle w:val="ConsPlusNonformat"/>
        <w:jc w:val="both"/>
      </w:pPr>
      <w:r>
        <w:t>└─┘ заболевание:</w:t>
      </w:r>
    </w:p>
    <w:p w:rsidR="007611F1" w:rsidRDefault="007611F1">
      <w:pPr>
        <w:pStyle w:val="ConsPlusNonformat"/>
        <w:jc w:val="both"/>
      </w:pPr>
      <w:r>
        <w:t xml:space="preserve">    с __________ по __________________</w:t>
      </w:r>
    </w:p>
    <w:p w:rsidR="007611F1" w:rsidRDefault="007611F1">
      <w:pPr>
        <w:pStyle w:val="ConsPlusNonformat"/>
        <w:jc w:val="both"/>
      </w:pPr>
    </w:p>
    <w:p w:rsidR="007611F1" w:rsidRDefault="007611F1">
      <w:pPr>
        <w:pStyle w:val="ConsPlusNonformat"/>
        <w:jc w:val="both"/>
      </w:pPr>
      <w:r>
        <w:t>┌─┐</w:t>
      </w:r>
    </w:p>
    <w:p w:rsidR="007611F1" w:rsidRDefault="007611F1">
      <w:pPr>
        <w:pStyle w:val="ConsPlusNonformat"/>
        <w:jc w:val="both"/>
      </w:pPr>
      <w:r>
        <w:t>│ │ до окончания срока действия трудового или гражданско-правового</w:t>
      </w:r>
    </w:p>
    <w:p w:rsidR="007611F1" w:rsidRDefault="007611F1">
      <w:pPr>
        <w:pStyle w:val="ConsPlusNonformat"/>
        <w:jc w:val="both"/>
      </w:pPr>
      <w:r>
        <w:t>└─┘ договора:</w:t>
      </w:r>
    </w:p>
    <w:p w:rsidR="007611F1" w:rsidRDefault="007611F1">
      <w:pPr>
        <w:pStyle w:val="ConsPlusNonformat"/>
        <w:jc w:val="both"/>
      </w:pPr>
      <w:r>
        <w:t xml:space="preserve">    с __________ по __________________</w:t>
      </w:r>
    </w:p>
    <w:p w:rsidR="007611F1" w:rsidRDefault="007611F1">
      <w:pPr>
        <w:pStyle w:val="ConsPlusNonformat"/>
        <w:jc w:val="both"/>
      </w:pPr>
    </w:p>
    <w:p w:rsidR="007611F1" w:rsidRDefault="007611F1">
      <w:pPr>
        <w:pStyle w:val="ConsPlusNonformat"/>
        <w:jc w:val="both"/>
      </w:pPr>
      <w:r>
        <w:t>В связи с отсутствием возможности представить справку (справки) о заработке</w:t>
      </w:r>
    </w:p>
    <w:p w:rsidR="007611F1" w:rsidRDefault="007611F1">
      <w:pPr>
        <w:pStyle w:val="ConsPlusNonformat"/>
        <w:jc w:val="both"/>
      </w:pPr>
      <w:r>
        <w:t>прошу рассчитать ежемесячную страховую выплату (нужное отметить):</w:t>
      </w:r>
    </w:p>
    <w:p w:rsidR="007611F1" w:rsidRDefault="007611F1">
      <w:pPr>
        <w:pStyle w:val="ConsPlusNonformat"/>
        <w:jc w:val="both"/>
      </w:pPr>
    </w:p>
    <w:p w:rsidR="007611F1" w:rsidRDefault="007611F1">
      <w:pPr>
        <w:pStyle w:val="ConsPlusNonformat"/>
        <w:jc w:val="both"/>
      </w:pPr>
      <w:r>
        <w:t>┌─┐</w:t>
      </w:r>
    </w:p>
    <w:p w:rsidR="007611F1" w:rsidRDefault="007611F1">
      <w:pPr>
        <w:pStyle w:val="ConsPlusNonformat"/>
        <w:jc w:val="both"/>
      </w:pPr>
      <w:r>
        <w:t>│ │ из тарифной ставки (должностного оклада), установленной в отрасли</w:t>
      </w:r>
    </w:p>
    <w:p w:rsidR="007611F1" w:rsidRDefault="007611F1">
      <w:pPr>
        <w:pStyle w:val="ConsPlusNonformat"/>
        <w:jc w:val="both"/>
      </w:pPr>
      <w:r>
        <w:t>└─┘ (подотрасли) для данной профессии (должности) и сходных условий труда</w:t>
      </w:r>
    </w:p>
    <w:p w:rsidR="007611F1" w:rsidRDefault="007611F1">
      <w:pPr>
        <w:pStyle w:val="ConsPlusNonformat"/>
        <w:jc w:val="both"/>
      </w:pPr>
      <w:r>
        <w:t xml:space="preserve">    ко времени обращения за страховыми выплатами</w:t>
      </w:r>
    </w:p>
    <w:p w:rsidR="007611F1" w:rsidRDefault="007611F1">
      <w:pPr>
        <w:pStyle w:val="ConsPlusNonformat"/>
        <w:jc w:val="both"/>
      </w:pPr>
    </w:p>
    <w:p w:rsidR="007611F1" w:rsidRDefault="007611F1">
      <w:pPr>
        <w:pStyle w:val="ConsPlusNonformat"/>
        <w:jc w:val="both"/>
      </w:pPr>
      <w:r>
        <w:t>┌─┐</w:t>
      </w:r>
    </w:p>
    <w:p w:rsidR="007611F1" w:rsidRDefault="007611F1">
      <w:pPr>
        <w:pStyle w:val="ConsPlusNonformat"/>
        <w:jc w:val="both"/>
      </w:pPr>
      <w:r>
        <w:t>│ │ из величины прожиточного минимума трудоспособного населения в целом по</w:t>
      </w:r>
    </w:p>
    <w:p w:rsidR="007611F1" w:rsidRDefault="007611F1">
      <w:pPr>
        <w:pStyle w:val="ConsPlusNonformat"/>
        <w:jc w:val="both"/>
      </w:pPr>
      <w:r>
        <w:t>└─┘ Российской Федерации, установленной в соответствии с федеральным</w:t>
      </w:r>
    </w:p>
    <w:p w:rsidR="007611F1" w:rsidRDefault="007611F1">
      <w:pPr>
        <w:pStyle w:val="ConsPlusNonformat"/>
        <w:jc w:val="both"/>
      </w:pPr>
      <w:r>
        <w:t xml:space="preserve">    законом на день обращения за назначением обеспечения по страхованию.</w:t>
      </w:r>
    </w:p>
    <w:p w:rsidR="007611F1" w:rsidRDefault="007611F1">
      <w:pPr>
        <w:pStyle w:val="ConsPlusNonformat"/>
        <w:jc w:val="both"/>
      </w:pPr>
    </w:p>
    <w:p w:rsidR="007611F1" w:rsidRDefault="007611F1">
      <w:pPr>
        <w:pStyle w:val="ConsPlusNonformat"/>
        <w:jc w:val="both"/>
      </w:pPr>
      <w:r>
        <w:t>Подтверждаю, что с предложенными вариантами расчета  ежемесячных  страховых</w:t>
      </w:r>
    </w:p>
    <w:p w:rsidR="007611F1" w:rsidRDefault="007611F1">
      <w:pPr>
        <w:pStyle w:val="ConsPlusNonformat"/>
        <w:jc w:val="both"/>
      </w:pPr>
      <w:r>
        <w:t>выплат ознакомлен:</w:t>
      </w:r>
    </w:p>
    <w:p w:rsidR="007611F1" w:rsidRDefault="007611F1">
      <w:pPr>
        <w:pStyle w:val="ConsPlusNonformat"/>
        <w:jc w:val="both"/>
      </w:pPr>
    </w:p>
    <w:p w:rsidR="007611F1" w:rsidRDefault="007611F1">
      <w:pPr>
        <w:pStyle w:val="ConsPlusNonformat"/>
        <w:jc w:val="both"/>
      </w:pPr>
      <w:r>
        <w:t>________________                      _____________________________________</w:t>
      </w:r>
    </w:p>
    <w:p w:rsidR="007611F1" w:rsidRDefault="007611F1">
      <w:pPr>
        <w:pStyle w:val="ConsPlusNonformat"/>
        <w:jc w:val="both"/>
      </w:pPr>
      <w:r>
        <w:t xml:space="preserve">     (дата)                                    (подпись заявителя)</w:t>
      </w:r>
    </w:p>
    <w:p w:rsidR="007611F1" w:rsidRDefault="007611F1">
      <w:pPr>
        <w:pStyle w:val="ConsPlusNonformat"/>
        <w:jc w:val="both"/>
      </w:pPr>
    </w:p>
    <w:p w:rsidR="007611F1" w:rsidRDefault="007611F1">
      <w:pPr>
        <w:pStyle w:val="ConsPlusNonformat"/>
        <w:jc w:val="both"/>
      </w:pPr>
      <w:r>
        <w:t xml:space="preserve">II. СВЕДЕНИЯ О СОСТАВЕ СЕМЬИ УМЕРШЕГО ЗАСТРАХОВАННОГО </w:t>
      </w:r>
      <w:hyperlink w:anchor="P886" w:history="1">
        <w:r>
          <w:rPr>
            <w:color w:val="0000FF"/>
          </w:rPr>
          <w:t>&lt;*&gt;</w:t>
        </w:r>
      </w:hyperlink>
    </w:p>
    <w:p w:rsidR="007611F1" w:rsidRDefault="007611F1">
      <w:pPr>
        <w:pStyle w:val="ConsPlusNonformat"/>
        <w:jc w:val="both"/>
      </w:pPr>
    </w:p>
    <w:p w:rsidR="007611F1" w:rsidRDefault="007611F1">
      <w:pPr>
        <w:pStyle w:val="ConsPlusNonformat"/>
        <w:jc w:val="both"/>
      </w:pPr>
      <w:r>
        <w:t>(заполняется  лицом,  имеющим  право  на  страховые выплаты в случае смерти</w:t>
      </w:r>
    </w:p>
    <w:p w:rsidR="007611F1" w:rsidRDefault="007611F1">
      <w:pPr>
        <w:pStyle w:val="ConsPlusNonformat"/>
        <w:jc w:val="both"/>
      </w:pPr>
      <w:r>
        <w:t>застрахованного)</w:t>
      </w:r>
    </w:p>
    <w:p w:rsidR="007611F1" w:rsidRDefault="007611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5386"/>
        <w:gridCol w:w="1928"/>
        <w:gridCol w:w="1134"/>
      </w:tblGrid>
      <w:tr w:rsidR="007611F1">
        <w:tc>
          <w:tcPr>
            <w:tcW w:w="620" w:type="dxa"/>
          </w:tcPr>
          <w:p w:rsidR="007611F1" w:rsidRDefault="007611F1">
            <w:pPr>
              <w:pStyle w:val="ConsPlusNormal"/>
              <w:jc w:val="center"/>
            </w:pPr>
            <w:r>
              <w:t>N п/п</w:t>
            </w:r>
          </w:p>
        </w:tc>
        <w:tc>
          <w:tcPr>
            <w:tcW w:w="5386" w:type="dxa"/>
          </w:tcPr>
          <w:p w:rsidR="007611F1" w:rsidRDefault="007611F1">
            <w:pPr>
              <w:pStyle w:val="ConsPlusNormal"/>
              <w:jc w:val="center"/>
            </w:pPr>
            <w:r>
              <w:t>Фамилия имя отчество</w:t>
            </w:r>
          </w:p>
        </w:tc>
        <w:tc>
          <w:tcPr>
            <w:tcW w:w="1928" w:type="dxa"/>
          </w:tcPr>
          <w:p w:rsidR="007611F1" w:rsidRDefault="007611F1">
            <w:pPr>
              <w:pStyle w:val="ConsPlusNormal"/>
              <w:jc w:val="center"/>
            </w:pPr>
            <w:r>
              <w:t>Степень родства с умершим</w:t>
            </w:r>
          </w:p>
        </w:tc>
        <w:tc>
          <w:tcPr>
            <w:tcW w:w="1134" w:type="dxa"/>
          </w:tcPr>
          <w:p w:rsidR="007611F1" w:rsidRDefault="007611F1">
            <w:pPr>
              <w:pStyle w:val="ConsPlusNormal"/>
              <w:jc w:val="center"/>
            </w:pPr>
            <w:r>
              <w:t>Возраст</w:t>
            </w: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r w:rsidR="007611F1">
        <w:tc>
          <w:tcPr>
            <w:tcW w:w="620" w:type="dxa"/>
          </w:tcPr>
          <w:p w:rsidR="007611F1" w:rsidRDefault="007611F1">
            <w:pPr>
              <w:pStyle w:val="ConsPlusNormal"/>
            </w:pPr>
          </w:p>
        </w:tc>
        <w:tc>
          <w:tcPr>
            <w:tcW w:w="5386" w:type="dxa"/>
          </w:tcPr>
          <w:p w:rsidR="007611F1" w:rsidRDefault="007611F1">
            <w:pPr>
              <w:pStyle w:val="ConsPlusNormal"/>
            </w:pPr>
          </w:p>
        </w:tc>
        <w:tc>
          <w:tcPr>
            <w:tcW w:w="1928" w:type="dxa"/>
          </w:tcPr>
          <w:p w:rsidR="007611F1" w:rsidRDefault="007611F1">
            <w:pPr>
              <w:pStyle w:val="ConsPlusNormal"/>
            </w:pPr>
          </w:p>
        </w:tc>
        <w:tc>
          <w:tcPr>
            <w:tcW w:w="1134" w:type="dxa"/>
          </w:tcPr>
          <w:p w:rsidR="007611F1" w:rsidRDefault="007611F1">
            <w:pPr>
              <w:pStyle w:val="ConsPlusNormal"/>
            </w:pPr>
          </w:p>
        </w:tc>
      </w:tr>
    </w:tbl>
    <w:p w:rsidR="007611F1" w:rsidRDefault="007611F1">
      <w:pPr>
        <w:pStyle w:val="ConsPlusNormal"/>
        <w:jc w:val="both"/>
      </w:pPr>
    </w:p>
    <w:p w:rsidR="007611F1" w:rsidRDefault="007611F1">
      <w:pPr>
        <w:pStyle w:val="ConsPlusNonformat"/>
        <w:jc w:val="both"/>
      </w:pPr>
      <w:r>
        <w:t xml:space="preserve">    --------------------------------</w:t>
      </w:r>
    </w:p>
    <w:p w:rsidR="007611F1" w:rsidRDefault="007611F1">
      <w:pPr>
        <w:pStyle w:val="ConsPlusNonformat"/>
        <w:jc w:val="both"/>
      </w:pPr>
      <w:bookmarkStart w:id="29" w:name="P886"/>
      <w:bookmarkEnd w:id="29"/>
      <w:r>
        <w:t xml:space="preserve">    &lt;*&gt;  Указываются сведения (независимо от возраста и трудоспособности) о</w:t>
      </w:r>
    </w:p>
    <w:p w:rsidR="007611F1" w:rsidRDefault="007611F1">
      <w:pPr>
        <w:pStyle w:val="ConsPlusNonformat"/>
        <w:jc w:val="both"/>
      </w:pPr>
      <w:r>
        <w:t>супруге  умершего  застрахованного,  его родителях и его детях, в том числе</w:t>
      </w:r>
    </w:p>
    <w:p w:rsidR="007611F1" w:rsidRDefault="007611F1">
      <w:pPr>
        <w:pStyle w:val="ConsPlusNonformat"/>
        <w:jc w:val="both"/>
      </w:pPr>
      <w:r>
        <w:t>рожденных  в  другом  браке,  внебрачных,  усыновленных  и  находящихся  на</w:t>
      </w:r>
    </w:p>
    <w:p w:rsidR="007611F1" w:rsidRDefault="007611F1">
      <w:pPr>
        <w:pStyle w:val="ConsPlusNonformat"/>
        <w:jc w:val="both"/>
      </w:pPr>
      <w:r>
        <w:t>попечении.</w:t>
      </w:r>
    </w:p>
    <w:p w:rsidR="007611F1" w:rsidRDefault="007611F1">
      <w:pPr>
        <w:pStyle w:val="ConsPlusNonformat"/>
        <w:jc w:val="both"/>
      </w:pPr>
    </w:p>
    <w:p w:rsidR="007611F1" w:rsidRDefault="007611F1">
      <w:pPr>
        <w:pStyle w:val="ConsPlusNonformat"/>
        <w:jc w:val="both"/>
      </w:pPr>
      <w:r>
        <w:t xml:space="preserve">    Мне  известно,  что  в  соответствии с </w:t>
      </w:r>
      <w:hyperlink r:id="rId47" w:history="1">
        <w:r>
          <w:rPr>
            <w:color w:val="0000FF"/>
          </w:rPr>
          <w:t>пунктом 3 статьи 19</w:t>
        </w:r>
      </w:hyperlink>
      <w:r>
        <w:t xml:space="preserve"> Федерального</w:t>
      </w:r>
    </w:p>
    <w:p w:rsidR="007611F1" w:rsidRDefault="007611F1">
      <w:pPr>
        <w:pStyle w:val="ConsPlusNonformat"/>
        <w:jc w:val="both"/>
      </w:pPr>
      <w:r>
        <w:t>закона  от 24 июля 1998 г. N 125-ФЗ "Об обязательном социальном страховании</w:t>
      </w:r>
    </w:p>
    <w:p w:rsidR="007611F1" w:rsidRDefault="007611F1">
      <w:pPr>
        <w:pStyle w:val="ConsPlusNonformat"/>
        <w:jc w:val="both"/>
      </w:pPr>
      <w:r>
        <w:t>от  несчастных  случаев  на  производстве  и  профессиональных заболеваний"</w:t>
      </w:r>
    </w:p>
    <w:p w:rsidR="007611F1" w:rsidRDefault="007611F1">
      <w:pPr>
        <w:pStyle w:val="ConsPlusNonformat"/>
        <w:jc w:val="both"/>
      </w:pPr>
      <w:r>
        <w:t>застрахованный  и  лица, которым предоставлено право на получение страховых</w:t>
      </w:r>
    </w:p>
    <w:p w:rsidR="007611F1" w:rsidRDefault="007611F1">
      <w:pPr>
        <w:pStyle w:val="ConsPlusNonformat"/>
        <w:jc w:val="both"/>
      </w:pPr>
      <w:r>
        <w:t>выплат, несут ответственность в соответствии с законодательством Российской</w:t>
      </w:r>
    </w:p>
    <w:p w:rsidR="007611F1" w:rsidRDefault="007611F1">
      <w:pPr>
        <w:pStyle w:val="ConsPlusNonformat"/>
        <w:jc w:val="both"/>
      </w:pPr>
      <w:r>
        <w:t>Федерации  за достоверность и своевременность представления ими страховщику</w:t>
      </w:r>
    </w:p>
    <w:p w:rsidR="007611F1" w:rsidRDefault="007611F1">
      <w:pPr>
        <w:pStyle w:val="ConsPlusNonformat"/>
        <w:jc w:val="both"/>
      </w:pPr>
      <w:r>
        <w:t>сведений  о  наступлении  обстоятельств,  влекущих изменение обеспечения по</w:t>
      </w:r>
    </w:p>
    <w:p w:rsidR="007611F1" w:rsidRDefault="007611F1">
      <w:pPr>
        <w:pStyle w:val="ConsPlusNonformat"/>
        <w:jc w:val="both"/>
      </w:pPr>
      <w:r>
        <w:t>страхованию,  включая  изменение  размера  страховых выплат или прекращение</w:t>
      </w:r>
    </w:p>
    <w:p w:rsidR="007611F1" w:rsidRDefault="007611F1">
      <w:pPr>
        <w:pStyle w:val="ConsPlusNonformat"/>
        <w:jc w:val="both"/>
      </w:pPr>
      <w:r>
        <w:t>таких выплат.</w:t>
      </w:r>
    </w:p>
    <w:p w:rsidR="007611F1" w:rsidRDefault="007611F1">
      <w:pPr>
        <w:pStyle w:val="ConsPlusNonformat"/>
        <w:jc w:val="both"/>
      </w:pPr>
    </w:p>
    <w:p w:rsidR="007611F1" w:rsidRDefault="007611F1">
      <w:pPr>
        <w:pStyle w:val="ConsPlusNonformat"/>
        <w:jc w:val="both"/>
      </w:pPr>
      <w:r>
        <w:t xml:space="preserve">    Согласно  </w:t>
      </w:r>
      <w:hyperlink r:id="rId48" w:history="1">
        <w:r>
          <w:rPr>
            <w:color w:val="0000FF"/>
          </w:rPr>
          <w:t>подпункту 2 пункта 2 статьи 16</w:t>
        </w:r>
      </w:hyperlink>
      <w:r>
        <w:t xml:space="preserve"> Федерального закона от 24 июля</w:t>
      </w:r>
    </w:p>
    <w:p w:rsidR="007611F1" w:rsidRDefault="007611F1">
      <w:pPr>
        <w:pStyle w:val="ConsPlusNonformat"/>
        <w:jc w:val="both"/>
      </w:pPr>
      <w:r>
        <w:t>1998  г.  N  125-ФЗ  "Об  обязательном социальном страховании от несчастных</w:t>
      </w:r>
    </w:p>
    <w:p w:rsidR="007611F1" w:rsidRDefault="007611F1">
      <w:pPr>
        <w:pStyle w:val="ConsPlusNonformat"/>
        <w:jc w:val="both"/>
      </w:pPr>
      <w:r>
        <w:t>случаев  на  производстве и профессиональных заболеваний" обязуюсь извещать</w:t>
      </w:r>
    </w:p>
    <w:p w:rsidR="007611F1" w:rsidRDefault="007611F1">
      <w:pPr>
        <w:pStyle w:val="ConsPlusNonformat"/>
        <w:jc w:val="both"/>
      </w:pPr>
      <w:r>
        <w:t>страховщика  об изменении места своего жительства или места работы, а также</w:t>
      </w:r>
    </w:p>
    <w:p w:rsidR="007611F1" w:rsidRDefault="007611F1">
      <w:pPr>
        <w:pStyle w:val="ConsPlusNonformat"/>
        <w:jc w:val="both"/>
      </w:pPr>
      <w:r>
        <w:t>о  наступлении  обстоятельств,  влекущих изменение размера получаемого мной</w:t>
      </w:r>
    </w:p>
    <w:p w:rsidR="007611F1" w:rsidRDefault="007611F1">
      <w:pPr>
        <w:pStyle w:val="ConsPlusNonformat"/>
        <w:jc w:val="both"/>
      </w:pPr>
      <w:r>
        <w:t>обеспечения  по  обязательному  социальному страхованию или утрату права на</w:t>
      </w:r>
    </w:p>
    <w:p w:rsidR="007611F1" w:rsidRDefault="007611F1">
      <w:pPr>
        <w:pStyle w:val="ConsPlusNonformat"/>
        <w:jc w:val="both"/>
      </w:pPr>
      <w:r>
        <w:t>получение   обеспечения   по   обязательному   социальному  страхованию,  в</w:t>
      </w:r>
    </w:p>
    <w:p w:rsidR="007611F1" w:rsidRDefault="007611F1">
      <w:pPr>
        <w:pStyle w:val="ConsPlusNonformat"/>
        <w:jc w:val="both"/>
      </w:pPr>
      <w:r>
        <w:t>десятидневный срок со дня наступления таких обстоятельств.</w:t>
      </w:r>
    </w:p>
    <w:p w:rsidR="007611F1" w:rsidRDefault="007611F1">
      <w:pPr>
        <w:pStyle w:val="ConsPlusNonformat"/>
        <w:jc w:val="both"/>
      </w:pPr>
    </w:p>
    <w:p w:rsidR="007611F1" w:rsidRDefault="007611F1">
      <w:pPr>
        <w:pStyle w:val="ConsPlusNonformat"/>
        <w:jc w:val="both"/>
      </w:pPr>
      <w:r>
        <w:t xml:space="preserve">    Прошу  принятое  территориальным  органом Фонда социального страхования</w:t>
      </w:r>
    </w:p>
    <w:p w:rsidR="007611F1" w:rsidRDefault="007611F1">
      <w:pPr>
        <w:pStyle w:val="ConsPlusNonformat"/>
        <w:jc w:val="both"/>
      </w:pPr>
      <w:r>
        <w:t>Российской Федерации решение о предоставлении государственной услуги:</w:t>
      </w:r>
    </w:p>
    <w:p w:rsidR="007611F1" w:rsidRDefault="007611F1">
      <w:pPr>
        <w:pStyle w:val="ConsPlusNonformat"/>
        <w:jc w:val="both"/>
      </w:pPr>
    </w:p>
    <w:p w:rsidR="007611F1" w:rsidRDefault="007611F1">
      <w:pPr>
        <w:pStyle w:val="ConsPlusNonformat"/>
        <w:jc w:val="both"/>
      </w:pPr>
      <w:r>
        <w:t>┌─┐                                   ┌─┐</w:t>
      </w:r>
    </w:p>
    <w:p w:rsidR="007611F1" w:rsidRDefault="007611F1">
      <w:pPr>
        <w:pStyle w:val="ConsPlusNonformat"/>
        <w:jc w:val="both"/>
      </w:pPr>
      <w:r>
        <w:t>│ │ Вручить в территориальном органе  │ │ Вручить в МФЦ</w:t>
      </w:r>
    </w:p>
    <w:p w:rsidR="007611F1" w:rsidRDefault="007611F1">
      <w:pPr>
        <w:pStyle w:val="ConsPlusNonformat"/>
        <w:jc w:val="both"/>
      </w:pPr>
      <w:r>
        <w:t>└─┘ Фонда                             └─┘</w:t>
      </w:r>
    </w:p>
    <w:p w:rsidR="007611F1" w:rsidRDefault="007611F1">
      <w:pPr>
        <w:pStyle w:val="ConsPlusNonformat"/>
        <w:jc w:val="both"/>
      </w:pPr>
    </w:p>
    <w:p w:rsidR="007611F1" w:rsidRDefault="007611F1">
      <w:pPr>
        <w:pStyle w:val="ConsPlusNonformat"/>
        <w:jc w:val="both"/>
      </w:pPr>
      <w:r>
        <w:t>┌─┐                                   ┌─┐</w:t>
      </w:r>
    </w:p>
    <w:p w:rsidR="007611F1" w:rsidRDefault="007611F1">
      <w:pPr>
        <w:pStyle w:val="ConsPlusNonformat"/>
        <w:jc w:val="both"/>
      </w:pPr>
      <w:r>
        <w:t>│ │ Направить по почте                │ │ Направить в форме электронного</w:t>
      </w:r>
    </w:p>
    <w:p w:rsidR="007611F1" w:rsidRDefault="007611F1">
      <w:pPr>
        <w:pStyle w:val="ConsPlusNonformat"/>
        <w:jc w:val="both"/>
      </w:pPr>
      <w:r>
        <w:t>└─┘                                   └─┘ документа</w:t>
      </w:r>
    </w:p>
    <w:p w:rsidR="007611F1" w:rsidRDefault="007611F1">
      <w:pPr>
        <w:pStyle w:val="ConsPlusNonformat"/>
        <w:jc w:val="both"/>
      </w:pPr>
      <w:r>
        <w:t xml:space="preserve">                                         (при направлении заявления через</w:t>
      </w:r>
    </w:p>
    <w:p w:rsidR="007611F1" w:rsidRDefault="007611F1">
      <w:pPr>
        <w:pStyle w:val="ConsPlusNonformat"/>
        <w:jc w:val="both"/>
      </w:pPr>
      <w:r>
        <w:t xml:space="preserve">                                                  Единый портал)</w:t>
      </w:r>
    </w:p>
    <w:p w:rsidR="007611F1" w:rsidRDefault="007611F1">
      <w:pPr>
        <w:pStyle w:val="ConsPlusNonformat"/>
        <w:jc w:val="both"/>
      </w:pPr>
      <w:r>
        <w:t>┌─┐</w:t>
      </w:r>
    </w:p>
    <w:p w:rsidR="007611F1" w:rsidRDefault="007611F1">
      <w:pPr>
        <w:pStyle w:val="ConsPlusNonformat"/>
        <w:jc w:val="both"/>
      </w:pPr>
      <w:r>
        <w:t>│ │ Подтверждаю согласие на участие в СМС-опросе о качестве предоставления</w:t>
      </w:r>
    </w:p>
    <w:p w:rsidR="007611F1" w:rsidRDefault="007611F1">
      <w:pPr>
        <w:pStyle w:val="ConsPlusNonformat"/>
        <w:jc w:val="both"/>
      </w:pPr>
      <w:r>
        <w:t>└─┘ государственных услуг.</w:t>
      </w:r>
    </w:p>
    <w:p w:rsidR="007611F1" w:rsidRDefault="007611F1">
      <w:pPr>
        <w:pStyle w:val="ConsPlusNonformat"/>
        <w:jc w:val="both"/>
      </w:pPr>
    </w:p>
    <w:p w:rsidR="007611F1" w:rsidRDefault="007611F1">
      <w:pPr>
        <w:pStyle w:val="ConsPlusNonformat"/>
        <w:jc w:val="both"/>
      </w:pPr>
      <w:r>
        <w:t xml:space="preserve">    Номер мобильного телефона (при наличии) _______________________________</w:t>
      </w:r>
    </w:p>
    <w:p w:rsidR="007611F1" w:rsidRDefault="007611F1">
      <w:pPr>
        <w:pStyle w:val="ConsPlusNonformat"/>
        <w:jc w:val="both"/>
      </w:pPr>
      <w:r>
        <w:t xml:space="preserve">                                              (отметить при необходимости)</w:t>
      </w:r>
    </w:p>
    <w:p w:rsidR="007611F1" w:rsidRDefault="007611F1">
      <w:pPr>
        <w:pStyle w:val="ConsPlusNonformat"/>
        <w:jc w:val="both"/>
      </w:pPr>
    </w:p>
    <w:p w:rsidR="007611F1" w:rsidRDefault="007611F1">
      <w:pPr>
        <w:pStyle w:val="ConsPlusNonformat"/>
        <w:jc w:val="both"/>
      </w:pPr>
      <w:r>
        <w:t>________________        _________________________</w:t>
      </w:r>
    </w:p>
    <w:p w:rsidR="007611F1" w:rsidRDefault="007611F1">
      <w:pPr>
        <w:pStyle w:val="ConsPlusNonformat"/>
        <w:jc w:val="both"/>
      </w:pPr>
      <w:r>
        <w:t xml:space="preserve">     (дата)                (подпись заявителя)</w:t>
      </w:r>
    </w:p>
    <w:p w:rsidR="007611F1" w:rsidRDefault="007611F1">
      <w:pPr>
        <w:pStyle w:val="ConsPlusNonformat"/>
        <w:jc w:val="both"/>
      </w:pPr>
    </w:p>
    <w:p w:rsidR="007611F1" w:rsidRDefault="007611F1">
      <w:pPr>
        <w:pStyle w:val="ConsPlusNonformat"/>
        <w:jc w:val="both"/>
      </w:pPr>
      <w:r>
        <w:t>Перечень документов, приложенных к заявлению:</w:t>
      </w:r>
    </w:p>
    <w:p w:rsidR="007611F1" w:rsidRDefault="007611F1">
      <w:pPr>
        <w:pStyle w:val="ConsPlusNonformat"/>
        <w:jc w:val="both"/>
      </w:pPr>
    </w:p>
    <w:p w:rsidR="007611F1" w:rsidRDefault="007611F1">
      <w:pPr>
        <w:pStyle w:val="ConsPlusNonformat"/>
        <w:jc w:val="both"/>
      </w:pPr>
      <w:r>
        <w:t xml:space="preserve">    1) ____________________________________________________________________</w:t>
      </w:r>
    </w:p>
    <w:p w:rsidR="007611F1" w:rsidRDefault="007611F1">
      <w:pPr>
        <w:pStyle w:val="ConsPlusNonformat"/>
        <w:jc w:val="both"/>
      </w:pPr>
      <w:r>
        <w:t xml:space="preserve">    2) ____________________________________________________________________</w:t>
      </w:r>
    </w:p>
    <w:p w:rsidR="007611F1" w:rsidRDefault="007611F1">
      <w:pPr>
        <w:pStyle w:val="ConsPlusNonformat"/>
        <w:jc w:val="both"/>
      </w:pPr>
      <w:r>
        <w:t xml:space="preserve">    3) ...</w:t>
      </w:r>
    </w:p>
    <w:p w:rsidR="007611F1" w:rsidRDefault="007611F1">
      <w:pPr>
        <w:pStyle w:val="ConsPlusNonformat"/>
        <w:jc w:val="both"/>
      </w:pPr>
    </w:p>
    <w:p w:rsidR="007611F1" w:rsidRDefault="007611F1">
      <w:pPr>
        <w:pStyle w:val="ConsPlusNonformat"/>
        <w:jc w:val="both"/>
      </w:pPr>
      <w:r>
        <w:t xml:space="preserve">    Сведения,  содержащиеся в документе, удостоверяющем личность заявителя,</w:t>
      </w:r>
    </w:p>
    <w:p w:rsidR="007611F1" w:rsidRDefault="007611F1">
      <w:pPr>
        <w:pStyle w:val="ConsPlusNonformat"/>
        <w:jc w:val="both"/>
      </w:pPr>
      <w:r>
        <w:t>проверены, заявление с приложением _____________________ документов принято</w:t>
      </w:r>
    </w:p>
    <w:p w:rsidR="007611F1" w:rsidRDefault="007611F1">
      <w:pPr>
        <w:pStyle w:val="ConsPlusNonformat"/>
        <w:jc w:val="both"/>
      </w:pPr>
      <w:r>
        <w:t>"__" _____________, зарегистрировано под N _______________.</w:t>
      </w:r>
    </w:p>
    <w:p w:rsidR="007611F1" w:rsidRDefault="007611F1">
      <w:pPr>
        <w:pStyle w:val="ConsPlusNonformat"/>
        <w:jc w:val="both"/>
      </w:pPr>
    </w:p>
    <w:p w:rsidR="007611F1" w:rsidRDefault="007611F1">
      <w:pPr>
        <w:pStyle w:val="ConsPlusNonformat"/>
        <w:jc w:val="both"/>
      </w:pPr>
      <w:r>
        <w:t>М.П. ______________________________________ _________ _____________________</w:t>
      </w:r>
    </w:p>
    <w:p w:rsidR="007611F1" w:rsidRDefault="007611F1">
      <w:pPr>
        <w:pStyle w:val="ConsPlusNonformat"/>
        <w:jc w:val="both"/>
      </w:pPr>
      <w:r>
        <w:t xml:space="preserve">     (должность лица, принявшего документы) (подпись)  (инициалы, фамилия)</w:t>
      </w:r>
    </w:p>
    <w:p w:rsidR="007611F1" w:rsidRDefault="007611F1">
      <w:pPr>
        <w:pStyle w:val="ConsPlusNonformat"/>
        <w:jc w:val="both"/>
      </w:pPr>
    </w:p>
    <w:p w:rsidR="007611F1" w:rsidRDefault="007611F1">
      <w:pPr>
        <w:pStyle w:val="ConsPlusNonformat"/>
        <w:jc w:val="both"/>
      </w:pPr>
      <w:r>
        <w:t>"__" ________________</w:t>
      </w:r>
    </w:p>
    <w:p w:rsidR="007611F1" w:rsidRDefault="007611F1">
      <w:pPr>
        <w:pStyle w:val="ConsPlusNonformat"/>
        <w:jc w:val="both"/>
      </w:pPr>
      <w:r>
        <w:t xml:space="preserve">     (дата)</w:t>
      </w:r>
    </w:p>
    <w:p w:rsidR="007611F1" w:rsidRDefault="007611F1">
      <w:pPr>
        <w:pStyle w:val="ConsPlusNonformat"/>
        <w:jc w:val="both"/>
      </w:pPr>
    </w:p>
    <w:p w:rsidR="007611F1" w:rsidRDefault="007611F1">
      <w:pPr>
        <w:pStyle w:val="ConsPlusNonformat"/>
        <w:jc w:val="both"/>
      </w:pPr>
      <w:r>
        <w:t xml:space="preserve">    Сведения  о  дополнительно  полученных  территориальным  органом  Фонда</w:t>
      </w:r>
    </w:p>
    <w:p w:rsidR="007611F1" w:rsidRDefault="007611F1">
      <w:pPr>
        <w:pStyle w:val="ConsPlusNonformat"/>
        <w:jc w:val="both"/>
      </w:pPr>
      <w:r>
        <w:t>документах  (сведениях),  необходимых  для  предоставления  государственной</w:t>
      </w:r>
    </w:p>
    <w:p w:rsidR="007611F1" w:rsidRDefault="007611F1">
      <w:pPr>
        <w:pStyle w:val="ConsPlusNonformat"/>
        <w:jc w:val="both"/>
      </w:pPr>
      <w:r>
        <w:t>услуги:</w:t>
      </w:r>
    </w:p>
    <w:p w:rsidR="007611F1" w:rsidRDefault="007611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3628"/>
        <w:gridCol w:w="1247"/>
        <w:gridCol w:w="3572"/>
      </w:tblGrid>
      <w:tr w:rsidR="007611F1">
        <w:tc>
          <w:tcPr>
            <w:tcW w:w="620" w:type="dxa"/>
          </w:tcPr>
          <w:p w:rsidR="007611F1" w:rsidRDefault="007611F1">
            <w:pPr>
              <w:pStyle w:val="ConsPlusNormal"/>
              <w:jc w:val="center"/>
            </w:pPr>
            <w:r>
              <w:t>N п/п</w:t>
            </w:r>
          </w:p>
        </w:tc>
        <w:tc>
          <w:tcPr>
            <w:tcW w:w="3628" w:type="dxa"/>
          </w:tcPr>
          <w:p w:rsidR="007611F1" w:rsidRDefault="007611F1">
            <w:pPr>
              <w:pStyle w:val="ConsPlusNormal"/>
              <w:jc w:val="center"/>
            </w:pPr>
            <w:r>
              <w:t>Наименование документа (сведения)</w:t>
            </w:r>
          </w:p>
        </w:tc>
        <w:tc>
          <w:tcPr>
            <w:tcW w:w="1247" w:type="dxa"/>
          </w:tcPr>
          <w:p w:rsidR="007611F1" w:rsidRDefault="007611F1">
            <w:pPr>
              <w:pStyle w:val="ConsPlusNormal"/>
              <w:jc w:val="center"/>
            </w:pPr>
            <w:r>
              <w:t>Дата получения</w:t>
            </w:r>
          </w:p>
        </w:tc>
        <w:tc>
          <w:tcPr>
            <w:tcW w:w="3572" w:type="dxa"/>
          </w:tcPr>
          <w:p w:rsidR="007611F1" w:rsidRDefault="007611F1">
            <w:pPr>
              <w:pStyle w:val="ConsPlusNormal"/>
              <w:jc w:val="center"/>
            </w:pPr>
            <w:r>
              <w:t>Подпись должностного лица территориального органа Фонда социального страхования Российской Федерации</w:t>
            </w:r>
          </w:p>
        </w:tc>
      </w:tr>
      <w:tr w:rsidR="007611F1">
        <w:tc>
          <w:tcPr>
            <w:tcW w:w="620" w:type="dxa"/>
          </w:tcPr>
          <w:p w:rsidR="007611F1" w:rsidRDefault="007611F1">
            <w:pPr>
              <w:pStyle w:val="ConsPlusNormal"/>
            </w:pPr>
          </w:p>
        </w:tc>
        <w:tc>
          <w:tcPr>
            <w:tcW w:w="3628" w:type="dxa"/>
          </w:tcPr>
          <w:p w:rsidR="007611F1" w:rsidRDefault="007611F1">
            <w:pPr>
              <w:pStyle w:val="ConsPlusNormal"/>
            </w:pPr>
          </w:p>
        </w:tc>
        <w:tc>
          <w:tcPr>
            <w:tcW w:w="1247" w:type="dxa"/>
          </w:tcPr>
          <w:p w:rsidR="007611F1" w:rsidRDefault="007611F1">
            <w:pPr>
              <w:pStyle w:val="ConsPlusNormal"/>
            </w:pPr>
          </w:p>
        </w:tc>
        <w:tc>
          <w:tcPr>
            <w:tcW w:w="3572" w:type="dxa"/>
          </w:tcPr>
          <w:p w:rsidR="007611F1" w:rsidRDefault="007611F1">
            <w:pPr>
              <w:pStyle w:val="ConsPlusNormal"/>
            </w:pPr>
          </w:p>
        </w:tc>
      </w:tr>
      <w:tr w:rsidR="007611F1">
        <w:tc>
          <w:tcPr>
            <w:tcW w:w="620" w:type="dxa"/>
          </w:tcPr>
          <w:p w:rsidR="007611F1" w:rsidRDefault="007611F1">
            <w:pPr>
              <w:pStyle w:val="ConsPlusNormal"/>
            </w:pPr>
          </w:p>
        </w:tc>
        <w:tc>
          <w:tcPr>
            <w:tcW w:w="3628" w:type="dxa"/>
          </w:tcPr>
          <w:p w:rsidR="007611F1" w:rsidRDefault="007611F1">
            <w:pPr>
              <w:pStyle w:val="ConsPlusNormal"/>
            </w:pPr>
          </w:p>
        </w:tc>
        <w:tc>
          <w:tcPr>
            <w:tcW w:w="1247" w:type="dxa"/>
          </w:tcPr>
          <w:p w:rsidR="007611F1" w:rsidRDefault="007611F1">
            <w:pPr>
              <w:pStyle w:val="ConsPlusNormal"/>
            </w:pPr>
          </w:p>
        </w:tc>
        <w:tc>
          <w:tcPr>
            <w:tcW w:w="3572" w:type="dxa"/>
          </w:tcPr>
          <w:p w:rsidR="007611F1" w:rsidRDefault="007611F1">
            <w:pPr>
              <w:pStyle w:val="ConsPlusNormal"/>
            </w:pPr>
          </w:p>
        </w:tc>
      </w:tr>
      <w:tr w:rsidR="007611F1">
        <w:tc>
          <w:tcPr>
            <w:tcW w:w="620" w:type="dxa"/>
          </w:tcPr>
          <w:p w:rsidR="007611F1" w:rsidRDefault="007611F1">
            <w:pPr>
              <w:pStyle w:val="ConsPlusNormal"/>
            </w:pPr>
          </w:p>
        </w:tc>
        <w:tc>
          <w:tcPr>
            <w:tcW w:w="3628" w:type="dxa"/>
          </w:tcPr>
          <w:p w:rsidR="007611F1" w:rsidRDefault="007611F1">
            <w:pPr>
              <w:pStyle w:val="ConsPlusNormal"/>
            </w:pPr>
          </w:p>
        </w:tc>
        <w:tc>
          <w:tcPr>
            <w:tcW w:w="1247" w:type="dxa"/>
          </w:tcPr>
          <w:p w:rsidR="007611F1" w:rsidRDefault="007611F1">
            <w:pPr>
              <w:pStyle w:val="ConsPlusNormal"/>
            </w:pPr>
          </w:p>
        </w:tc>
        <w:tc>
          <w:tcPr>
            <w:tcW w:w="3572" w:type="dxa"/>
          </w:tcPr>
          <w:p w:rsidR="007611F1" w:rsidRDefault="007611F1">
            <w:pPr>
              <w:pStyle w:val="ConsPlusNormal"/>
            </w:pPr>
          </w:p>
        </w:tc>
      </w:tr>
      <w:tr w:rsidR="007611F1">
        <w:tc>
          <w:tcPr>
            <w:tcW w:w="620" w:type="dxa"/>
          </w:tcPr>
          <w:p w:rsidR="007611F1" w:rsidRDefault="007611F1">
            <w:pPr>
              <w:pStyle w:val="ConsPlusNormal"/>
            </w:pPr>
          </w:p>
        </w:tc>
        <w:tc>
          <w:tcPr>
            <w:tcW w:w="3628" w:type="dxa"/>
          </w:tcPr>
          <w:p w:rsidR="007611F1" w:rsidRDefault="007611F1">
            <w:pPr>
              <w:pStyle w:val="ConsPlusNormal"/>
            </w:pPr>
          </w:p>
        </w:tc>
        <w:tc>
          <w:tcPr>
            <w:tcW w:w="1247" w:type="dxa"/>
          </w:tcPr>
          <w:p w:rsidR="007611F1" w:rsidRDefault="007611F1">
            <w:pPr>
              <w:pStyle w:val="ConsPlusNormal"/>
            </w:pPr>
          </w:p>
        </w:tc>
        <w:tc>
          <w:tcPr>
            <w:tcW w:w="3572" w:type="dxa"/>
          </w:tcPr>
          <w:p w:rsidR="007611F1" w:rsidRDefault="007611F1">
            <w:pPr>
              <w:pStyle w:val="ConsPlusNormal"/>
            </w:pPr>
          </w:p>
        </w:tc>
      </w:tr>
    </w:tbl>
    <w:p w:rsidR="007611F1" w:rsidRDefault="007611F1">
      <w:pPr>
        <w:pStyle w:val="ConsPlusNormal"/>
        <w:jc w:val="both"/>
      </w:pPr>
    </w:p>
    <w:p w:rsidR="007611F1" w:rsidRDefault="007611F1">
      <w:pPr>
        <w:pStyle w:val="ConsPlusNonformat"/>
        <w:jc w:val="both"/>
      </w:pPr>
      <w:r>
        <w:t xml:space="preserve">    Полный комплект документов (необходимых сведений) представлен</w:t>
      </w:r>
    </w:p>
    <w:p w:rsidR="007611F1" w:rsidRDefault="007611F1">
      <w:pPr>
        <w:pStyle w:val="ConsPlusNonformat"/>
        <w:jc w:val="both"/>
      </w:pPr>
    </w:p>
    <w:p w:rsidR="007611F1" w:rsidRDefault="007611F1">
      <w:pPr>
        <w:pStyle w:val="ConsPlusNonformat"/>
        <w:jc w:val="both"/>
      </w:pPr>
      <w:r>
        <w:t>М.П. ______________________________________ _________ _____________________</w:t>
      </w:r>
    </w:p>
    <w:p w:rsidR="007611F1" w:rsidRDefault="007611F1">
      <w:pPr>
        <w:pStyle w:val="ConsPlusNonformat"/>
        <w:jc w:val="both"/>
      </w:pPr>
      <w:r>
        <w:t xml:space="preserve">     (должность лица, принявшего документы) (подпись)  (инициалы, фамилия)</w:t>
      </w:r>
    </w:p>
    <w:p w:rsidR="007611F1" w:rsidRDefault="007611F1">
      <w:pPr>
        <w:pStyle w:val="ConsPlusNonformat"/>
        <w:jc w:val="both"/>
      </w:pPr>
    </w:p>
    <w:p w:rsidR="007611F1" w:rsidRDefault="007611F1">
      <w:pPr>
        <w:pStyle w:val="ConsPlusNonformat"/>
        <w:jc w:val="both"/>
      </w:pPr>
      <w:r>
        <w:t>"__" ________________</w:t>
      </w:r>
    </w:p>
    <w:p w:rsidR="007611F1" w:rsidRDefault="007611F1">
      <w:pPr>
        <w:pStyle w:val="ConsPlusNonformat"/>
        <w:jc w:val="both"/>
      </w:pPr>
      <w:r>
        <w:t xml:space="preserve">    (дата)</w:t>
      </w:r>
    </w:p>
    <w:p w:rsidR="007611F1" w:rsidRDefault="007611F1">
      <w:pPr>
        <w:pStyle w:val="ConsPlusNormal"/>
        <w:jc w:val="both"/>
      </w:pPr>
    </w:p>
    <w:p w:rsidR="007611F1" w:rsidRDefault="007611F1">
      <w:pPr>
        <w:pStyle w:val="ConsPlusNormal"/>
        <w:jc w:val="both"/>
      </w:pPr>
    </w:p>
    <w:p w:rsidR="007611F1" w:rsidRDefault="007611F1">
      <w:pPr>
        <w:pStyle w:val="ConsPlusNormal"/>
        <w:pBdr>
          <w:top w:val="single" w:sz="6" w:space="0" w:color="auto"/>
        </w:pBdr>
        <w:spacing w:before="100" w:after="100"/>
        <w:jc w:val="both"/>
        <w:rPr>
          <w:sz w:val="2"/>
          <w:szCs w:val="2"/>
        </w:rPr>
      </w:pPr>
    </w:p>
    <w:p w:rsidR="00A71A4A" w:rsidRDefault="007611F1">
      <w:bookmarkStart w:id="30" w:name="_GoBack"/>
      <w:bookmarkEnd w:id="30"/>
    </w:p>
    <w:sectPr w:rsidR="00A71A4A" w:rsidSect="00153A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1F1"/>
    <w:rsid w:val="004A1CB8"/>
    <w:rsid w:val="007611F1"/>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1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1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11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61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61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611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611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611F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1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1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11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611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611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611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611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611F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2D7137A78DF932ED3607732018EC90D7047412C337671CCD5CBB3DD4E6904F931A5E5D1B49186FBD46B6AB05D2FDD0DD4BD597D1423364AY4eEG" TargetMode="External"/><Relationship Id="rId18" Type="http://schemas.openxmlformats.org/officeDocument/2006/relationships/hyperlink" Target="consultantplus://offline/ref=62D7137A78DF932ED3607732018EC90D7047412C337671CCD5CBB3DD4E6904F931A5E5D1B49186FBD46B6AB05D2FDD0DD4BD597D1423364AY4eEG" TargetMode="External"/><Relationship Id="rId26" Type="http://schemas.openxmlformats.org/officeDocument/2006/relationships/hyperlink" Target="consultantplus://offline/ref=62D7137A78DF932ED3607732018EC90D7244482E307071CCD5CBB3DD4E6904F931A5E5D1B49182FED96B6AB05D2FDD0DD4BD597D1423364AY4eEG" TargetMode="External"/><Relationship Id="rId39" Type="http://schemas.openxmlformats.org/officeDocument/2006/relationships/hyperlink" Target="consultantplus://offline/ref=62D7137A78DF932ED3607732018EC90D724D4728317E71CCD5CBB3DD4E6904F931A5E5D1B49186FDD16B6AB05D2FDD0DD4BD597D1423364AY4eEG" TargetMode="External"/><Relationship Id="rId3" Type="http://schemas.openxmlformats.org/officeDocument/2006/relationships/settings" Target="settings.xml"/><Relationship Id="rId21" Type="http://schemas.openxmlformats.org/officeDocument/2006/relationships/hyperlink" Target="consultantplus://offline/ref=62D7137A78DF932ED3607732018EC90D7046412D347371CCD5CBB3DD4E6904F931A5E5D1B49185F9D56B6AB05D2FDD0DD4BD597D1423364AY4eEG" TargetMode="External"/><Relationship Id="rId34" Type="http://schemas.openxmlformats.org/officeDocument/2006/relationships/hyperlink" Target="consultantplus://offline/ref=62D7137A78DF932ED3607732018EC90D7045442E317771CCD5CBB3DD4E6904F923A5BDDDB49498FDD07E3CE118Y7e3G" TargetMode="External"/><Relationship Id="rId42" Type="http://schemas.openxmlformats.org/officeDocument/2006/relationships/hyperlink" Target="consultantplus://offline/ref=62D7137A78DF932ED3607732018EC90D71474121347171CCD5CBB3DD4E6904F923A5BDDDB49498FDD07E3CE118Y7e3G" TargetMode="External"/><Relationship Id="rId47" Type="http://schemas.openxmlformats.org/officeDocument/2006/relationships/hyperlink" Target="consultantplus://offline/ref=62D7137A78DF932ED3607732018EC90D714C432F3D7371CCD5CBB3DD4E6904F931A5E5D2B3938DA880246BEC197FCE0CD0BD5A7C0BY2e8G" TargetMode="External"/><Relationship Id="rId50" Type="http://schemas.openxmlformats.org/officeDocument/2006/relationships/theme" Target="theme/theme1.xml"/><Relationship Id="rId7" Type="http://schemas.openxmlformats.org/officeDocument/2006/relationships/hyperlink" Target="consultantplus://offline/ref=62D7137A78DF932ED3607732018EC90D7044412F3D7371CCD5CBB3DD4E6904F931A5E5D1B2948DA880246BEC197FCE0CD0BD5A7C0BY2e8G" TargetMode="External"/><Relationship Id="rId12" Type="http://schemas.openxmlformats.org/officeDocument/2006/relationships/hyperlink" Target="consultantplus://offline/ref=62D7137A78DF932ED3607732018EC90D7241482B307371CCD5CBB3DD4E6904F923A5BDDDB49498FDD07E3CE118Y7e3G" TargetMode="External"/><Relationship Id="rId17" Type="http://schemas.openxmlformats.org/officeDocument/2006/relationships/hyperlink" Target="consultantplus://offline/ref=62D7137A78DF932ED3607732018EC90D7242422A327171CCD5CBB3DD4E6904F931A5E5D1B49186F5D16B6AB05D2FDD0DD4BD597D1423364AY4eEG" TargetMode="External"/><Relationship Id="rId25" Type="http://schemas.openxmlformats.org/officeDocument/2006/relationships/hyperlink" Target="consultantplus://offline/ref=62D7137A78DF932ED3607732018EC90D7242422A327171CCD5CBB3DD4E6904F931A5E5D1B49186F5D16B6AB05D2FDD0DD4BD597D1423364AY4eEG" TargetMode="External"/><Relationship Id="rId33" Type="http://schemas.openxmlformats.org/officeDocument/2006/relationships/hyperlink" Target="consultantplus://offline/ref=62D7137A78DF932ED3607732018EC90D7047402C367571CCD5CBB3DD4E6904F931A5E5D4B79AD2AD953533E11C64D10CCFA1587DY0e3G" TargetMode="External"/><Relationship Id="rId38" Type="http://schemas.openxmlformats.org/officeDocument/2006/relationships/hyperlink" Target="consultantplus://offline/ref=62D7137A78DF932ED3607732018EC90D724D422D3D7171CCD5CBB3DD4E6904F931A5E5D1B49186FFD96B6AB05D2FDD0DD4BD597D1423364AY4eEG" TargetMode="External"/><Relationship Id="rId46" Type="http://schemas.openxmlformats.org/officeDocument/2006/relationships/hyperlink" Target="consultantplus://offline/ref=62D7137A78DF932ED3607732018EC90D7047402C367571CCD5CBB3DD4E6904F931A5E5D1B4968DA880246BEC197FCE0CD0BD5A7C0BY2e8G" TargetMode="External"/><Relationship Id="rId2" Type="http://schemas.microsoft.com/office/2007/relationships/stylesWithEffects" Target="stylesWithEffects.xml"/><Relationship Id="rId16" Type="http://schemas.openxmlformats.org/officeDocument/2006/relationships/hyperlink" Target="consultantplus://offline/ref=62D7137A78DF932ED3607732018EC90D7241482B307371CCD5CBB3DD4E6904F923A5BDDDB49498FDD07E3CE118Y7e3G" TargetMode="External"/><Relationship Id="rId20" Type="http://schemas.openxmlformats.org/officeDocument/2006/relationships/hyperlink" Target="consultantplus://offline/ref=62D7137A78DF932ED3607732018EC90D714C432F3D7371CCD5CBB3DD4E6904F931A5E5D1B0938DA880246BEC197FCE0CD0BD5A7C0BY2e8G" TargetMode="External"/><Relationship Id="rId29" Type="http://schemas.openxmlformats.org/officeDocument/2006/relationships/hyperlink" Target="consultantplus://offline/ref=62D7137A78DF932ED3607732018EC90D7242422A327171CCD5CBB3DD4E6904F931A5E5D1B49186FFD76B6AB05D2FDD0DD4BD597D1423364AY4eEG" TargetMode="External"/><Relationship Id="rId41" Type="http://schemas.openxmlformats.org/officeDocument/2006/relationships/hyperlink" Target="consultantplus://offline/ref=62D7137A78DF932ED3607732018EC90D724D4021367571CCD5CBB3DD4E6904F923A5BDDDB49498FDD07E3CE118Y7e3G" TargetMode="External"/><Relationship Id="rId1" Type="http://schemas.openxmlformats.org/officeDocument/2006/relationships/styles" Target="styles.xml"/><Relationship Id="rId6" Type="http://schemas.openxmlformats.org/officeDocument/2006/relationships/hyperlink" Target="consultantplus://offline/ref=62D7137A78DF932ED3607732018EC90D7047402C367571CCD5CBB3DD4E6904F931A5E5D1B49186F5D56B6AB05D2FDD0DD4BD597D1423364AY4eEG" TargetMode="External"/><Relationship Id="rId11" Type="http://schemas.openxmlformats.org/officeDocument/2006/relationships/hyperlink" Target="consultantplus://offline/ref=62D7137A78DF932ED3607732018EC90D7145482E377771CCD5CBB3DD4E6904F931A5E5D1B49186FBD86B6AB05D2FDD0DD4BD597D1423364AY4eEG" TargetMode="External"/><Relationship Id="rId24" Type="http://schemas.openxmlformats.org/officeDocument/2006/relationships/hyperlink" Target="consultantplus://offline/ref=62D7137A78DF932ED3607732018EC90D7046412E3D7771CCD5CBB3DD4E6904F931A5E5D1B49080F785317AB4147AD513D0A2467E0A20Y3eFG" TargetMode="External"/><Relationship Id="rId32" Type="http://schemas.openxmlformats.org/officeDocument/2006/relationships/hyperlink" Target="consultantplus://offline/ref=62D7137A78DF932ED3607732018EC90D7047402C367571CCD5CBB3DD4E6904F931A5E5D1B49186FDD16B6AB05D2FDD0DD4BD597D1423364AY4eEG" TargetMode="External"/><Relationship Id="rId37" Type="http://schemas.openxmlformats.org/officeDocument/2006/relationships/hyperlink" Target="consultantplus://offline/ref=62D7137A78DF932ED3607732018EC90D724D422D3D7171CCD5CBB3DD4E6904F931A5E5D1B49186FDD36B6AB05D2FDD0DD4BD597D1423364AY4eEG" TargetMode="External"/><Relationship Id="rId40" Type="http://schemas.openxmlformats.org/officeDocument/2006/relationships/hyperlink" Target="consultantplus://offline/ref=62D7137A78DF932ED3607732018EC90D724D4021367571CCD5CBB3DD4E6904F931A5E5D1B49186FDD36B6AB05D2FDD0DD4BD597D1423364AY4eEG" TargetMode="External"/><Relationship Id="rId45" Type="http://schemas.openxmlformats.org/officeDocument/2006/relationships/hyperlink" Target="consultantplus://offline/ref=62D7137A78DF932ED3607732018EC90D7044402E3D7671CCD5CBB3DD4E6904F923A5BDDDB49498FDD07E3CE118Y7e3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62D7137A78DF932ED3607732018EC90D7145482E377771CCD5CBB3DD4E6904F931A5E5D1B49186FBD86B6AB05D2FDD0DD4BD597D1423364AY4eEG" TargetMode="External"/><Relationship Id="rId23" Type="http://schemas.openxmlformats.org/officeDocument/2006/relationships/hyperlink" Target="consultantplus://offline/ref=62D7137A78DF932ED3607732018EC90D7145482E377771CCD5CBB3DD4E6904F931A5E5D1B49186FBD86B6AB05D2FDD0DD4BD597D1423364AY4eEG" TargetMode="External"/><Relationship Id="rId28" Type="http://schemas.openxmlformats.org/officeDocument/2006/relationships/hyperlink" Target="consultantplus://offline/ref=62D7137A78DF932ED3607732018EC90D7047412C337671CCD5CBB3DD4E6904F931A5E5D1B49186FBD46B6AB05D2FDD0DD4BD597D1423364AY4eEG" TargetMode="External"/><Relationship Id="rId36" Type="http://schemas.openxmlformats.org/officeDocument/2006/relationships/hyperlink" Target="consultantplus://offline/ref=62D7137A78DF932ED3607732018EC90D714D402F377471CCD5CBB3DD4E6904F931A5E5D1B49186FED16B6AB05D2FDD0DD4BD597D1423364AY4eEG" TargetMode="External"/><Relationship Id="rId49" Type="http://schemas.openxmlformats.org/officeDocument/2006/relationships/fontTable" Target="fontTable.xml"/><Relationship Id="rId10" Type="http://schemas.openxmlformats.org/officeDocument/2006/relationships/hyperlink" Target="consultantplus://offline/ref=62D7137A78DF932ED3607732018EC90D7241482B307371CCD5CBB3DD4E6904F923A5BDDDB49498FDD07E3CE118Y7e3G" TargetMode="External"/><Relationship Id="rId19" Type="http://schemas.openxmlformats.org/officeDocument/2006/relationships/hyperlink" Target="consultantplus://offline/ref=62D7137A78DF932ED3607732018EC90D714C432F3D7371CCD5CBB3DD4E6904F931A5E5D1B49187FCD96B6AB05D2FDD0DD4BD597D1423364AY4eEG" TargetMode="External"/><Relationship Id="rId31" Type="http://schemas.openxmlformats.org/officeDocument/2006/relationships/hyperlink" Target="consultantplus://offline/ref=62D7137A78DF932ED3607732018EC90D7241452A3C7F71CCD5CBB3DD4E6904F931A5E5D1B29AD2AD953533E11C64D10CCFA1587DY0e3G" TargetMode="External"/><Relationship Id="rId44" Type="http://schemas.openxmlformats.org/officeDocument/2006/relationships/hyperlink" Target="consultantplus://offline/ref=62D7137A78DF932ED3607732018EC90D7045412A357171CCD5CBB3DD4E6904F923A5BDDDB49498FDD07E3CE118Y7e3G" TargetMode="External"/><Relationship Id="rId4" Type="http://schemas.openxmlformats.org/officeDocument/2006/relationships/webSettings" Target="webSettings.xml"/><Relationship Id="rId9" Type="http://schemas.openxmlformats.org/officeDocument/2006/relationships/hyperlink" Target="consultantplus://offline/ref=62D7137A78DF932ED3607732018EC90D7046432E327271CCD5CBB3DD4E6904F931A5E5D1B49187FDD16B6AB05D2FDD0DD4BD597D1423364AY4eEG" TargetMode="External"/><Relationship Id="rId14" Type="http://schemas.openxmlformats.org/officeDocument/2006/relationships/hyperlink" Target="consultantplus://offline/ref=62D7137A78DF932ED3607732018EC90D7241482B307371CCD5CBB3DD4E6904F923A5BDDDB49498FDD07E3CE118Y7e3G" TargetMode="External"/><Relationship Id="rId22" Type="http://schemas.openxmlformats.org/officeDocument/2006/relationships/hyperlink" Target="consultantplus://offline/ref=62D7137A78DF932ED3607732018EC90D7740442A337C2CC6DD92BFDF49665BFC36B4E5D0B18F87FDCF623EE0Y1e0G" TargetMode="External"/><Relationship Id="rId27" Type="http://schemas.openxmlformats.org/officeDocument/2006/relationships/hyperlink" Target="consultantplus://offline/ref=62D7137A78DF932ED3607732018EC90D7242422A327171CCD5CBB3DD4E6904F931A5E5D1B49186FFD46B6AB05D2FDD0DD4BD597D1423364AY4eEG" TargetMode="External"/><Relationship Id="rId30" Type="http://schemas.openxmlformats.org/officeDocument/2006/relationships/hyperlink" Target="consultantplus://offline/ref=62D7137A78DF932ED3607732018EC90D714C432F3D7371CCD5CBB3DD4E6904F923A5BDDDB49498FDD07E3CE118Y7e3G" TargetMode="External"/><Relationship Id="rId35" Type="http://schemas.openxmlformats.org/officeDocument/2006/relationships/hyperlink" Target="consultantplus://offline/ref=62D7137A78DF932ED3607732018EC90D71474121347171CCD5CBB3DD4E6904F923A5BDDDB49498FDD07E3CE118Y7e3G" TargetMode="External"/><Relationship Id="rId43" Type="http://schemas.openxmlformats.org/officeDocument/2006/relationships/hyperlink" Target="consultantplus://offline/ref=62D7137A78DF932ED3607732018EC90D7047402C367571CCD5CBB3DD4E6904F931A5E5D2B5998DA880246BEC197FCE0CD0BD5A7C0BY2e8G" TargetMode="External"/><Relationship Id="rId48" Type="http://schemas.openxmlformats.org/officeDocument/2006/relationships/hyperlink" Target="consultantplus://offline/ref=62D7137A78DF932ED3607732018EC90D714C432F3D7371CCD5CBB3DD4E6904F931A5E5D1B49187F4D06B6AB05D2FDD0DD4BD597D1423364AY4eEG" TargetMode="External"/><Relationship Id="rId8" Type="http://schemas.openxmlformats.org/officeDocument/2006/relationships/hyperlink" Target="consultantplus://offline/ref=62D7137A78DF932ED3607732018EC90D714C432F3D7371CCD5CBB3DD4E6904F931A5E5D1B1938DA880246BEC197FCE0CD0BD5A7C0BY2e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17051</Words>
  <Characters>97195</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2019-11-05T06:30:00Z</dcterms:created>
  <dcterms:modified xsi:type="dcterms:W3CDTF">2019-11-05T06:31:00Z</dcterms:modified>
</cp:coreProperties>
</file>