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15 мая 2014 г. N 32292</w:t>
      </w:r>
    </w:p>
    <w:p w:rsidR="007504B2" w:rsidRDefault="007504B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ФОНД ОБЯЗАТЕЛЬНОГО МЕДИЦИНСКОГО СТРАХОВАНИЯ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18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ФОНД СОЦИАЛЬНОГО СТРАХОВАНИЯ 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83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февраля 2014 года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 ОТЧЕТОВ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ИСПОЛЬЗОВАНИИ СРЕДСТВ НА ОПЛАТУ МЕДИЦИНСКИМ ОРГАНИЗАЦИЯМ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ПО МЕДИЦИНСКОЙ ПОМОЩИ, ОКАЗАННОЙ ЖЕНЩИНАМ В ПЕРИОД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БЕРЕМЕННОСТИ, И МЕДИЦИНСКОЙ ПОМОЩИ, ОКАЗАННОЙ ЖЕНЩИНАМ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НОВОРОЖДЕННЫМ В ПЕРИОД РОДОВ И В ПОСЛЕРОДОВОЙ ПЕРИОД,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 ТАКЖЕ ПО ПРОВЕДЕНИЮ ПРОФИЛАКТИЧЕСКИХ МЕДИЦИНСКИХ ОСМОТРОВ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РЕБЕНКА В ТЕЧЕНИЕ ПЕРВОГО ГОДА ЖИЗНИ И НА ОПЛАТУ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ОРГАНИЗАЦИЯМ УСЛУГ ПО ИЗГОТОВЛЕНИЮ И ДОСТАВКЕ БЛАНКОВ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РОДОВЫХ СЕРТИФИКАТОВ И ПОРЯДКОВ ИХ СОСТАВЛЕНИЯ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ПРЕДСТАВЛЕНИЯ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 целью получения сведений об использовании средств межбюджетных трансфертов Фондом социального страхования Российской Федерации на оплату медицинским организациям и иным организациям, осуществляющим медицинскую деятельность,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(далее - медицинские организации), услуг по медицинской помощи, оказанной женщинам в период беременности, и медицинской помощи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оказанной женщинам и новорожденным в период родов и в послеродовой период, а также по проведению профилактических медицинских осмотров ребенка, поставленного в течение первого года жизни в возрасте до 3 месяцев на диспансерный учет, и на оплату организациям услуг по изготовлению и доставке в территориальные органы Фонда социального страхования Российской Федерации бланков родовых сертификатов, перечисляемых из бюджета Федерального фонда обязательного медицинского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страхования в бюджет Фонда социального страхования Российской Федерации в рамках реализации постановления Правительства Российской Федерации от 31 декабря 2010 г. N 1233 "О порядке финансового обеспечения расходов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</w:t>
      </w:r>
      <w:proofErr w:type="gramEnd"/>
      <w:r>
        <w:rPr>
          <w:rFonts w:ascii="Calibri" w:hAnsi="Calibri" w:cs="Calibri"/>
        </w:rPr>
        <w:t xml:space="preserve"> осмотров ребенка в течение первого года жизни" (Собрание законодательства Российской Федерации, 2011, N 2, ст. 394; 2012, N 1, ст. 108, N 37, ст. 5002; 2013, N 1, ст. 16, N 52, ст. 7212), приказываем: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3" w:history="1">
        <w:proofErr w:type="gramStart"/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"Отчет Фонда социального страхования Российской Федерации об использовании средств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жизни" (приложение 1);</w:t>
      </w:r>
      <w:proofErr w:type="gramEnd"/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76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"Отчет Фонда социального страхования Российской Федерации об использовании </w:t>
      </w:r>
      <w:r>
        <w:rPr>
          <w:rFonts w:ascii="Calibri" w:hAnsi="Calibri" w:cs="Calibri"/>
        </w:rPr>
        <w:lastRenderedPageBreak/>
        <w:t>средств на оплату организациям услуг по изготовлению и доставке в территориальные органы Фонда социального страхования Российской Федерации бланков родовых сертификатов" (приложение 2);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45" w:history="1">
        <w:proofErr w:type="gramStart"/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составления и представления Фондом социального страхования Российской Федерации отчета об использовании средств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 (приложение 3);</w:t>
      </w:r>
      <w:proofErr w:type="gramEnd"/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04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составления и представления Фондом социального страхования Российской Федерации отчета об использовании средств на оплату организациям услуг по изготовлению и доставке в территориальные органы Фонда социального страхования Российской Федерации бланков родовых сертификатов (приложение 4).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Признать утратившим силу </w:t>
      </w:r>
      <w:hyperlink r:id="rId6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Федерального фонда обязательного медицинского страхования и Фонда социального страхования Российской Федерации от 6 апреля 2012 года N 68/123 "Об утверждении форм отчетов об использовании средств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диспансерному</w:t>
      </w:r>
      <w:proofErr w:type="gramEnd"/>
      <w:r>
        <w:rPr>
          <w:rFonts w:ascii="Calibri" w:hAnsi="Calibri" w:cs="Calibri"/>
        </w:rPr>
        <w:t xml:space="preserve"> (профилактическому) наблюдению детей, поставленных в течение первого года жизни в возрасте до 3 месяцев на диспансерный учет, и на оплату организациям услуг по изготовлению и доставке бланков родовых сертификатов и порядков их составления и представления" (зарегистрирован Минюстом России 30 мая 2012 г. N 24384, Российская газета, 2012, N 136).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Федерального фонда обязательного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медицинского страхования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Н.Н.СТАДЧЕНКО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Фонда социального страхования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А.С.КИГИМ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6"/>
      <w:bookmarkEnd w:id="1"/>
      <w:r>
        <w:rPr>
          <w:rFonts w:ascii="Calibri" w:hAnsi="Calibri" w:cs="Calibri"/>
        </w:rPr>
        <w:t>Приложение 1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 фонда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обязательного медицинского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и Фонда социального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февраля 2014 г. N 18/83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7504B2" w:rsidSect="00D732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pStyle w:val="ConsPlusNonformat"/>
      </w:pPr>
      <w:bookmarkStart w:id="2" w:name="Par53"/>
      <w:bookmarkEnd w:id="2"/>
      <w:r>
        <w:t xml:space="preserve">                                   Отчет</w:t>
      </w:r>
    </w:p>
    <w:p w:rsidR="007504B2" w:rsidRDefault="007504B2">
      <w:pPr>
        <w:pStyle w:val="ConsPlusNonformat"/>
      </w:pPr>
      <w:r>
        <w:t xml:space="preserve">            Фонда социального страхования Российской Федерации</w:t>
      </w:r>
    </w:p>
    <w:p w:rsidR="007504B2" w:rsidRDefault="007504B2">
      <w:pPr>
        <w:pStyle w:val="ConsPlusNonformat"/>
      </w:pPr>
      <w:r>
        <w:t xml:space="preserve">        об использовании средств на оплату медицинским организациям</w:t>
      </w:r>
    </w:p>
    <w:p w:rsidR="007504B2" w:rsidRDefault="007504B2">
      <w:pPr>
        <w:pStyle w:val="ConsPlusNonformat"/>
      </w:pPr>
      <w:r>
        <w:t xml:space="preserve">         услуг по медицинской помощи, оказанной женщинам в период</w:t>
      </w:r>
    </w:p>
    <w:p w:rsidR="007504B2" w:rsidRDefault="007504B2">
      <w:pPr>
        <w:pStyle w:val="ConsPlusNonformat"/>
      </w:pPr>
      <w:r>
        <w:t xml:space="preserve">          беременности, и медицинской помощи, оказанной женщинам</w:t>
      </w:r>
    </w:p>
    <w:p w:rsidR="007504B2" w:rsidRDefault="007504B2">
      <w:pPr>
        <w:pStyle w:val="ConsPlusNonformat"/>
      </w:pPr>
      <w:r>
        <w:t xml:space="preserve">          и новорожденным в период родов и в послеродовой период,</w:t>
      </w:r>
    </w:p>
    <w:p w:rsidR="007504B2" w:rsidRDefault="007504B2">
      <w:pPr>
        <w:pStyle w:val="ConsPlusNonformat"/>
      </w:pPr>
      <w:r>
        <w:t xml:space="preserve">            а также по проведению </w:t>
      </w:r>
      <w:proofErr w:type="gramStart"/>
      <w:r>
        <w:t>профилактических</w:t>
      </w:r>
      <w:proofErr w:type="gramEnd"/>
      <w:r>
        <w:t xml:space="preserve"> медицинских</w:t>
      </w:r>
    </w:p>
    <w:p w:rsidR="007504B2" w:rsidRDefault="007504B2">
      <w:pPr>
        <w:pStyle w:val="ConsPlusNonformat"/>
      </w:pPr>
      <w:r>
        <w:t xml:space="preserve">               осмотров ребенка в течение первого года жизни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 xml:space="preserve">                         за ___________ 20__ года</w:t>
      </w:r>
    </w:p>
    <w:p w:rsidR="007504B2" w:rsidRDefault="007504B2">
      <w:pPr>
        <w:pStyle w:val="ConsPlusNonformat"/>
      </w:pPr>
      <w:r>
        <w:t xml:space="preserve">                              (месяц)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Единица измерения: руб.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49"/>
        <w:gridCol w:w="904"/>
        <w:gridCol w:w="1293"/>
        <w:gridCol w:w="1293"/>
      </w:tblGrid>
      <w:tr w:rsidR="007504B2">
        <w:tc>
          <w:tcPr>
            <w:tcW w:w="6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строки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</w:t>
            </w:r>
          </w:p>
        </w:tc>
      </w:tr>
      <w:tr w:rsidR="007504B2">
        <w:tc>
          <w:tcPr>
            <w:tcW w:w="6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pStyle w:val="ConsPlusNonformat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pStyle w:val="ConsPlusNonformat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отчетный период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начала года</w:t>
            </w: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Остаток неиспользованных средств на счете Фонда социального страхования Российской Федерации на начало отчетного периода (года)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" w:name="Par76"/>
            <w:bookmarkEnd w:id="3"/>
            <w:r>
              <w:rPr>
                <w:rFonts w:ascii="Calibri" w:hAnsi="Calibri" w:cs="Calibri"/>
              </w:rPr>
              <w:t>010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Остаток неиспользованных средств на счетах территориальных органов Фонда социального страхования Российской Федерации на начало отчетного периода (года)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" w:name="Par80"/>
            <w:bookmarkEnd w:id="4"/>
            <w:r>
              <w:rPr>
                <w:rFonts w:ascii="Calibri" w:hAnsi="Calibri" w:cs="Calibri"/>
              </w:rPr>
              <w:t>020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Получено средств от Федерального фонда обязательного медицинского страхования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5" w:name="Par84"/>
            <w:bookmarkEnd w:id="5"/>
            <w:r>
              <w:rPr>
                <w:rFonts w:ascii="Calibri" w:hAnsi="Calibri" w:cs="Calibri"/>
              </w:rPr>
              <w:t>030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Перечислено сре</w:t>
            </w:r>
            <w:proofErr w:type="gramStart"/>
            <w:r>
              <w:rPr>
                <w:rFonts w:ascii="Calibri" w:hAnsi="Calibri" w:cs="Calibri"/>
              </w:rPr>
              <w:t>дств в т</w:t>
            </w:r>
            <w:proofErr w:type="gramEnd"/>
            <w:r>
              <w:rPr>
                <w:rFonts w:ascii="Calibri" w:hAnsi="Calibri" w:cs="Calibri"/>
              </w:rPr>
              <w:t>ерриториальные органы Фонда социального страхования Российской Федерации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6" w:name="Par88"/>
            <w:bookmarkEnd w:id="6"/>
            <w:r>
              <w:rPr>
                <w:rFonts w:ascii="Calibri" w:hAnsi="Calibri" w:cs="Calibri"/>
              </w:rPr>
              <w:t>040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Получено средств территориальными органами Фонда социального страхования Российской Федерации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" w:name="Par92"/>
            <w:bookmarkEnd w:id="7"/>
            <w:r>
              <w:rPr>
                <w:rFonts w:ascii="Calibri" w:hAnsi="Calibri" w:cs="Calibri"/>
              </w:rPr>
              <w:t>050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Перечислено средств территориальными органами Фонда социального страхования Российской Федерации медицинским организациям, всего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8" w:name="Par96"/>
            <w:bookmarkEnd w:id="8"/>
            <w:r>
              <w:rPr>
                <w:rFonts w:ascii="Calibri" w:hAnsi="Calibri" w:cs="Calibri"/>
              </w:rPr>
              <w:t>060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числе: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организациям, оказывающим женщинам в период беременности медицинскую помощь в амбулаторных условиях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" w:name="Par104"/>
            <w:bookmarkEnd w:id="9"/>
            <w:r>
              <w:rPr>
                <w:rFonts w:ascii="Calibri" w:hAnsi="Calibri" w:cs="Calibri"/>
              </w:rPr>
              <w:t>061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организациям, оказывающим женщинам и новорожденным в период родов и в послеродовой период медицинскую помощь в стационарных условиях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108"/>
            <w:bookmarkEnd w:id="10"/>
            <w:r>
              <w:rPr>
                <w:rFonts w:ascii="Calibri" w:hAnsi="Calibri" w:cs="Calibri"/>
              </w:rPr>
              <w:t>062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организациям, осуществляющим проведение профилактических медицинских осмотров детей, поставленных в течение первого года жизни в возрасте до 3 месяцев на учет: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" w:name="Par112"/>
            <w:bookmarkEnd w:id="11"/>
            <w:r>
              <w:rPr>
                <w:rFonts w:ascii="Calibri" w:hAnsi="Calibri" w:cs="Calibri"/>
              </w:rPr>
              <w:t>063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gramStart"/>
            <w:r>
              <w:rPr>
                <w:rFonts w:ascii="Calibri" w:hAnsi="Calibri" w:cs="Calibri"/>
              </w:rPr>
              <w:t>в первые</w:t>
            </w:r>
            <w:proofErr w:type="gramEnd"/>
            <w:r>
              <w:rPr>
                <w:rFonts w:ascii="Calibri" w:hAnsi="Calibri" w:cs="Calibri"/>
              </w:rPr>
              <w:t xml:space="preserve"> 6 месяцев со дня постановки на учет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2" w:name="Par116"/>
            <w:bookmarkEnd w:id="12"/>
            <w:r>
              <w:rPr>
                <w:rFonts w:ascii="Calibri" w:hAnsi="Calibri" w:cs="Calibri"/>
              </w:rPr>
              <w:t>063.1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во вторые 6 месяцев со дня постановки на учет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3" w:name="Par120"/>
            <w:bookmarkEnd w:id="13"/>
            <w:r>
              <w:rPr>
                <w:rFonts w:ascii="Calibri" w:hAnsi="Calibri" w:cs="Calibri"/>
              </w:rPr>
              <w:t>063.2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Возврат средств медицинскими организациями в территориальные органы Фонда социального страхования Российской Федерации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4" w:name="Par124"/>
            <w:bookmarkEnd w:id="14"/>
            <w:r>
              <w:rPr>
                <w:rFonts w:ascii="Calibri" w:hAnsi="Calibri" w:cs="Calibri"/>
              </w:rPr>
              <w:t>070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Перечислено территориальными органами Фонда социального страхования Российской Федерации в Фонд социального страхования Российской Федерации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5" w:name="Par128"/>
            <w:bookmarkEnd w:id="15"/>
            <w:r>
              <w:rPr>
                <w:rFonts w:ascii="Calibri" w:hAnsi="Calibri" w:cs="Calibri"/>
              </w:rPr>
              <w:t>080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Поступило в Фонд социального страхования Российской Федерации от территориальных органов Фонда социального страхования Российской Федерации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6" w:name="Par132"/>
            <w:bookmarkEnd w:id="16"/>
            <w:r>
              <w:rPr>
                <w:rFonts w:ascii="Calibri" w:hAnsi="Calibri" w:cs="Calibri"/>
              </w:rPr>
              <w:t>090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Возврат средств Фондом социального страхования Российской Федерации в Федеральный фонд обязательного медицинского </w:t>
            </w:r>
            <w:r>
              <w:rPr>
                <w:rFonts w:ascii="Calibri" w:hAnsi="Calibri" w:cs="Calibri"/>
              </w:rPr>
              <w:lastRenderedPageBreak/>
              <w:t>страхования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7" w:name="Par136"/>
            <w:bookmarkEnd w:id="17"/>
            <w:r>
              <w:rPr>
                <w:rFonts w:ascii="Calibri" w:hAnsi="Calibri" w:cs="Calibri"/>
              </w:rPr>
              <w:lastRenderedPageBreak/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Остаток неиспользованных средств на счете Фонда социального страхования Российской Федерации на конец отчетного периода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8" w:name="Par140"/>
            <w:bookmarkEnd w:id="18"/>
            <w:r>
              <w:rPr>
                <w:rFonts w:ascii="Calibri" w:hAnsi="Calibri" w:cs="Calibri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Остаток неиспользованных средств на счетах территориальных органов Фонда социального страхования Российской Федерации на конец отчетного периода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9" w:name="Par144"/>
            <w:bookmarkEnd w:id="19"/>
            <w:r>
              <w:rPr>
                <w:rFonts w:ascii="Calibri" w:hAnsi="Calibri" w:cs="Calibri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504B2" w:rsidRDefault="007504B2">
      <w:pPr>
        <w:pStyle w:val="ConsPlusNonformat"/>
      </w:pPr>
      <w:r>
        <w:t>Руководитель     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М.П.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Главный бухгалтер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Исполнитель      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_____________________</w:t>
      </w:r>
    </w:p>
    <w:p w:rsidR="007504B2" w:rsidRDefault="007504B2">
      <w:pPr>
        <w:pStyle w:val="ConsPlusNonformat"/>
      </w:pPr>
      <w:r>
        <w:t>(телефон исполнителя)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"__" _______________ 20__ года</w:t>
      </w:r>
    </w:p>
    <w:p w:rsidR="007504B2" w:rsidRDefault="007504B2">
      <w:pPr>
        <w:pStyle w:val="ConsPlusNonformat"/>
      </w:pPr>
      <w:r>
        <w:t xml:space="preserve">      (дата составления)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0" w:name="Par169"/>
      <w:bookmarkEnd w:id="20"/>
      <w:r>
        <w:rPr>
          <w:rFonts w:ascii="Calibri" w:hAnsi="Calibri" w:cs="Calibri"/>
        </w:rPr>
        <w:t>Приложение 2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 фонда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обязательного медицинского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и Фонда социального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февраля 2014 г. N 18/83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pStyle w:val="ConsPlusNonformat"/>
      </w:pPr>
      <w:bookmarkStart w:id="21" w:name="Par176"/>
      <w:bookmarkEnd w:id="21"/>
      <w:r>
        <w:t xml:space="preserve">                                   Отчет</w:t>
      </w:r>
    </w:p>
    <w:p w:rsidR="007504B2" w:rsidRDefault="007504B2">
      <w:pPr>
        <w:pStyle w:val="ConsPlusNonformat"/>
      </w:pPr>
      <w:r>
        <w:t xml:space="preserve">            Фонда социального страхования Российской Федерации</w:t>
      </w:r>
    </w:p>
    <w:p w:rsidR="007504B2" w:rsidRDefault="007504B2">
      <w:pPr>
        <w:pStyle w:val="ConsPlusNonformat"/>
      </w:pPr>
      <w:r>
        <w:t xml:space="preserve">           об использовании средств на оплату организациям услуг</w:t>
      </w:r>
    </w:p>
    <w:p w:rsidR="007504B2" w:rsidRDefault="007504B2">
      <w:pPr>
        <w:pStyle w:val="ConsPlusNonformat"/>
      </w:pPr>
      <w:r>
        <w:t xml:space="preserve">            по изготовлению и доставке в территориальные органы</w:t>
      </w:r>
    </w:p>
    <w:p w:rsidR="007504B2" w:rsidRDefault="007504B2">
      <w:pPr>
        <w:pStyle w:val="ConsPlusNonformat"/>
      </w:pPr>
      <w:r>
        <w:t xml:space="preserve">            Фонда социального страхования Российской Федерации</w:t>
      </w:r>
    </w:p>
    <w:p w:rsidR="007504B2" w:rsidRDefault="007504B2">
      <w:pPr>
        <w:pStyle w:val="ConsPlusNonformat"/>
      </w:pPr>
      <w:r>
        <w:t xml:space="preserve">                       бланков родовых сертификатов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 xml:space="preserve">                         за ___________ 20__ года</w:t>
      </w:r>
    </w:p>
    <w:p w:rsidR="007504B2" w:rsidRDefault="007504B2">
      <w:pPr>
        <w:pStyle w:val="ConsPlusNonformat"/>
      </w:pPr>
      <w:r>
        <w:t xml:space="preserve">                             (квартал)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Единица измерения: руб.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44"/>
        <w:gridCol w:w="901"/>
        <w:gridCol w:w="1297"/>
        <w:gridCol w:w="1293"/>
      </w:tblGrid>
      <w:tr w:rsidR="007504B2">
        <w:tc>
          <w:tcPr>
            <w:tcW w:w="6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строки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</w:t>
            </w:r>
          </w:p>
        </w:tc>
      </w:tr>
      <w:tr w:rsidR="007504B2">
        <w:tc>
          <w:tcPr>
            <w:tcW w:w="6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pStyle w:val="ConsPlusNonformat"/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pStyle w:val="ConsPlusNonformat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отчетный период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начала года</w:t>
            </w: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Остаток неиспользованных средств на счете Фонда социального страхования Российской Федерации на начало отчетного периода (года)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2" w:name="Par197"/>
            <w:bookmarkEnd w:id="22"/>
            <w:r>
              <w:rPr>
                <w:rFonts w:ascii="Calibri" w:hAnsi="Calibri" w:cs="Calibri"/>
              </w:rPr>
              <w:t>010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Получено средств от Федерального фонда обязательного медицинского страхования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3" w:name="Par201"/>
            <w:bookmarkEnd w:id="23"/>
            <w:r>
              <w:rPr>
                <w:rFonts w:ascii="Calibri" w:hAnsi="Calibri" w:cs="Calibri"/>
              </w:rPr>
              <w:t>020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Перечислено средств на оплату организациям услуг по изготовлению и доставке в территориальные органы </w:t>
            </w:r>
            <w:proofErr w:type="gramStart"/>
            <w:r>
              <w:rPr>
                <w:rFonts w:ascii="Calibri" w:hAnsi="Calibri" w:cs="Calibri"/>
              </w:rPr>
              <w:t>Фонда социального страхования Российской Федерации бланков родовых сертификатов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4" w:name="Par205"/>
            <w:bookmarkEnd w:id="24"/>
            <w:r>
              <w:rPr>
                <w:rFonts w:ascii="Calibri" w:hAnsi="Calibri" w:cs="Calibri"/>
              </w:rPr>
              <w:t>030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Возврат средств от организаций, оказывающих услуги по изготовлению и доставке в территориальные органы </w:t>
            </w:r>
            <w:proofErr w:type="gramStart"/>
            <w:r>
              <w:rPr>
                <w:rFonts w:ascii="Calibri" w:hAnsi="Calibri" w:cs="Calibri"/>
              </w:rPr>
              <w:t>Фонда социального страхования Российской Федерации бланков родовых сертификатов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5" w:name="Par209"/>
            <w:bookmarkEnd w:id="25"/>
            <w:r>
              <w:rPr>
                <w:rFonts w:ascii="Calibri" w:hAnsi="Calibri" w:cs="Calibri"/>
              </w:rPr>
              <w:t>040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504B2"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Остаток неиспользованных средств на счете Фонда социального страхования Российской Федерации на конец </w:t>
            </w:r>
            <w:r>
              <w:rPr>
                <w:rFonts w:ascii="Calibri" w:hAnsi="Calibri" w:cs="Calibri"/>
              </w:rPr>
              <w:lastRenderedPageBreak/>
              <w:t>отчетного периода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6" w:name="Par213"/>
            <w:bookmarkEnd w:id="26"/>
            <w:r>
              <w:rPr>
                <w:rFonts w:ascii="Calibri" w:hAnsi="Calibri" w:cs="Calibri"/>
              </w:rPr>
              <w:lastRenderedPageBreak/>
              <w:t>050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04B2" w:rsidRDefault="00750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504B2" w:rsidRDefault="007504B2">
      <w:pPr>
        <w:pStyle w:val="ConsPlusNonformat"/>
      </w:pPr>
      <w:r>
        <w:t>Руководитель     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М.П.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Главный бухгалтер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Исполнитель           _____________           _____________________________</w:t>
      </w:r>
    </w:p>
    <w:p w:rsidR="007504B2" w:rsidRDefault="007504B2">
      <w:pPr>
        <w:pStyle w:val="ConsPlusNonformat"/>
      </w:pPr>
      <w:r>
        <w:t xml:space="preserve">                        (подпись)                 (расшифровка подписи)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_____________________</w:t>
      </w:r>
    </w:p>
    <w:p w:rsidR="007504B2" w:rsidRDefault="007504B2">
      <w:pPr>
        <w:pStyle w:val="ConsPlusNonformat"/>
      </w:pPr>
      <w:r>
        <w:t>(телефон исполнителя)</w:t>
      </w:r>
    </w:p>
    <w:p w:rsidR="007504B2" w:rsidRDefault="007504B2">
      <w:pPr>
        <w:pStyle w:val="ConsPlusNonformat"/>
      </w:pPr>
    </w:p>
    <w:p w:rsidR="007504B2" w:rsidRDefault="007504B2">
      <w:pPr>
        <w:pStyle w:val="ConsPlusNonformat"/>
      </w:pPr>
      <w:r>
        <w:t>"__" _______________ 20__ года</w:t>
      </w:r>
    </w:p>
    <w:p w:rsidR="007504B2" w:rsidRDefault="007504B2">
      <w:pPr>
        <w:pStyle w:val="ConsPlusNonformat"/>
      </w:pPr>
      <w:r>
        <w:t xml:space="preserve">      (дата составления)</w:t>
      </w:r>
    </w:p>
    <w:p w:rsidR="007504B2" w:rsidRDefault="007504B2">
      <w:pPr>
        <w:pStyle w:val="ConsPlusNonformat"/>
        <w:sectPr w:rsidR="007504B2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7" w:name="Par238"/>
      <w:bookmarkEnd w:id="27"/>
      <w:r>
        <w:rPr>
          <w:rFonts w:ascii="Calibri" w:hAnsi="Calibri" w:cs="Calibri"/>
        </w:rPr>
        <w:t>Приложение 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 фонда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обязательного медицинского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и Фонда социального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февраля 2014 г. N 18/83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8" w:name="Par245"/>
      <w:bookmarkEnd w:id="28"/>
      <w:r>
        <w:rPr>
          <w:rFonts w:ascii="Calibri" w:hAnsi="Calibri" w:cs="Calibri"/>
          <w:b/>
          <w:bCs/>
        </w:rPr>
        <w:t>ПОРЯДОК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СОСТАВЛЕНИЯ И ПРЕДСТАВЛЕНИЯ ФОНДОМ СОЦИАЛЬНОГО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СТРАХОВАНИЯ РОССИЙСКОЙ ФЕДЕРАЦИИ ОТЧЕТА ОБ ИСПОЛЬЗОВАНИИ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НА ОПЛАТУ МЕДИЦИНСКИМ ОРГАНИЗАЦИЯМ УСЛУГ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МЕДИЦИНСКОЙ ПОМОЩИ, ОКАЗАННОЙ ЖЕНЩИНАМ В ПЕРИОД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БЕРЕМЕННОСТИ, И МЕДИЦИНСКОЙ ПОМОЩИ, ОКАЗАННОЙ ЖЕНЩИНАМ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НОВОРОЖДЕННЫМ В ПЕРИОД РОДОВ И В ПОСЛЕРОДОВОЙ ПЕРИОД,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 ТАКЖЕ ПО ПРОВЕДЕНИЮ </w:t>
      </w:r>
      <w:proofErr w:type="gramStart"/>
      <w:r>
        <w:rPr>
          <w:rFonts w:ascii="Calibri" w:hAnsi="Calibri" w:cs="Calibri"/>
          <w:b/>
          <w:bCs/>
        </w:rPr>
        <w:t>ПРОФИЛАКТИЧЕСКИХ</w:t>
      </w:r>
      <w:proofErr w:type="gramEnd"/>
      <w:r>
        <w:rPr>
          <w:rFonts w:ascii="Calibri" w:hAnsi="Calibri" w:cs="Calibri"/>
          <w:b/>
          <w:bCs/>
        </w:rPr>
        <w:t xml:space="preserve"> МЕДИЦИНСКИХ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ОСМОТРОВ РЕБЕНКА В ТЕЧЕНИЕ ПЕРВОГО ГОДА ЖИЗНИ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9" w:name="Par255"/>
      <w:bookmarkEnd w:id="29"/>
      <w:r>
        <w:rPr>
          <w:rFonts w:ascii="Calibri" w:hAnsi="Calibri" w:cs="Calibri"/>
        </w:rPr>
        <w:t>I. Общие положения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</w:t>
      </w:r>
      <w:proofErr w:type="gramStart"/>
      <w:r>
        <w:rPr>
          <w:rFonts w:ascii="Calibri" w:hAnsi="Calibri" w:cs="Calibri"/>
        </w:rPr>
        <w:t xml:space="preserve">Настоящий Порядок определяет правила составления и представления </w:t>
      </w:r>
      <w:hyperlink w:anchor="Par53" w:history="1">
        <w:r>
          <w:rPr>
            <w:rFonts w:ascii="Calibri" w:hAnsi="Calibri" w:cs="Calibri"/>
            <w:color w:val="0000FF"/>
          </w:rPr>
          <w:t>отчета</w:t>
        </w:r>
      </w:hyperlink>
      <w:r>
        <w:rPr>
          <w:rFonts w:ascii="Calibri" w:hAnsi="Calibri" w:cs="Calibri"/>
        </w:rPr>
        <w:t xml:space="preserve"> Фонда социального страхования Российской Федерации об использовании средств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 (далее - отчет).</w:t>
      </w:r>
      <w:proofErr w:type="gramEnd"/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</w:t>
      </w:r>
      <w:hyperlink w:anchor="Par53" w:history="1">
        <w:proofErr w:type="gramStart"/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предусматривает получение сведений об использовании Фондом социального страхования Российской Федерации (далее - Фонд) средств, перечисляемых в бюджет Фонда в виде межбюджетных трансфертов из бюджета Федерального фонда обязательного медицинского страхования (далее - ФОМС) на оплату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</w:t>
      </w:r>
      <w:proofErr w:type="gramEnd"/>
      <w:r>
        <w:rPr>
          <w:rFonts w:ascii="Calibri" w:hAnsi="Calibri" w:cs="Calibri"/>
        </w:rPr>
        <w:t xml:space="preserve"> профилактических медицинских осмотров детей, поставленных в течение первого года жизни в возрасте до 3 месяцев на диспансерный учет.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0" w:name="Par260"/>
      <w:bookmarkEnd w:id="30"/>
      <w:r>
        <w:rPr>
          <w:rFonts w:ascii="Calibri" w:hAnsi="Calibri" w:cs="Calibri"/>
        </w:rPr>
        <w:t>II. Периодичность и сроки представления отчетности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Фонд составляет месячный отчет по состоянию на 1-е число и представляет не позднее 10-го числа включительно месяца,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отчетным, в ФОМС. Месячный отчет за декабрь текущего года представляется не позднее 25 января года,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Отчет составляется на основании данных бюджетного учета в рублях с точностью до второго десятичного знака после запятой.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1" w:name="Par265"/>
      <w:bookmarkEnd w:id="31"/>
      <w:r>
        <w:rPr>
          <w:rFonts w:ascii="Calibri" w:hAnsi="Calibri" w:cs="Calibri"/>
        </w:rPr>
        <w:t>III. Заполнение показателей отчетности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По </w:t>
      </w:r>
      <w:hyperlink w:anchor="Par76" w:history="1">
        <w:r>
          <w:rPr>
            <w:rFonts w:ascii="Calibri" w:hAnsi="Calibri" w:cs="Calibri"/>
            <w:color w:val="0000FF"/>
          </w:rPr>
          <w:t>строке 010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счете Фонда соответственно на начало отчетного периода (года).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По </w:t>
      </w:r>
      <w:hyperlink w:anchor="Par80" w:history="1">
        <w:r>
          <w:rPr>
            <w:rFonts w:ascii="Calibri" w:hAnsi="Calibri" w:cs="Calibri"/>
            <w:color w:val="0000FF"/>
          </w:rPr>
          <w:t>строке 020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счетах территориальных органов Фонда соответственно на начало отчетного периода (года).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По </w:t>
      </w:r>
      <w:hyperlink w:anchor="Par84" w:history="1">
        <w:r>
          <w:rPr>
            <w:rFonts w:ascii="Calibri" w:hAnsi="Calibri" w:cs="Calibri"/>
            <w:color w:val="0000FF"/>
          </w:rPr>
          <w:t>строке 030</w:t>
        </w:r>
      </w:hyperlink>
      <w:r>
        <w:rPr>
          <w:rFonts w:ascii="Calibri" w:hAnsi="Calibri" w:cs="Calibri"/>
        </w:rPr>
        <w:t xml:space="preserve"> в графах 3, 4 указывается сумма средств, поступивших из бюджета ФОМС </w:t>
      </w:r>
      <w:r>
        <w:rPr>
          <w:rFonts w:ascii="Calibri" w:hAnsi="Calibri" w:cs="Calibri"/>
        </w:rPr>
        <w:lastRenderedPageBreak/>
        <w:t>в бюджет Фонда,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По </w:t>
      </w:r>
      <w:hyperlink w:anchor="Par88" w:history="1">
        <w:r>
          <w:rPr>
            <w:rFonts w:ascii="Calibri" w:hAnsi="Calibri" w:cs="Calibri"/>
            <w:color w:val="0000FF"/>
          </w:rPr>
          <w:t>строке 040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Фондом в территориальные органы Фонда,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По </w:t>
      </w:r>
      <w:hyperlink w:anchor="Par92" w:history="1">
        <w:r>
          <w:rPr>
            <w:rFonts w:ascii="Calibri" w:hAnsi="Calibri" w:cs="Calibri"/>
            <w:color w:val="0000FF"/>
          </w:rPr>
          <w:t>строке 050</w:t>
        </w:r>
      </w:hyperlink>
      <w:r>
        <w:rPr>
          <w:rFonts w:ascii="Calibri" w:hAnsi="Calibri" w:cs="Calibri"/>
        </w:rPr>
        <w:t xml:space="preserve"> в графах 3, 4 указывается сумма средств, полученных территориальными органами Фонда,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3.6. По </w:t>
      </w:r>
      <w:hyperlink w:anchor="Par96" w:history="1">
        <w:r>
          <w:rPr>
            <w:rFonts w:ascii="Calibri" w:hAnsi="Calibri" w:cs="Calibri"/>
            <w:color w:val="0000FF"/>
          </w:rPr>
          <w:t>строке 060</w:t>
        </w:r>
      </w:hyperlink>
      <w:r>
        <w:rPr>
          <w:rFonts w:ascii="Calibri" w:hAnsi="Calibri" w:cs="Calibri"/>
        </w:rPr>
        <w:t xml:space="preserve"> в графах 3, 4 указывается общая сумма средств, перечисленных территориальными органами Фонда медицинским организациям,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96" w:history="1">
        <w:r>
          <w:rPr>
            <w:rFonts w:ascii="Calibri" w:hAnsi="Calibri" w:cs="Calibri"/>
            <w:color w:val="0000FF"/>
          </w:rPr>
          <w:t>Стр. 060</w:t>
        </w:r>
      </w:hyperlink>
      <w:r>
        <w:rPr>
          <w:rFonts w:ascii="Calibri" w:hAnsi="Calibri" w:cs="Calibri"/>
        </w:rPr>
        <w:t xml:space="preserve"> гр. 3, 4 = (</w:t>
      </w:r>
      <w:hyperlink w:anchor="Par104" w:history="1">
        <w:r>
          <w:rPr>
            <w:rFonts w:ascii="Calibri" w:hAnsi="Calibri" w:cs="Calibri"/>
            <w:color w:val="0000FF"/>
          </w:rPr>
          <w:t>стр. 061</w:t>
        </w:r>
      </w:hyperlink>
      <w:r>
        <w:rPr>
          <w:rFonts w:ascii="Calibri" w:hAnsi="Calibri" w:cs="Calibri"/>
        </w:rPr>
        <w:t xml:space="preserve"> + </w:t>
      </w:r>
      <w:hyperlink w:anchor="Par108" w:history="1">
        <w:r>
          <w:rPr>
            <w:rFonts w:ascii="Calibri" w:hAnsi="Calibri" w:cs="Calibri"/>
            <w:color w:val="0000FF"/>
          </w:rPr>
          <w:t>стр. 062</w:t>
        </w:r>
      </w:hyperlink>
      <w:r>
        <w:rPr>
          <w:rFonts w:ascii="Calibri" w:hAnsi="Calibri" w:cs="Calibri"/>
        </w:rPr>
        <w:t xml:space="preserve"> + </w:t>
      </w:r>
      <w:hyperlink w:anchor="Par112" w:history="1">
        <w:r>
          <w:rPr>
            <w:rFonts w:ascii="Calibri" w:hAnsi="Calibri" w:cs="Calibri"/>
            <w:color w:val="0000FF"/>
          </w:rPr>
          <w:t>стр. 063</w:t>
        </w:r>
      </w:hyperlink>
      <w:r>
        <w:rPr>
          <w:rFonts w:ascii="Calibri" w:hAnsi="Calibri" w:cs="Calibri"/>
        </w:rPr>
        <w:t>) гр. 3, 4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3.7. По </w:t>
      </w:r>
      <w:hyperlink w:anchor="Par104" w:history="1">
        <w:r>
          <w:rPr>
            <w:rFonts w:ascii="Calibri" w:hAnsi="Calibri" w:cs="Calibri"/>
            <w:color w:val="0000FF"/>
          </w:rPr>
          <w:t>строке 061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территориальными органами Фонда медицинским организациям, оказывающим женщинам в период беременности медицинскую помощь в амбулаторных условиях,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3.8. По </w:t>
      </w:r>
      <w:hyperlink w:anchor="Par108" w:history="1">
        <w:r>
          <w:rPr>
            <w:rFonts w:ascii="Calibri" w:hAnsi="Calibri" w:cs="Calibri"/>
            <w:color w:val="0000FF"/>
          </w:rPr>
          <w:t>строке 062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территориальными органами Фонда медицинским организациям, оказывающим женщинам и новорожденным в период родов и в послеродовой период медицинскую помощь в стационарных условиях,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3.9. По </w:t>
      </w:r>
      <w:hyperlink w:anchor="Par112" w:history="1">
        <w:r>
          <w:rPr>
            <w:rFonts w:ascii="Calibri" w:hAnsi="Calibri" w:cs="Calibri"/>
            <w:color w:val="0000FF"/>
          </w:rPr>
          <w:t>строке 063</w:t>
        </w:r>
      </w:hyperlink>
      <w:r>
        <w:rPr>
          <w:rFonts w:ascii="Calibri" w:hAnsi="Calibri" w:cs="Calibri"/>
        </w:rPr>
        <w:t xml:space="preserve"> в графах 3, 4 указывается общая сумма средств, перечисленных территориальными органами Фонда медицинским организациям, осуществляющим проведение профилактических медицинских осмотров детей, поставленных в течение первого года жизни в возрасте до 3 месяцев на учет,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12" w:history="1">
        <w:r>
          <w:rPr>
            <w:rFonts w:ascii="Calibri" w:hAnsi="Calibri" w:cs="Calibri"/>
            <w:color w:val="0000FF"/>
          </w:rPr>
          <w:t>Стр. 063</w:t>
        </w:r>
      </w:hyperlink>
      <w:r>
        <w:rPr>
          <w:rFonts w:ascii="Calibri" w:hAnsi="Calibri" w:cs="Calibri"/>
        </w:rPr>
        <w:t xml:space="preserve"> гр. 3, 4 = (</w:t>
      </w:r>
      <w:hyperlink w:anchor="Par116" w:history="1">
        <w:r>
          <w:rPr>
            <w:rFonts w:ascii="Calibri" w:hAnsi="Calibri" w:cs="Calibri"/>
            <w:color w:val="0000FF"/>
          </w:rPr>
          <w:t>стр. 063.1</w:t>
        </w:r>
      </w:hyperlink>
      <w:r>
        <w:rPr>
          <w:rFonts w:ascii="Calibri" w:hAnsi="Calibri" w:cs="Calibri"/>
        </w:rPr>
        <w:t xml:space="preserve"> + </w:t>
      </w:r>
      <w:hyperlink w:anchor="Par120" w:history="1">
        <w:r>
          <w:rPr>
            <w:rFonts w:ascii="Calibri" w:hAnsi="Calibri" w:cs="Calibri"/>
            <w:color w:val="0000FF"/>
          </w:rPr>
          <w:t>стр. 063.2</w:t>
        </w:r>
      </w:hyperlink>
      <w:r>
        <w:rPr>
          <w:rFonts w:ascii="Calibri" w:hAnsi="Calibri" w:cs="Calibri"/>
        </w:rPr>
        <w:t>) гр. 3, 4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3.10. </w:t>
      </w:r>
      <w:proofErr w:type="gramStart"/>
      <w:r>
        <w:rPr>
          <w:rFonts w:ascii="Calibri" w:hAnsi="Calibri" w:cs="Calibri"/>
        </w:rPr>
        <w:t xml:space="preserve">По </w:t>
      </w:r>
      <w:hyperlink w:anchor="Par116" w:history="1">
        <w:r>
          <w:rPr>
            <w:rFonts w:ascii="Calibri" w:hAnsi="Calibri" w:cs="Calibri"/>
            <w:color w:val="0000FF"/>
          </w:rPr>
          <w:t>строке 063.1</w:t>
        </w:r>
      </w:hyperlink>
      <w:r>
        <w:rPr>
          <w:rFonts w:ascii="Calibri" w:hAnsi="Calibri" w:cs="Calibri"/>
        </w:rPr>
        <w:t xml:space="preserve"> в графах 3, 4 отчета указывается сумма средств, перечисленных территориальными органами Фонда медицинским организациям, осуществляющим проведение профилактических медицинских осмотров детей, поставленных в течение первого года жизни в возрасте до 3 месяцев на учет, в первые 6 месяцев со дня постановки на учет, соответственно в отчетном периоде и нарастающим итогом с начала года.</w:t>
      </w:r>
      <w:proofErr w:type="gramEnd"/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3.11. </w:t>
      </w:r>
      <w:proofErr w:type="gramStart"/>
      <w:r>
        <w:rPr>
          <w:rFonts w:ascii="Calibri" w:hAnsi="Calibri" w:cs="Calibri"/>
        </w:rPr>
        <w:t xml:space="preserve">По </w:t>
      </w:r>
      <w:hyperlink w:anchor="Par120" w:history="1">
        <w:r>
          <w:rPr>
            <w:rFonts w:ascii="Calibri" w:hAnsi="Calibri" w:cs="Calibri"/>
            <w:color w:val="0000FF"/>
          </w:rPr>
          <w:t>строке 063.2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территориальными органами Фонда медицинским организациям, осуществляющим проведение профилактических медицинских осмотров детей, поставленных в течение первого года жизни в возрасте до 3 месяцев на учет, во вторые 6 месяцев со дня постановки на учет, соответственно в отчетном периоде и нарастающим итогом с начала года.</w:t>
      </w:r>
      <w:proofErr w:type="gramEnd"/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3.12. По </w:t>
      </w:r>
      <w:hyperlink w:anchor="Par124" w:history="1">
        <w:r>
          <w:rPr>
            <w:rFonts w:ascii="Calibri" w:hAnsi="Calibri" w:cs="Calibri"/>
            <w:color w:val="0000FF"/>
          </w:rPr>
          <w:t>строке 070</w:t>
        </w:r>
      </w:hyperlink>
      <w:r>
        <w:rPr>
          <w:rFonts w:ascii="Calibri" w:hAnsi="Calibri" w:cs="Calibri"/>
        </w:rPr>
        <w:t xml:space="preserve"> в графах 3, 4 указывается сумма средств, поступивших в территориальные органы Фонда от медицинских организаций,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3.13. По </w:t>
      </w:r>
      <w:hyperlink w:anchor="Par128" w:history="1">
        <w:r>
          <w:rPr>
            <w:rFonts w:ascii="Calibri" w:hAnsi="Calibri" w:cs="Calibri"/>
            <w:color w:val="0000FF"/>
          </w:rPr>
          <w:t>строке 080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территориальными органами Фонда в Фонд,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3.14. По </w:t>
      </w:r>
      <w:hyperlink w:anchor="Par132" w:history="1">
        <w:r>
          <w:rPr>
            <w:rFonts w:ascii="Calibri" w:hAnsi="Calibri" w:cs="Calibri"/>
            <w:color w:val="0000FF"/>
          </w:rPr>
          <w:t>строке 090</w:t>
        </w:r>
      </w:hyperlink>
      <w:r>
        <w:rPr>
          <w:rFonts w:ascii="Calibri" w:hAnsi="Calibri" w:cs="Calibri"/>
        </w:rPr>
        <w:t xml:space="preserve"> в графах 3, 4 указывается сумма средств, поступивших в Фонд от территориальных органов Фонда,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3.15. По </w:t>
      </w:r>
      <w:hyperlink w:anchor="Par136" w:history="1">
        <w:r>
          <w:rPr>
            <w:rFonts w:ascii="Calibri" w:hAnsi="Calibri" w:cs="Calibri"/>
            <w:color w:val="0000FF"/>
          </w:rPr>
          <w:t>строке 100</w:t>
        </w:r>
      </w:hyperlink>
      <w:r>
        <w:rPr>
          <w:rFonts w:ascii="Calibri" w:hAnsi="Calibri" w:cs="Calibri"/>
        </w:rPr>
        <w:t xml:space="preserve"> в графах 3, 4 указывается возврат средств из бюджета Фонда в бюджет ФОМС,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3.16. По </w:t>
      </w:r>
      <w:hyperlink w:anchor="Par140" w:history="1">
        <w:r>
          <w:rPr>
            <w:rFonts w:ascii="Calibri" w:hAnsi="Calibri" w:cs="Calibri"/>
            <w:color w:val="0000FF"/>
          </w:rPr>
          <w:t>строке 110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счете Фонда на конец отчетного периода.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Остаток на конец отчетного периода определяется как сумма остатка на начало отчетного периода (года) </w:t>
      </w:r>
      <w:hyperlink w:anchor="Par76" w:history="1">
        <w:r>
          <w:rPr>
            <w:rFonts w:ascii="Calibri" w:hAnsi="Calibri" w:cs="Calibri"/>
            <w:color w:val="0000FF"/>
          </w:rPr>
          <w:t>(стр. 010)</w:t>
        </w:r>
      </w:hyperlink>
      <w:r>
        <w:rPr>
          <w:rFonts w:ascii="Calibri" w:hAnsi="Calibri" w:cs="Calibri"/>
        </w:rPr>
        <w:t>, поступлений от ФОМС и территориальных органов Фонда (</w:t>
      </w:r>
      <w:hyperlink w:anchor="Par84" w:history="1">
        <w:r>
          <w:rPr>
            <w:rFonts w:ascii="Calibri" w:hAnsi="Calibri" w:cs="Calibri"/>
            <w:color w:val="0000FF"/>
          </w:rPr>
          <w:t>стр. 030</w:t>
        </w:r>
      </w:hyperlink>
      <w:r>
        <w:rPr>
          <w:rFonts w:ascii="Calibri" w:hAnsi="Calibri" w:cs="Calibri"/>
        </w:rPr>
        <w:t xml:space="preserve">, </w:t>
      </w:r>
      <w:hyperlink w:anchor="Par132" w:history="1">
        <w:r>
          <w:rPr>
            <w:rFonts w:ascii="Calibri" w:hAnsi="Calibri" w:cs="Calibri"/>
            <w:color w:val="0000FF"/>
          </w:rPr>
          <w:t>090</w:t>
        </w:r>
      </w:hyperlink>
      <w:r>
        <w:rPr>
          <w:rFonts w:ascii="Calibri" w:hAnsi="Calibri" w:cs="Calibri"/>
        </w:rPr>
        <w:t>), за вычетом перечислений в территориальные органы Фонда и ФОМС (</w:t>
      </w:r>
      <w:hyperlink w:anchor="Par88" w:history="1">
        <w:r>
          <w:rPr>
            <w:rFonts w:ascii="Calibri" w:hAnsi="Calibri" w:cs="Calibri"/>
            <w:color w:val="0000FF"/>
          </w:rPr>
          <w:t>стр. 040</w:t>
        </w:r>
      </w:hyperlink>
      <w:r>
        <w:rPr>
          <w:rFonts w:ascii="Calibri" w:hAnsi="Calibri" w:cs="Calibri"/>
        </w:rPr>
        <w:t xml:space="preserve">, </w:t>
      </w:r>
      <w:hyperlink w:anchor="Par136" w:history="1">
        <w:r>
          <w:rPr>
            <w:rFonts w:ascii="Calibri" w:hAnsi="Calibri" w:cs="Calibri"/>
            <w:color w:val="0000FF"/>
          </w:rPr>
          <w:t>100</w:t>
        </w:r>
      </w:hyperlink>
      <w:r>
        <w:rPr>
          <w:rFonts w:ascii="Calibri" w:hAnsi="Calibri" w:cs="Calibri"/>
        </w:rPr>
        <w:t>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3.17. По </w:t>
      </w:r>
      <w:hyperlink w:anchor="Par144" w:history="1">
        <w:r>
          <w:rPr>
            <w:rFonts w:ascii="Calibri" w:hAnsi="Calibri" w:cs="Calibri"/>
            <w:color w:val="0000FF"/>
          </w:rPr>
          <w:t>строке 120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счетах территориальных органов Фонда на конец отчетного периода.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Остаток на конец отчетного периода определяется как сумма остатка на начало отчетного периода (года) </w:t>
      </w:r>
      <w:hyperlink w:anchor="Par80" w:history="1">
        <w:r>
          <w:rPr>
            <w:rFonts w:ascii="Calibri" w:hAnsi="Calibri" w:cs="Calibri"/>
            <w:color w:val="0000FF"/>
          </w:rPr>
          <w:t>(стр. 020)</w:t>
        </w:r>
      </w:hyperlink>
      <w:r>
        <w:rPr>
          <w:rFonts w:ascii="Calibri" w:hAnsi="Calibri" w:cs="Calibri"/>
        </w:rPr>
        <w:t>, поступлений от Фонда и медицинских организаций (</w:t>
      </w:r>
      <w:hyperlink w:anchor="Par92" w:history="1">
        <w:r>
          <w:rPr>
            <w:rFonts w:ascii="Calibri" w:hAnsi="Calibri" w:cs="Calibri"/>
            <w:color w:val="0000FF"/>
          </w:rPr>
          <w:t>стр. 050</w:t>
        </w:r>
      </w:hyperlink>
      <w:r>
        <w:rPr>
          <w:rFonts w:ascii="Calibri" w:hAnsi="Calibri" w:cs="Calibri"/>
        </w:rPr>
        <w:t xml:space="preserve">, </w:t>
      </w:r>
      <w:hyperlink w:anchor="Par124" w:history="1">
        <w:r>
          <w:rPr>
            <w:rFonts w:ascii="Calibri" w:hAnsi="Calibri" w:cs="Calibri"/>
            <w:color w:val="0000FF"/>
          </w:rPr>
          <w:t>070</w:t>
        </w:r>
      </w:hyperlink>
      <w:r>
        <w:rPr>
          <w:rFonts w:ascii="Calibri" w:hAnsi="Calibri" w:cs="Calibri"/>
        </w:rPr>
        <w:t>), за вычетом перечислений в медицинские организации и Фонд (</w:t>
      </w:r>
      <w:hyperlink w:anchor="Par96" w:history="1">
        <w:r>
          <w:rPr>
            <w:rFonts w:ascii="Calibri" w:hAnsi="Calibri" w:cs="Calibri"/>
            <w:color w:val="0000FF"/>
          </w:rPr>
          <w:t>стр. 060</w:t>
        </w:r>
      </w:hyperlink>
      <w:r>
        <w:rPr>
          <w:rFonts w:ascii="Calibri" w:hAnsi="Calibri" w:cs="Calibri"/>
        </w:rPr>
        <w:t xml:space="preserve">, </w:t>
      </w:r>
      <w:hyperlink w:anchor="Par128" w:history="1">
        <w:r>
          <w:rPr>
            <w:rFonts w:ascii="Calibri" w:hAnsi="Calibri" w:cs="Calibri"/>
            <w:color w:val="0000FF"/>
          </w:rPr>
          <w:t>080</w:t>
        </w:r>
      </w:hyperlink>
      <w:r>
        <w:rPr>
          <w:rFonts w:ascii="Calibri" w:hAnsi="Calibri" w:cs="Calibri"/>
        </w:rPr>
        <w:t>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2" w:name="Par297"/>
      <w:bookmarkEnd w:id="32"/>
      <w:r>
        <w:rPr>
          <w:rFonts w:ascii="Calibri" w:hAnsi="Calibri" w:cs="Calibri"/>
        </w:rPr>
        <w:t>Приложение 4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 фонда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обязательного медицинского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и Фонда социального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страхования Российской Федерации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февраля 2014 г. N 18/83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3" w:name="Par304"/>
      <w:bookmarkEnd w:id="33"/>
      <w:r>
        <w:rPr>
          <w:rFonts w:ascii="Calibri" w:hAnsi="Calibri" w:cs="Calibri"/>
          <w:b/>
          <w:bCs/>
        </w:rPr>
        <w:t>ПОРЯДОК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СОСТАВЛЕНИЯ И ПРЕДСТАВЛЕНИЯ ФОНДОМ СОЦИАЛЬНОГО СТРАХОВАНИЯ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ОТЧЕТА ОБ ИСПОЛЬЗОВАНИИ СРЕДСТВ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ОПЛАТУ ОРГАНИЗАЦИЯМ УСЛУГ ПО ИЗГОТОВЛЕНИЮ И ДОСТАВКЕ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ТЕРРИТОРИАЛЬНЫЕ ОРГАНЫ ФОНДА СОЦИАЛЬНОГО СТРАХОВАНИЯ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БЛАНКОВ РОДОВЫХ СЕРТИФИКАТОВ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4" w:name="Par311"/>
      <w:bookmarkEnd w:id="34"/>
      <w:r>
        <w:rPr>
          <w:rFonts w:ascii="Calibri" w:hAnsi="Calibri" w:cs="Calibri"/>
        </w:rPr>
        <w:t>I. Общие положения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Настоящий Порядок определяет правила составления и представления </w:t>
      </w:r>
      <w:hyperlink w:anchor="Par176" w:history="1">
        <w:r>
          <w:rPr>
            <w:rFonts w:ascii="Calibri" w:hAnsi="Calibri" w:cs="Calibri"/>
            <w:color w:val="0000FF"/>
          </w:rPr>
          <w:t>отчета</w:t>
        </w:r>
      </w:hyperlink>
      <w:r>
        <w:rPr>
          <w:rFonts w:ascii="Calibri" w:hAnsi="Calibri" w:cs="Calibri"/>
        </w:rPr>
        <w:t xml:space="preserve"> Фонда социального страхования Российской Федерации об использовании средств на оплату организациям услуг по изготовлению и доставке в территориальные органы Фонда социального страхования Российской Федерации бланков родовых сертификатов (далее - отчет).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</w:t>
      </w:r>
      <w:hyperlink w:anchor="Par176" w:history="1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предусматривает получение сведений об использовании Фондом социального страхования Российской Федерации (далее - Фонд) средств, перечисляемых в бюджет Фонда в виде межбюджетных трансфертов из бюджета Федерального фонда обязательного медицинского страхования (далее - ФОМС) на оплату организациям услуг по изготовлению и доставке в территориальные органы Фонда бланков родовых сертификатов.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5" w:name="Par316"/>
      <w:bookmarkEnd w:id="35"/>
      <w:r>
        <w:rPr>
          <w:rFonts w:ascii="Calibri" w:hAnsi="Calibri" w:cs="Calibri"/>
        </w:rPr>
        <w:t>II. Периодичность и сроки представления отчетности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Фонд составляет квартальный отчет по состоянию на 1 число и представляет не позднее 10-го числа включительно месяца,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отчетным, в ФОМС. </w:t>
      </w:r>
      <w:hyperlink w:anchor="Par176" w:history="1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за IV квартал текущего года представляется не позднее 25 января года,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Отчет составляется на основании данных бюджетного учета в рублях с точностью до второго десятичного знака после запятой.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6" w:name="Par321"/>
      <w:bookmarkEnd w:id="36"/>
      <w:r>
        <w:rPr>
          <w:rFonts w:ascii="Calibri" w:hAnsi="Calibri" w:cs="Calibri"/>
        </w:rPr>
        <w:t>III. Заполнение показателей отчетности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По </w:t>
      </w:r>
      <w:hyperlink w:anchor="Par197" w:history="1">
        <w:r>
          <w:rPr>
            <w:rFonts w:ascii="Calibri" w:hAnsi="Calibri" w:cs="Calibri"/>
            <w:color w:val="0000FF"/>
          </w:rPr>
          <w:t>строке 010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счете Фонда, соответственно на начало отчетного периода (года).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По </w:t>
      </w:r>
      <w:hyperlink w:anchor="Par201" w:history="1">
        <w:r>
          <w:rPr>
            <w:rFonts w:ascii="Calibri" w:hAnsi="Calibri" w:cs="Calibri"/>
            <w:color w:val="0000FF"/>
          </w:rPr>
          <w:t>строке 020</w:t>
        </w:r>
      </w:hyperlink>
      <w:r>
        <w:rPr>
          <w:rFonts w:ascii="Calibri" w:hAnsi="Calibri" w:cs="Calibri"/>
        </w:rPr>
        <w:t xml:space="preserve"> в графах 3, 4 указывается сумма средств, поступивших из бюджета ФОМС в бюджет Фонда,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По </w:t>
      </w:r>
      <w:hyperlink w:anchor="Par205" w:history="1">
        <w:r>
          <w:rPr>
            <w:rFonts w:ascii="Calibri" w:hAnsi="Calibri" w:cs="Calibri"/>
            <w:color w:val="0000FF"/>
          </w:rPr>
          <w:t>строке 030</w:t>
        </w:r>
      </w:hyperlink>
      <w:r>
        <w:rPr>
          <w:rFonts w:ascii="Calibri" w:hAnsi="Calibri" w:cs="Calibri"/>
        </w:rPr>
        <w:t xml:space="preserve"> в графах 3, 4 указывается сумма средств, перечисленных Фондом на оплату организациям услуг по изготовлению и доставке в территориальные органы Фонда бланков родовых сертификатов,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3.4. По </w:t>
      </w:r>
      <w:hyperlink w:anchor="Par209" w:history="1">
        <w:r>
          <w:rPr>
            <w:rFonts w:ascii="Calibri" w:hAnsi="Calibri" w:cs="Calibri"/>
            <w:color w:val="0000FF"/>
          </w:rPr>
          <w:t>строке 040</w:t>
        </w:r>
      </w:hyperlink>
      <w:r>
        <w:rPr>
          <w:rFonts w:ascii="Calibri" w:hAnsi="Calibri" w:cs="Calibri"/>
        </w:rPr>
        <w:t xml:space="preserve"> в графах 3, 4 указывается сумма средств, поступивших в Фонд от организаций, оказывающих услуги по изготовлению и доставке в территориальные органы Фонда бланков родовых сертификатов, соответственно в отчетном периоде и нарастающим итогом с начала года.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По </w:t>
      </w:r>
      <w:hyperlink w:anchor="Par213" w:history="1">
        <w:r>
          <w:rPr>
            <w:rFonts w:ascii="Calibri" w:hAnsi="Calibri" w:cs="Calibri"/>
            <w:color w:val="0000FF"/>
          </w:rPr>
          <w:t>строке 050</w:t>
        </w:r>
      </w:hyperlink>
      <w:r>
        <w:rPr>
          <w:rFonts w:ascii="Calibri" w:hAnsi="Calibri" w:cs="Calibri"/>
        </w:rPr>
        <w:t xml:space="preserve"> в графах 3, 4 указывается остаток неиспользованных средств на счете Фонда на конец отчетного периода.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Остаток на конец отчетного периода определяется как сумма остатка на начало отчетного периода (года) </w:t>
      </w:r>
      <w:hyperlink w:anchor="Par197" w:history="1">
        <w:r>
          <w:rPr>
            <w:rFonts w:ascii="Calibri" w:hAnsi="Calibri" w:cs="Calibri"/>
            <w:color w:val="0000FF"/>
          </w:rPr>
          <w:t>(стр. 010)</w:t>
        </w:r>
      </w:hyperlink>
      <w:r>
        <w:rPr>
          <w:rFonts w:ascii="Calibri" w:hAnsi="Calibri" w:cs="Calibri"/>
        </w:rPr>
        <w:t>, поступлений от ФОМС и от организаций (</w:t>
      </w:r>
      <w:hyperlink w:anchor="Par201" w:history="1">
        <w:r>
          <w:rPr>
            <w:rFonts w:ascii="Calibri" w:hAnsi="Calibri" w:cs="Calibri"/>
            <w:color w:val="0000FF"/>
          </w:rPr>
          <w:t>стр. 020</w:t>
        </w:r>
      </w:hyperlink>
      <w:r>
        <w:rPr>
          <w:rFonts w:ascii="Calibri" w:hAnsi="Calibri" w:cs="Calibri"/>
        </w:rPr>
        <w:t xml:space="preserve">, </w:t>
      </w:r>
      <w:hyperlink w:anchor="Par209" w:history="1">
        <w:r>
          <w:rPr>
            <w:rFonts w:ascii="Calibri" w:hAnsi="Calibri" w:cs="Calibri"/>
            <w:color w:val="0000FF"/>
          </w:rPr>
          <w:t>040</w:t>
        </w:r>
      </w:hyperlink>
      <w:r>
        <w:rPr>
          <w:rFonts w:ascii="Calibri" w:hAnsi="Calibri" w:cs="Calibri"/>
        </w:rPr>
        <w:t xml:space="preserve">), за вычетом перечислений в организации </w:t>
      </w:r>
      <w:hyperlink w:anchor="Par205" w:history="1">
        <w:r>
          <w:rPr>
            <w:rFonts w:ascii="Calibri" w:hAnsi="Calibri" w:cs="Calibri"/>
            <w:color w:val="0000FF"/>
          </w:rPr>
          <w:t>(стр. 030)</w:t>
        </w:r>
      </w:hyperlink>
      <w:r>
        <w:rPr>
          <w:rFonts w:ascii="Calibri" w:hAnsi="Calibri" w:cs="Calibri"/>
        </w:rPr>
        <w:t>.</w:t>
      </w: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04B2" w:rsidRDefault="007504B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76B93" w:rsidRDefault="007504B2">
      <w:bookmarkStart w:id="37" w:name="_GoBack"/>
      <w:bookmarkEnd w:id="37"/>
    </w:p>
    <w:sectPr w:rsidR="00876B93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B2"/>
    <w:rsid w:val="0010347E"/>
    <w:rsid w:val="001B6C78"/>
    <w:rsid w:val="0075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0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0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AB5423962162451D5FBD8DFB7094612CE1FEB6C5C734801010C5C763J9bCE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Shubina</dc:creator>
  <cp:keywords/>
  <dc:description/>
  <cp:lastModifiedBy>Shubina</cp:lastModifiedBy>
  <cp:revision>1</cp:revision>
  <dcterms:created xsi:type="dcterms:W3CDTF">2014-09-29T04:27:00Z</dcterms:created>
  <dcterms:modified xsi:type="dcterms:W3CDTF">2014-09-29T04:27:00Z</dcterms:modified>
</cp:coreProperties>
</file>