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>
        <w:rPr>
          <w:rFonts w:ascii="Times New Roman" w:hAnsi="Times New Roman" w:cs="Times New Roman"/>
        </w:rPr>
        <w:br/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РФ 5 марта 2008 г. N 11287</w:t>
      </w:r>
    </w:p>
    <w:p w:rsidR="00BB0479" w:rsidRDefault="00BB047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И СОЦИАЛЬНОГО РАЗВИТИЯ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" w:name="_GoBack"/>
      <w:r>
        <w:rPr>
          <w:rFonts w:ascii="Calibri" w:hAnsi="Calibri" w:cs="Calibri"/>
          <w:b/>
          <w:bCs/>
        </w:rPr>
        <w:t>ПРИКАЗ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20 февраля 2008 г. N 84н</w:t>
      </w:r>
    </w:p>
    <w:bookmarkEnd w:id="1"/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ПЕРЕЧНЯ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ЗАБОЛЕВАНИЙ РЕБЕНКА В ВОЗРАСТЕ ДО 7 ЛЕТ, ПРИ ВОЗНИКНОВЕНИИ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КОТОРЫХ</w:t>
      </w:r>
      <w:proofErr w:type="gramEnd"/>
      <w:r>
        <w:rPr>
          <w:rFonts w:ascii="Calibri" w:hAnsi="Calibri" w:cs="Calibri"/>
          <w:b/>
          <w:bCs/>
        </w:rPr>
        <w:t xml:space="preserve"> ВЫПЛАТА ПОСОБИЯ ПО ВРЕМЕННОЙ НЕТРУДОСПОСОБНОСТИ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 ПЕРИОД УХОДА ЗА РЕБЕНКОМ ОСУЩЕСТВЛЯЕТСЯ НЕ БОЛЕЕ ЧЕМ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 90 КАЛЕНДАРНЫХ ДНЕЙ В ГОДУ ПО ВСЕМ СЛУЧАЯМ УХОДА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 ЭТИМ РЕБЕНКОМ В СВЯЗИ С УКАЗАННЫМИ ЗАБОЛЕВАНИЯМИ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пунктом 1 части 5 статьи 6</w:t>
        </w:r>
      </w:hyperlink>
      <w:r>
        <w:rPr>
          <w:rFonts w:ascii="Calibri" w:hAnsi="Calibri" w:cs="Calibri"/>
        </w:rPr>
        <w:t xml:space="preserve"> Федерального закона от 29 декабря 2006 г. N 255-ФЗ "Об обеспечении пособиями по временной нетрудоспособности, по беременности и родам граждан, подлежащих обязательному социальному страхованию" (Собрание законодательства Российской Федерации, 2007, N 1, ст. 18) приказываю: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заболеваний ребенка в возрасте до 7 лет, при возникновении которых выплата пособия по временной нетрудоспособности за период ухода за ребенком осуществляется не более чем за 90 календарных дней в году по всем случаям ухода за этим ребенком в связи с указанными заболеваниями, согласно приложению.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Т.ГОЛИКОВА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27"/>
      <w:bookmarkEnd w:id="2"/>
      <w:r>
        <w:rPr>
          <w:rFonts w:ascii="Calibri" w:hAnsi="Calibri" w:cs="Calibri"/>
        </w:rPr>
        <w:t>Приложение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29"/>
      <w:bookmarkEnd w:id="3"/>
      <w:r>
        <w:rPr>
          <w:rFonts w:ascii="Calibri" w:hAnsi="Calibri" w:cs="Calibri"/>
          <w:b/>
          <w:bCs/>
        </w:rPr>
        <w:t>ПЕРЕЧЕНЬ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ЗАБОЛЕВАНИЙ РЕБЕНКА В ВОЗРАСТЕ ДО 7 ЛЕТ, ПРИ ВОЗНИКНОВЕНИИ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КОТОРЫХ</w:t>
      </w:r>
      <w:proofErr w:type="gramEnd"/>
      <w:r>
        <w:rPr>
          <w:rFonts w:ascii="Calibri" w:hAnsi="Calibri" w:cs="Calibri"/>
          <w:b/>
          <w:bCs/>
        </w:rPr>
        <w:t xml:space="preserve"> ВЫПЛАТА ПОСОБИЯ ПО ВРЕМЕННОЙ НЕТРУДОСПОСОБНОСТИ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 ПЕРИОД УХОДА ЗА РЕБЕНКОМ ОСУЩЕСТВЛЯЕТСЯ НЕ БОЛЕЕ ЧЕМ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 90 КАЛЕНДАРНЫХ ДНЕЙ В ГОДУ ПО ВСЕМ СЛУЧАЯМ УХОДА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 ЭТИМ РЕБЕНКОМ В СВЯЗИ С УКАЗАННЫМИ ЗАБОЛЕВАНИЯМИ</w:t>
      </w: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452"/>
        <w:gridCol w:w="7744"/>
      </w:tblGrid>
      <w:tr w:rsidR="00BB0479">
        <w:trPr>
          <w:trHeight w:val="400"/>
          <w:tblCellSpacing w:w="5" w:type="nil"/>
        </w:trPr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Код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МКБ-10 &lt;*&gt;</w:t>
            </w:r>
          </w:p>
        </w:tc>
        <w:tc>
          <w:tcPr>
            <w:tcW w:w="7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Заболевания                          </w:t>
            </w:r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4" w:name="Par40"/>
            <w:bookmarkEnd w:id="4"/>
            <w:r>
              <w:rPr>
                <w:rFonts w:ascii="Courier New" w:hAnsi="Courier New" w:cs="Courier New"/>
                <w:sz w:val="20"/>
                <w:szCs w:val="20"/>
              </w:rPr>
              <w:t xml:space="preserve">1. Новообразования 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07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околоушной слюнной железы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11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носоглотки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22.2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Гепатобластома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22.0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Печеночноклеточный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рак (гепатоцеллюлярный рак,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гепатома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C 22.3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Ангиосаркома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печени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22.4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саркомы печени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30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полости носа и среднего уха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31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придаточных пазух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38.2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заднего средостения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37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вилочковой железы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40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костей и суставных хрящей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конечностей    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41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костей и суставных хрящей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других и неуточненных локализаций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43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Злокачественная меланома кожи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44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злокачественные новообразования кожи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45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Мезотелиома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46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Саркома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Капоши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47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периферических нервов и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вегетативной нервной системы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48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забрюшинного пространства и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брюшины        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49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других типов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соединительной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и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мягких тканей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53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шейки матки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54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тела матки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56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яичника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62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яичка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63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других и неуточненных мужских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половых органов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64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почки, кроме почечной лоханки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67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мочевого пузыря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68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других и неуточненных мочевых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органов        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69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глаза и его придаточного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аппарата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71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головного мозга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72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спинного мозга,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черепных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нервов и других отделов центральной нервной системы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73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щитовидной железы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74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надпочечника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75.1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гипофиза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75.2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краниофарингеального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протока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75.3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шишковидной железы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75.4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каротидного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гломуса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C 75.5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аортального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гломуса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и других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параганглиев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81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Болезнь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Ходжкина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(лимфогранулематоз)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82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Фолликулярная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нодулярная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неходжкинская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лимфома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83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Диффузная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неходжкинская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лимфома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84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Периферические и кожные T-клеточные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лимфомы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85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и неуточненные типы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неходжкинской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лимфомы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91.0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лимфобластный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лейкоз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92.0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миелоидный лейкоз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93.0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моноцитарный лейкоз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94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Другой лейкоз уточненного клеточного типа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95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Лейкоз неуточненного клеточного типа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96.0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Болезнь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Леттерера-Сиве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96.1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Злокачественный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гистиоцитоз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96.2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Злокачественная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тучноклеточная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опухоль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96.3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Истинная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гистиоцитарная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лимфома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96.7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уточненные злокачественные новообразования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лимфоидной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кроветворной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и родственных им тканей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96.9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лимфоидной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кроветворной и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родственных им тканей, неуточненное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D 32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Доброкачественное новообразование мозговых оболочек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D 33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Доброкачественное новообразование головного мозга и других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отделов центральной нервной системы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5" w:name="Par165"/>
            <w:bookmarkEnd w:id="5"/>
            <w:r>
              <w:rPr>
                <w:rFonts w:ascii="Courier New" w:hAnsi="Courier New" w:cs="Courier New"/>
                <w:sz w:val="20"/>
                <w:szCs w:val="20"/>
              </w:rPr>
              <w:t xml:space="preserve">2. Болезни эндокринной системы, расстройства питания и нарушения обмена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веществ            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10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Инсулинзависимый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сахарный диабет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20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Гипопаратиреоз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21.0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Первичный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гиперпаратиреоз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24.0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Болезнь Иценко-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Кушинга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гипофизарного происхождения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24.3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Эктопический АКТГ-синдром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25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Адреногенитальные расстройства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26.0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Первичный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гиперальдостеронизм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27.1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Первичная недостаточность коры надпочечников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31.0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Аутоиммунная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полигландулярная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недостаточность                 </w:t>
            </w:r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6" w:name="Par186"/>
            <w:bookmarkEnd w:id="6"/>
            <w:r>
              <w:rPr>
                <w:rFonts w:ascii="Courier New" w:hAnsi="Courier New" w:cs="Courier New"/>
                <w:sz w:val="20"/>
                <w:szCs w:val="20"/>
              </w:rPr>
              <w:t xml:space="preserve">3. Болезни костно-мышечной системы и соединительной ткани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02.8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реактивные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артропатии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08.0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Юношеский ревматоидный артрит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08.1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Юношеский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анкилозирующий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спондилит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08.2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Юношеский артрит с системным началом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08.3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Юношеский полиартрит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серонегативный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M 08.4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Пауциартикулярный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юношеский артрит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09.0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Юношеский артрит при псориазе (</w:t>
            </w:r>
            <w:hyperlink w:anchor="Par729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L 40.5</w:t>
              </w:r>
            </w:hyperlink>
            <w:r>
              <w:rPr>
                <w:rFonts w:ascii="Courier New" w:hAnsi="Courier New" w:cs="Courier New"/>
                <w:sz w:val="20"/>
                <w:szCs w:val="20"/>
              </w:rPr>
              <w:t xml:space="preserve">)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30.3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Слизисто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-кожный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лимфонодулярный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синдром (Кавасаки)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91.1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Юношеский остеохондроз головки бедренной кости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Легга-Калве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-  </w:t>
            </w:r>
            <w:proofErr w:type="gramEnd"/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Пертеса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                                                </w:t>
            </w:r>
            <w:proofErr w:type="gramEnd"/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7" w:name="Par207"/>
            <w:bookmarkEnd w:id="7"/>
            <w:r>
              <w:rPr>
                <w:rFonts w:ascii="Courier New" w:hAnsi="Courier New" w:cs="Courier New"/>
                <w:sz w:val="20"/>
                <w:szCs w:val="20"/>
              </w:rPr>
              <w:t xml:space="preserve">4. Системные поражения соединительной ткани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30.0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Узелковый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полиартериит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31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некротизирующие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васкулопатии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32.1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Системная красная волчанка с поражением других органов и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  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33.0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Юношеский дерматомиозит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34.9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Системный склероз неуточненный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8" w:name="Par220"/>
            <w:bookmarkEnd w:id="8"/>
            <w:r>
              <w:rPr>
                <w:rFonts w:ascii="Courier New" w:hAnsi="Courier New" w:cs="Courier New"/>
                <w:sz w:val="20"/>
                <w:szCs w:val="20"/>
              </w:rPr>
              <w:t xml:space="preserve">5. Психические расстройства и расстройства поведения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 07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Расстройства личности и поведения, обусловленные болезнью,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повреждением или дисфункцией головного мозга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 20 -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 29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Шизофрения,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шизопатические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и бредовые расстройства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9" w:name="Par228"/>
            <w:bookmarkEnd w:id="9"/>
            <w:r>
              <w:rPr>
                <w:rFonts w:ascii="Courier New" w:hAnsi="Courier New" w:cs="Courier New"/>
                <w:sz w:val="20"/>
                <w:szCs w:val="20"/>
              </w:rPr>
              <w:t xml:space="preserve">6. Невротические расстройства, связанные со стрессом и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соматоформные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расстройства       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 43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Реакция на тяжелый стресс и нарушения адаптации               </w:t>
            </w:r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10" w:name="Par233"/>
            <w:bookmarkEnd w:id="10"/>
            <w:r>
              <w:rPr>
                <w:rFonts w:ascii="Courier New" w:hAnsi="Courier New" w:cs="Courier New"/>
                <w:sz w:val="20"/>
                <w:szCs w:val="20"/>
              </w:rPr>
              <w:t xml:space="preserve">7. Расстройства психологического развития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 80.3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Приобретенная афазия с эпилепсией (Ландау-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Клефнера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 84.0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Детский аутизм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 84.1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Атипичный аутизм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 84.2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Синдром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Ретта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 84.3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Другое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дезинтегративное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расстройство детского возраста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 84.5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Синдром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Аспергера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F 95.2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Комбинирование вокализмов и множественных моторных тиков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(синдром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де ла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Туретта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11" w:name="Par250"/>
            <w:bookmarkEnd w:id="11"/>
            <w:r>
              <w:rPr>
                <w:rFonts w:ascii="Courier New" w:hAnsi="Courier New" w:cs="Courier New"/>
                <w:sz w:val="20"/>
                <w:szCs w:val="20"/>
              </w:rPr>
              <w:t xml:space="preserve">8. Болезни нервной системы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11.0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Врожденная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непрогрессирующая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атаксия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11.1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Ранняя мозжечковая атаксия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11.3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Мозжечковая атаксия с нарушением репарации ДНК         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(телеангиэктатическая атаксия (синдром Луи-Бар))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11.4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Наследственная спастическая параплегия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11.8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Другая наследственная атаксия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11.9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Наследственная атаксия неуточненная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12.0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Детская спинальная мышечная атрофия, 1 тип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Верднига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-         </w:t>
            </w:r>
            <w:proofErr w:type="gramEnd"/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Гоффмана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                                               </w:t>
            </w:r>
            <w:proofErr w:type="gramEnd"/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12.1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наследственные спинальные мышечные атрофии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12.8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наследственные спинальные мышечные атрофии и    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родственные синдромы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G 13.0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Паранеопластическая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невромиопатия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и невропатия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13.1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системные атрофии, влияющие преимущественно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на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центральную нервную систему, при опухолевых заболеваниях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23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дегенеративные болезни базальных ганглиев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24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Дистония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31.8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уточненные дегенеративные болезни нервной системы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31.9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Дегенеративная болезнь нервной системы неуточненная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32.0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Подострая комбинированная дегенерация спинного мозга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при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болезнях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классифицированных в других рубриках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35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Рассеянный склероз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36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Другая форма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острой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диссеминированной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демиелинизации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37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демиелинизирующие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болезни центральной нервной системы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40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Эпилепсия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41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Эпилептический статус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43.3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Осложненная мигрень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46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Сосудистые мозговые синдромы при цереброваскулярных болезнях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51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Поражение лицевого нерва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53.0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Невралгия после опоясывающего лишая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54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Поражение нервных корешков и сплетений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55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Сдавления нервных корешков и сплетений при болезнях,   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классифицированных в других рубриках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56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Мононевропатии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верхней конечности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57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Мононевропатии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нижней конечности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58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мононевропатии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60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Наследственная и идиопатическая невропатия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61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Воспалительная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полиневропатия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62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полиневропатии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63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Полиневропатия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при болезнях, классифицированных в других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рубриках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70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Myasthenia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gravis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и другие нарушения нервно-мышечного синапса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71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Первичные поражения мышц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72.2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Миопатия, вызванная другим токсическим веществом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72.4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Воспалительная миопатия, не классифицированная в других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рубриках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73.0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Миастенические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синдромы при эндокринных болезнях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73.1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Синдром Итона-Ламберта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73.2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миастенические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синдромы при опухолевом поражении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80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Детский церебральный паралич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81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Гемиплегия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82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Параплегия и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тетраплегия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G 83.0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Диплегия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верхних конечностей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83.1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Моноплегия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нижней конечности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83.2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Моноплегия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верхней конечности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83.3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Моноплегия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неуточненная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83.4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Синдром конского хвоста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83.9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Паралитический синдром неуточненный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91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Гидроцефалия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92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Токсическая энцефалопатия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93.6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Отек мозга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93.7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Синдром Рейе   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94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поражения головного мозга при болезнях,         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классифицированных в других рубриках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95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болезни спинного мозга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96.0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Истечение цереброспинальной жидкости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ликворея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         </w:t>
            </w:r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12" w:name="Par375"/>
            <w:bookmarkEnd w:id="12"/>
            <w:r>
              <w:rPr>
                <w:rFonts w:ascii="Courier New" w:hAnsi="Courier New" w:cs="Courier New"/>
                <w:sz w:val="20"/>
                <w:szCs w:val="20"/>
              </w:rPr>
              <w:t xml:space="preserve">9. Болезни органов дыхания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J 12 -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J 18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Пневмонии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J 43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Эмфизема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J 45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Астма   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J 46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Астматический статус (острая тяжелая астма)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J 47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Бронхоэктатическая болезнь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J 67.9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Гиперсенситивный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пневмонит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, вызванный неуточненной     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органической пылью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J 84.0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Альвеолярные и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парието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-альвеолярные нарушения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J 84.1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интерстициальные легочные болезни с упоминанием о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фиброзе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(синдром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Хаммена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-Рича)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J 93.0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Спонтанный пневмоторакс напряжения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J 93.1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Другой спонтанный пневмоторакс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84.0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Кистозный фиброз с легочными проявлениями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32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Врожденные аномалии (пороки развития) трахеи и бронхов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33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Врожденные аномалии (пороки развития) легкого                 </w:t>
            </w:r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13" w:name="Par406"/>
            <w:bookmarkEnd w:id="13"/>
            <w:r>
              <w:rPr>
                <w:rFonts w:ascii="Courier New" w:hAnsi="Courier New" w:cs="Courier New"/>
                <w:sz w:val="20"/>
                <w:szCs w:val="20"/>
              </w:rPr>
              <w:t xml:space="preserve">10. Инфекционные болезни  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 15 -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 19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Туберкулез     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 20 -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 28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Некоторые бактериальные зоонозы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 36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Дифтерия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 80.0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паралитический полиомиелит, ассоциированный с вакциной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 15 -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 19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Вирусный гепатит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 20 -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 24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Болезнь, вызванная вирусом иммунодефицита человека (ВИЧ) (при </w:t>
            </w:r>
            <w:proofErr w:type="gramEnd"/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амбулаторном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лечении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00 -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03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Менингит       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04 -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05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Энцефалит, миелит и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энцефаломиелит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Y 58.0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Вакцина БЦЖ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Z 22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Носительство возбудителя инфекционной болезни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14" w:name="Par434"/>
            <w:bookmarkEnd w:id="14"/>
            <w:r>
              <w:rPr>
                <w:rFonts w:ascii="Courier New" w:hAnsi="Courier New" w:cs="Courier New"/>
                <w:sz w:val="20"/>
                <w:szCs w:val="20"/>
              </w:rPr>
              <w:t xml:space="preserve">11. Травмы, ожоги и другие заболевания, требующие оперативного лечения,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интенсивной терапии и длительной реабилитации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 40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Стрептококковая септицемия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 41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Другая септицемия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06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Внутричерепной и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внутрипозвоночный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абсцесс и гранулема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G 93.0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Церебральная киста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71.0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Расслоение аорты (любой части)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72.0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Аневризма сонной артерии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74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Эмболия и тромбоз артерий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77.5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Некроз артерии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63.0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Абсцесс кишечника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63.2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Кишечный свищ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65.0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перитонит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86.0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гематогенный остеомиелит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86.3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Хронический многоочаговый остеомиелит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M 87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Остеонекроз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35.0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Посттравматическая стриктура уретры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00.1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Краниорахишизис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01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Энцефалоцеле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03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Врожденная гидроцефалия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04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врожденные аномалии (пороки развития) мозга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05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Spina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bifida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(неполное закрытие позвоночного канала)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07.0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Синдром Арнольда-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Киари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35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Расщелина неба (волчья пасть)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37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Расщелина неба и губы (волчья пасть с заячьей губой)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39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Врожденные аномалии (пороки развития) пищевода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41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Врожденное отсутствие, атрезия и стеноз тонкого кишечника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42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Врожденное отсутствие, атрезия и стеноз толстого кишечника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44.2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Атрезия желчных протоков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44.3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Врожденный стеноз и стриктура желчных протоков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62.1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Атрезия и стеноз мочеточника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62.2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Врожденное расширение мочеточника (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врожденный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мегалоуретер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Q 64.1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Экстрофия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мочевого пузыря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64.3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виды атрезии и стеноза уретры и шейки мочевого пузыря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64.5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Врожденное отсутствие мочевого пузыря и мочеиспускательного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канала  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79.3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Гастрошиз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81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Буллезный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эпидермолиз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02.0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Перелом свода черепа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02.1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Перелом основания черепа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02.7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Множественные переломы костей черепа и лицевых костей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06.1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Травматический отек головного мозга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06.2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Диффузная травма головного мозга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06.5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Травматическое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субдуральное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кровоизлияние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06.7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Внутричерепная травма с продолжительным коматозным состоянием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06.8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внутричерепные травмы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07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Размозжение головы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11.0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Открытая рана, затрагивающая гортань и трахею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11.1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Открытая рана, затрагивающая щитовидную железу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11.2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Открытая рана, затрагивающая глотку и шейную часть пищевода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11.7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Множественные открытые раны шеи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12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Перелом шейного отдела позвоночника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15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 кровеносных сосудов на уровне шеи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17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Размозжение шеи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22.1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Множественные переломы грудного отдела позвоночника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24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 нервов и спинного мозга в грудном отделе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26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 сердца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27.7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Множественные травмы органов грудной полости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31.7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Множественные открытые раны живота, нижней части спины и таза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32.7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Множественные переломы пояснично-крестцового отдела    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позвоночника и костей таза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35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 кровеносных сосудов на уровне живота, нижней части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спины и таза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36.1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 печени или желчного пузыря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36.6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 прямой кишки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36.7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 нескольких внутрибрюшных органов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37.0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 почки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37.1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 мочеточника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37.7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 нескольких тазовых органов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38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Размозжение и травматическая ампутация части живота, нижней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части спины и таза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S 39.6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Сочетанная травма внутрибрюшног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о(</w:t>
            </w:r>
            <w:proofErr w:type="spellStart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ых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) и тазового(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ых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 органа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(органов)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39.7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множественные травмы живота, нижней части спины и таза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58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Травматическая ампутация предплечья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78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Травматическая ампутация области тазобедренного сустава и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бедра   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88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Травматическая ампутация голени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S 98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Травматическая ампутация на уровне голеностопного сустава и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стопы          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05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Травматические ампутации, захватывающие несколько областей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тела    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20.3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Термический ожог головы и шеи третьей степени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20.7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Химический ожог головы и шеи третьей степени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21.3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Термический ожог туловища третьей степени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28.1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Термический ожог пищевода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28.6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Химический ожог пищевода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29.3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Термические ожоги нескольких областей тела с указанием хотя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бы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на один ожог третьей степени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29.7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Химические ожоги нескольких областей тела с указанием хотя бы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один химический ожог третьей степени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32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Химические ожоги, классифицированные в зависимости от площади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пораженной поверхности тела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34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Отморожение с некрозом тканей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35.1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Отморожение с некрозом тканей, захватывающее несколько 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областей тела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90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Последствия травм головы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91.1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Последствия перелома позвоночника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91.3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Последствия травмы спинного мозга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94.0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Последствия травм, захватывающих несколько областей тела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95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Последствия термических и химических ожогов и отморожений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Z 42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Последующая помощь с применением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восстановительного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хирургического вмешательства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Z 43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Уход за искусственными отверстиями                            </w:t>
            </w:r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15" w:name="Par628"/>
            <w:bookmarkEnd w:id="15"/>
            <w:r>
              <w:rPr>
                <w:rFonts w:ascii="Courier New" w:hAnsi="Courier New" w:cs="Courier New"/>
                <w:sz w:val="20"/>
                <w:szCs w:val="20"/>
              </w:rPr>
              <w:t xml:space="preserve">12. Болезни системы кровообращения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01.0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ревматический перикардит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01.1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ревматический эндокардит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01.2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ревматический миокардит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01.8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острые ревматические болезни сердца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09.0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Ревматический миокардит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02.0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Ревматическая хорея с вовлечением сердца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33.0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и подострый инфекционный эндокардит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33.9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эндокардит неуточненный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I 40.0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Инфекционный миокардит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15.8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Другая вторичная гипертензия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27.0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Первичная легочная гипертензия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47.2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Желудочковая тахикардия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I 49.8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уточненные нарушения сердечного ритма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20.1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Удвоение выходного отверстия правого желудочка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20.3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Дискордантное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желудочково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-артериальное соединение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20.4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Удвоение входного отверстия желудочка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21.2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Дефект предсердно-желудочковой перегородки             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(атриовентрикулярная коммуникация)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21.3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Тетрада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Фалло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22.5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Аномалия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Эбштейна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22.8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врожденные аномалии трехстворчатого клапана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25.5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Атрезия легочной артерии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16" w:name="Par673"/>
            <w:bookmarkEnd w:id="16"/>
            <w:r>
              <w:rPr>
                <w:rFonts w:ascii="Courier New" w:hAnsi="Courier New" w:cs="Courier New"/>
                <w:sz w:val="20"/>
                <w:szCs w:val="20"/>
              </w:rPr>
              <w:t xml:space="preserve">13.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Гломерулярные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болезни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00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нефритический синдром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01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Быстро прогрессирующий нефритический синдром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03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Хронический нефритический синдром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04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Нефротический синдром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05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Нефритический синдром неуточненный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07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Наследственная нефропатия, не классифицированная в других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рубриках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08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Гломерулярные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поражения при болезнях, классифицированных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других рубриках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16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Тубулоинтерстициальные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поражения почек при болезнях,   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классифицированных в других рубриках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18.0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Терминальная стадия поражения почек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18.8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проявления хронической почечной недостаточности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18.9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Хроническая почечная недостаточность неуточненная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19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Почечная недостаточность неуточненная                         </w:t>
            </w:r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17" w:name="Par702"/>
            <w:bookmarkEnd w:id="17"/>
            <w:r>
              <w:rPr>
                <w:rFonts w:ascii="Courier New" w:hAnsi="Courier New" w:cs="Courier New"/>
                <w:sz w:val="20"/>
                <w:szCs w:val="20"/>
              </w:rPr>
              <w:t xml:space="preserve">14. Доброкачественные новообразования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D 32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Доброкачественное новообразование мозговых оболочек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D 33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Доброкачественное новообразование головного мозга и других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отделов центральной нервной системы                           </w:t>
            </w:r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18" w:name="Par709"/>
            <w:bookmarkEnd w:id="18"/>
            <w:r>
              <w:rPr>
                <w:rFonts w:ascii="Courier New" w:hAnsi="Courier New" w:cs="Courier New"/>
                <w:sz w:val="20"/>
                <w:szCs w:val="20"/>
              </w:rPr>
              <w:t xml:space="preserve">15. Болезни кожи и подкожной клетчатки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10.0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Пузырчатка обыкновенная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10.1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Пузырчатка вегетирующая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10.4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Пузырчатка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эритематозная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12.0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Буллезный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пемфигоид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13.0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Дерматит герпетиформный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L 20.9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Атопический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дерматит неуточненный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28.1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Почесуха узловатая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30.9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Дерматит неуточненный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40.0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Псориаз обыкновенный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40.5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9" w:name="Par729"/>
            <w:bookmarkEnd w:id="19"/>
            <w:r>
              <w:rPr>
                <w:rFonts w:ascii="Courier New" w:hAnsi="Courier New" w:cs="Courier New"/>
                <w:sz w:val="20"/>
                <w:szCs w:val="20"/>
              </w:rPr>
              <w:t xml:space="preserve">Псориаз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артропатический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43.9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Лишай красный плоский неуточненный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50.1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Идиопатическая крапивница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51.9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Эритема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многоформная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неуточненная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52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Эритема узловатая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53.1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Эритема кольцевидная центробежная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63.0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Алопеция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тотальная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85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эпидермальные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утолщения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93.0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Дискоидная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красная волчанка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94.0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Локализованная склеродермия (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morphea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L 98.5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Муциноз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кожи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84.0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Грибовидный микоз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20" w:name="Par753"/>
            <w:bookmarkEnd w:id="20"/>
            <w:r>
              <w:rPr>
                <w:rFonts w:ascii="Courier New" w:hAnsi="Courier New" w:cs="Courier New"/>
                <w:sz w:val="20"/>
                <w:szCs w:val="20"/>
              </w:rPr>
              <w:t xml:space="preserve">16. Болезни органов пищеварения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22.2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Непроходимость пищевода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25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Язва желудка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26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Язва двенадцатиперстной кишки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31.6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Свищ желудка и двенадцатиперстной кишки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50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Болезнь Крона (регионарный энтерит)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51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Язвенный колит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60.3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Свищ заднего прохода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60.4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Прямокишечный свищ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60.5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Аноректальный свищ (свищ между прямой кишкой и задним         </w:t>
            </w:r>
            <w:proofErr w:type="gramEnd"/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проходом)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63.2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Кишечный свищ  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72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Печеночная недостаточность, не классифицированная в других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рубриках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73.2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Хронический активный гепатит, не классифицированный в других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рубриках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74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Фиброз и цирроз печени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76.5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Веноокклюзионная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болезнь печени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76.6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Портальная гипертензия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76.7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Гепаторенальный синдром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80.3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Камни желчного протока с холангитом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80.4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Камни желчного протока с холециститом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86.1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хронические панкреатиты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K 86.2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Киста поджелудочной железы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86.8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уточненные болезни поджелудочной железы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90.3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Панкреатическая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стеаторея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90.4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Нарушения всасывания, обусловленные непереносимостью, не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классифицированные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других рубриках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K 90.8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нарушения всасывания в кишечнике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74.0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Болезнь накопления гликогена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74.1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Нарушения обмена фруктозы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74.2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Нарушения обмена галактозы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80.5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Синдром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Криглера-Найяра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80.6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нарушения обмена билирубина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E 84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Кистозный фиброз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43.1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Болезнь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Гиршпрунга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44.6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Кистозная болезнь печени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45.0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Агенезия, аплазия и гипоплазия поджелудочной железы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21" w:name="Par825"/>
            <w:bookmarkEnd w:id="21"/>
            <w:r>
              <w:rPr>
                <w:rFonts w:ascii="Courier New" w:hAnsi="Courier New" w:cs="Courier New"/>
                <w:sz w:val="20"/>
                <w:szCs w:val="20"/>
              </w:rPr>
              <w:t xml:space="preserve">17. Болезни крови, кроветворных органов и отдельные нарушения,    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вовлекающие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иммунный механизм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76.0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Злокачественное новообразование головы, лица и шеи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C 92.5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Острый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миеломоноцитарный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лейкоз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D 59.8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Другие приобретенные гемолитические анемии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D 61.0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Конституциональная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апластическая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анемия (Анемия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Фанкони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)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D 61.3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Идиопатическая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апластическая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анемия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D 69.3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Идиопатическая тромбоцитопеническая пурпура (синдром Эванса)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D 76.1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Гемофагоцитарный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лимфогистиоцитоз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</w:t>
            </w:r>
          </w:p>
        </w:tc>
      </w:tr>
      <w:tr w:rsidR="00BB0479">
        <w:trPr>
          <w:tblCellSpacing w:w="5" w:type="nil"/>
        </w:trPr>
        <w:tc>
          <w:tcPr>
            <w:tcW w:w="91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ourier New" w:hAnsi="Courier New" w:cs="Courier New"/>
                <w:sz w:val="20"/>
                <w:szCs w:val="20"/>
              </w:rPr>
            </w:pPr>
            <w:bookmarkStart w:id="22" w:name="Par842"/>
            <w:bookmarkEnd w:id="22"/>
            <w:r>
              <w:rPr>
                <w:rFonts w:ascii="Courier New" w:hAnsi="Courier New" w:cs="Courier New"/>
                <w:sz w:val="20"/>
                <w:szCs w:val="20"/>
              </w:rPr>
              <w:t xml:space="preserve">18. Болезни глаза и его придаточного аппарата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 18.5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Туберкулез глаза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 00.5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Герпетическая болезнь глаза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H 05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Болезни глазницы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H 16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Кератит 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H 16.0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Язва роговицы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H 20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Иридоциклит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H 30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Хориоретинальное воспаление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H 33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Отслойка и разрывы сетчатки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H 34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Окклюзия сосудов сетчатки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H 35.7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Расщепление слоев сетчатки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H 36.0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Диабетическая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ретинопатия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H 40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Глаукома           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H 46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Неврит зрительного нерва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Q 15.0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Врожденная глаукома                                           </w:t>
            </w:r>
          </w:p>
        </w:tc>
      </w:tr>
      <w:tr w:rsidR="00BB0479">
        <w:trPr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S 05  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Травма глаза и глазницы          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85.2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Осложнение механического происхождения, связанное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искусственным хрусталиком (глаза)                             </w:t>
            </w:r>
          </w:p>
        </w:tc>
      </w:tr>
      <w:tr w:rsidR="00BB0479">
        <w:trPr>
          <w:trHeight w:val="400"/>
          <w:tblCellSpacing w:w="5" w:type="nil"/>
        </w:trPr>
        <w:tc>
          <w:tcPr>
            <w:tcW w:w="14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T 85.3    </w:t>
            </w:r>
          </w:p>
        </w:tc>
        <w:tc>
          <w:tcPr>
            <w:tcW w:w="7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Осложнение механического происхождения, связанное с другими   </w:t>
            </w:r>
          </w:p>
          <w:p w:rsidR="00BB0479" w:rsidRDefault="00BB04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глазными протезами, имплантатами и трансплантатами            </w:t>
            </w:r>
          </w:p>
        </w:tc>
      </w:tr>
    </w:tbl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B0479" w:rsidRDefault="00BB04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B0479" w:rsidRDefault="00BB047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A758F1" w:rsidRDefault="00A758F1"/>
    <w:sectPr w:rsidR="00A758F1" w:rsidSect="00D02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79"/>
    <w:rsid w:val="0064704E"/>
    <w:rsid w:val="00A758F1"/>
    <w:rsid w:val="00BB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0D2DA33562783D1EBFDFBA55FEE80DF2E6CE194C9FF550831FF9DA58AA5D6F68735C2E4334C97AICzDE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5163</Words>
  <Characters>29433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</dc:creator>
  <cp:lastModifiedBy>ChetverikovY</cp:lastModifiedBy>
  <cp:revision>2</cp:revision>
  <dcterms:created xsi:type="dcterms:W3CDTF">2014-10-01T22:09:00Z</dcterms:created>
  <dcterms:modified xsi:type="dcterms:W3CDTF">2014-10-01T22:09:00Z</dcterms:modified>
</cp:coreProperties>
</file>