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1E9" w:rsidRDefault="00C761E9">
      <w:pPr>
        <w:widowControl w:val="0"/>
        <w:autoSpaceDE w:val="0"/>
        <w:autoSpaceDN w:val="0"/>
        <w:adjustRightInd w:val="0"/>
        <w:spacing w:after="0" w:line="240" w:lineRule="auto"/>
        <w:jc w:val="both"/>
        <w:outlineLvl w:val="0"/>
        <w:rPr>
          <w:rFonts w:ascii="Calibri" w:hAnsi="Calibri" w:cs="Calibri"/>
        </w:rPr>
      </w:pPr>
    </w:p>
    <w:p w:rsidR="00C761E9" w:rsidRDefault="00C761E9">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РФ 19 февраля 2004 г. N 5573</w:t>
      </w:r>
    </w:p>
    <w:p w:rsidR="00C761E9" w:rsidRDefault="00C761E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761E9" w:rsidRDefault="00C761E9">
      <w:pPr>
        <w:widowControl w:val="0"/>
        <w:autoSpaceDE w:val="0"/>
        <w:autoSpaceDN w:val="0"/>
        <w:adjustRightInd w:val="0"/>
        <w:spacing w:after="0" w:line="240" w:lineRule="auto"/>
        <w:jc w:val="center"/>
        <w:rPr>
          <w:rFonts w:ascii="Calibri" w:hAnsi="Calibri" w:cs="Calibri"/>
        </w:rPr>
      </w:pP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ФОНД СОЦИАЛЬНОГО СТРАХОВАНИЯ РОССИЙСКОЙ ФЕДЕРАЦИИ</w:t>
      </w: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N 18</w:t>
      </w:r>
    </w:p>
    <w:p w:rsidR="00C761E9" w:rsidRDefault="00C761E9">
      <w:pPr>
        <w:widowControl w:val="0"/>
        <w:autoSpaceDE w:val="0"/>
        <w:autoSpaceDN w:val="0"/>
        <w:adjustRightInd w:val="0"/>
        <w:spacing w:after="0" w:line="240" w:lineRule="auto"/>
        <w:jc w:val="center"/>
        <w:rPr>
          <w:rFonts w:ascii="Calibri" w:hAnsi="Calibri" w:cs="Calibri"/>
          <w:b/>
          <w:bCs/>
        </w:rPr>
      </w:pP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ЗДРАВООХРАНЕНИЯ РОССИЙСКОЙ ФЕДЕРАЦИИ</w:t>
      </w: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N 29</w:t>
      </w:r>
    </w:p>
    <w:p w:rsidR="00C761E9" w:rsidRDefault="00C761E9">
      <w:pPr>
        <w:widowControl w:val="0"/>
        <w:autoSpaceDE w:val="0"/>
        <w:autoSpaceDN w:val="0"/>
        <w:adjustRightInd w:val="0"/>
        <w:spacing w:after="0" w:line="240" w:lineRule="auto"/>
        <w:jc w:val="center"/>
        <w:rPr>
          <w:rFonts w:ascii="Calibri" w:hAnsi="Calibri" w:cs="Calibri"/>
          <w:b/>
          <w:bCs/>
        </w:rPr>
      </w:pP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bookmarkStart w:id="1" w:name="_GoBack"/>
      <w:bookmarkEnd w:id="1"/>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29 января 2004 года</w:t>
      </w:r>
    </w:p>
    <w:p w:rsidR="00C761E9" w:rsidRDefault="00C761E9">
      <w:pPr>
        <w:widowControl w:val="0"/>
        <w:autoSpaceDE w:val="0"/>
        <w:autoSpaceDN w:val="0"/>
        <w:adjustRightInd w:val="0"/>
        <w:spacing w:after="0" w:line="240" w:lineRule="auto"/>
        <w:jc w:val="center"/>
        <w:rPr>
          <w:rFonts w:ascii="Calibri" w:hAnsi="Calibri" w:cs="Calibri"/>
          <w:b/>
          <w:bCs/>
        </w:rPr>
      </w:pP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ИНСТРУКЦИИ</w:t>
      </w: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ОБЕСПЕЧЕНИЯ БЛАНКАМИ ЛИСТКОВ</w:t>
      </w: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НЕТРУДОСПОСОБНОСТИ, ИХ УЧЕТА И ХРАНЕНИЯ</w:t>
      </w:r>
    </w:p>
    <w:p w:rsidR="00C761E9" w:rsidRDefault="00C761E9">
      <w:pPr>
        <w:widowControl w:val="0"/>
        <w:autoSpaceDE w:val="0"/>
        <w:autoSpaceDN w:val="0"/>
        <w:adjustRightInd w:val="0"/>
        <w:spacing w:after="0" w:line="240" w:lineRule="auto"/>
        <w:jc w:val="center"/>
        <w:rPr>
          <w:rFonts w:ascii="Calibri" w:hAnsi="Calibri" w:cs="Calibri"/>
        </w:rPr>
      </w:pPr>
    </w:p>
    <w:p w:rsidR="00C761E9" w:rsidRDefault="00C761E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5"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w:t>
      </w:r>
      <w:proofErr w:type="gramEnd"/>
    </w:p>
    <w:p w:rsidR="00C761E9" w:rsidRDefault="00C761E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ФСС РФ N 130 от 23.07.2004)</w:t>
      </w:r>
      <w:proofErr w:type="gramEnd"/>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совершенствования системы обеспечения бланками листков нетрудоспособности приказываем:</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Инструкцию о порядке обеспечения бланками листков нетрудоспособности, их учета и хранения </w:t>
      </w:r>
      <w:hyperlink w:anchor="Par47" w:history="1">
        <w:r>
          <w:rPr>
            <w:rFonts w:ascii="Calibri" w:hAnsi="Calibri" w:cs="Calibri"/>
            <w:color w:val="0000FF"/>
          </w:rPr>
          <w:t>(приложение).</w:t>
        </w:r>
      </w:hyperlink>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исполнением настоящего Приказа возложить на заместителя председателя Фонда социального страхования Российской Федерации В.В. </w:t>
      </w:r>
      <w:proofErr w:type="spellStart"/>
      <w:r>
        <w:rPr>
          <w:rFonts w:ascii="Calibri" w:hAnsi="Calibri" w:cs="Calibri"/>
        </w:rPr>
        <w:t>Линника</w:t>
      </w:r>
      <w:proofErr w:type="spellEnd"/>
      <w:r>
        <w:rPr>
          <w:rFonts w:ascii="Calibri" w:hAnsi="Calibri" w:cs="Calibri"/>
        </w:rPr>
        <w:t xml:space="preserve"> и заместителя Министра здравоохранения Российской Федерации Р.А. </w:t>
      </w:r>
      <w:proofErr w:type="spellStart"/>
      <w:r>
        <w:rPr>
          <w:rFonts w:ascii="Calibri" w:hAnsi="Calibri" w:cs="Calibri"/>
        </w:rPr>
        <w:t>Хальфина</w:t>
      </w:r>
      <w:proofErr w:type="spellEnd"/>
      <w:r>
        <w:rPr>
          <w:rFonts w:ascii="Calibri" w:hAnsi="Calibri" w:cs="Calibri"/>
        </w:rPr>
        <w:t>.</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Фонда</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социального страхования</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Ю.А.КОСАРЕВ</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Министр здравоохранения</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Ю.Л.ШЕВЧЕНКО</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0"/>
        <w:rPr>
          <w:rFonts w:ascii="Calibri" w:hAnsi="Calibri" w:cs="Calibri"/>
        </w:rPr>
      </w:pPr>
      <w:bookmarkStart w:id="2" w:name="Par37"/>
      <w:bookmarkEnd w:id="2"/>
      <w:r>
        <w:rPr>
          <w:rFonts w:ascii="Calibri" w:hAnsi="Calibri" w:cs="Calibri"/>
        </w:rPr>
        <w:t>Приложение</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Утверждено</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Фонда социального страхования</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 Министерства здравоохранения</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от 29 января 2004 г. N 18/29</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center"/>
        <w:rPr>
          <w:rFonts w:ascii="Calibri" w:hAnsi="Calibri" w:cs="Calibri"/>
          <w:b/>
          <w:bCs/>
        </w:rPr>
      </w:pPr>
      <w:bookmarkStart w:id="3" w:name="Par47"/>
      <w:bookmarkEnd w:id="3"/>
      <w:r>
        <w:rPr>
          <w:rFonts w:ascii="Calibri" w:hAnsi="Calibri" w:cs="Calibri"/>
          <w:b/>
          <w:bCs/>
        </w:rPr>
        <w:t>ИНСТРУКЦИЯ</w:t>
      </w: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ОБЕСПЕЧЕНИЯ БЛАНКАМИ ЛИСТКОВ</w:t>
      </w:r>
    </w:p>
    <w:p w:rsidR="00C761E9" w:rsidRDefault="00C761E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НЕТРУДОСПОСОБНОСТИ, ИХ УЧЕТА И ХРАНЕНИЯ</w:t>
      </w:r>
    </w:p>
    <w:p w:rsidR="00C761E9" w:rsidRDefault="00C761E9">
      <w:pPr>
        <w:widowControl w:val="0"/>
        <w:autoSpaceDE w:val="0"/>
        <w:autoSpaceDN w:val="0"/>
        <w:adjustRightInd w:val="0"/>
        <w:spacing w:after="0" w:line="240" w:lineRule="auto"/>
        <w:jc w:val="center"/>
        <w:rPr>
          <w:rFonts w:ascii="Calibri" w:hAnsi="Calibri" w:cs="Calibri"/>
        </w:rPr>
      </w:pPr>
    </w:p>
    <w:p w:rsidR="00C761E9" w:rsidRDefault="00C761E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6"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w:t>
      </w:r>
      <w:proofErr w:type="gramEnd"/>
    </w:p>
    <w:p w:rsidR="00C761E9" w:rsidRDefault="00C761E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ФСС РФ N 130 от 23.07.2004)</w:t>
      </w:r>
      <w:proofErr w:type="gramEnd"/>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Настоящая Инструкция определяет порядок обеспечения </w:t>
      </w:r>
      <w:hyperlink r:id="rId7" w:history="1">
        <w:r>
          <w:rPr>
            <w:rFonts w:ascii="Calibri" w:hAnsi="Calibri" w:cs="Calibri"/>
            <w:color w:val="0000FF"/>
          </w:rPr>
          <w:t>бланками</w:t>
        </w:r>
      </w:hyperlink>
      <w:r>
        <w:rPr>
          <w:rFonts w:ascii="Calibri" w:hAnsi="Calibri" w:cs="Calibri"/>
        </w:rPr>
        <w:t xml:space="preserve"> листков нетрудоспособности медицинских организаций, имеющих лицензию на осуществление работ и услуг по оказанию соответствующей медицинской помощи, включая проведение экспертизы временной нетрудоспособности, а также их учета и хранения.</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Изготовление бланков листков нетрудоспособности обеспечивает Фонд социального страхования Российской Федерации (далее - Фонд).</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Бланки листков нетрудоспособности направляются предприятием-изготовителем в региональные отделения Фонда.</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Региональные отделения Фонда обеспечивают </w:t>
      </w:r>
      <w:hyperlink r:id="rId8" w:history="1">
        <w:r>
          <w:rPr>
            <w:rFonts w:ascii="Calibri" w:hAnsi="Calibri" w:cs="Calibri"/>
            <w:color w:val="0000FF"/>
          </w:rPr>
          <w:t>бланками</w:t>
        </w:r>
      </w:hyperlink>
      <w:r>
        <w:rPr>
          <w:rFonts w:ascii="Calibri" w:hAnsi="Calibri" w:cs="Calibri"/>
        </w:rPr>
        <w:t xml:space="preserve"> листков нетрудоспособности медицинские организации по мере необходимости на основании </w:t>
      </w:r>
      <w:hyperlink w:anchor="Par387" w:history="1">
        <w:r>
          <w:rPr>
            <w:rFonts w:ascii="Calibri" w:hAnsi="Calibri" w:cs="Calibri"/>
            <w:color w:val="0000FF"/>
          </w:rPr>
          <w:t>отчетов-заявок</w:t>
        </w:r>
      </w:hyperlink>
      <w:r>
        <w:rPr>
          <w:rFonts w:ascii="Calibri" w:hAnsi="Calibri" w:cs="Calibri"/>
        </w:rPr>
        <w:t xml:space="preserve"> на получение бланков листков нетрудоспособности, представляемых ими на соответствующий квартал года в порядке, установленном </w:t>
      </w:r>
      <w:hyperlink w:anchor="Par88" w:history="1">
        <w:r>
          <w:rPr>
            <w:rFonts w:ascii="Calibri" w:hAnsi="Calibri" w:cs="Calibri"/>
            <w:color w:val="0000FF"/>
          </w:rPr>
          <w:t>пунктом 14</w:t>
        </w:r>
      </w:hyperlink>
      <w:r>
        <w:rPr>
          <w:rFonts w:ascii="Calibri" w:hAnsi="Calibri" w:cs="Calibri"/>
        </w:rPr>
        <w:t xml:space="preserve"> настоящей Инструкции.</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запас бланков листков нетрудоспособности в медицинских организациях, превышающий квартальный запас потребности.</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w:t>
      </w:r>
      <w:hyperlink r:id="rId9"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Выдача бланков листков нетрудоспособности осуществляется с оформлением накладных в двух экземплярах, один из которых (первый) передается медицинской организации, второй остается в региональном отделении Фонда.</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Доставка бланков листков нетрудоспособности от регионального отделения Фонда производится за счет средств получателя бланков.</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10"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1" w:history="1">
        <w:r>
          <w:rPr>
            <w:rFonts w:ascii="Calibri" w:hAnsi="Calibri" w:cs="Calibri"/>
            <w:color w:val="0000FF"/>
          </w:rPr>
          <w:t>Бланки</w:t>
        </w:r>
      </w:hyperlink>
      <w:r>
        <w:rPr>
          <w:rFonts w:ascii="Calibri" w:hAnsi="Calibri" w:cs="Calibri"/>
        </w:rPr>
        <w:t xml:space="preserve"> листков нетрудоспособности являются документами строгой отчетности и должны храниться в специальных помещениях, сейфах или в специально изготовленных шкафах, обитых оцинкованным железом, с надежными внутренними или навесными замками. Помещения, сейфы, шкафы, где хранятся бланки, должны быть закрыты на замки и опечатаны печатью.</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Бланки листков нетрудоспособности подлежат систематическому бухгалтерскому учету за балансовым счетом.</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Региональные отделения Фонда и медицинские организации обязаны вести строгий количественный учет бланков листков нетрудоспособности.</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Учет прихода и расхода </w:t>
      </w:r>
      <w:hyperlink r:id="rId13" w:history="1">
        <w:r>
          <w:rPr>
            <w:rFonts w:ascii="Calibri" w:hAnsi="Calibri" w:cs="Calibri"/>
            <w:color w:val="0000FF"/>
          </w:rPr>
          <w:t>бланков</w:t>
        </w:r>
      </w:hyperlink>
      <w:r>
        <w:rPr>
          <w:rFonts w:ascii="Calibri" w:hAnsi="Calibri" w:cs="Calibri"/>
        </w:rPr>
        <w:t xml:space="preserve"> листков нетрудоспособности осуществляется на бумажном и магнитном носителях по программе, разработанной и переданной Фондом:</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региональными отделениями Фонда - в Книге прихода и расхода бланков листков нетрудоспособности </w:t>
      </w:r>
      <w:hyperlink w:anchor="Par112" w:history="1">
        <w:r>
          <w:rPr>
            <w:rFonts w:ascii="Calibri" w:hAnsi="Calibri" w:cs="Calibri"/>
            <w:color w:val="0000FF"/>
          </w:rPr>
          <w:t>(приложение N 1),</w:t>
        </w:r>
      </w:hyperlink>
      <w:r>
        <w:rPr>
          <w:rFonts w:ascii="Calibri" w:hAnsi="Calibri" w:cs="Calibri"/>
        </w:rPr>
        <w:t xml:space="preserve"> заполняемой при получении бланков от предприятия-изготовителя и выдаче бланков медицинским организациям;</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исключен. - </w:t>
      </w:r>
      <w:hyperlink r:id="rId15" w:history="1">
        <w:r>
          <w:rPr>
            <w:rFonts w:ascii="Calibri" w:hAnsi="Calibri" w:cs="Calibri"/>
            <w:color w:val="0000FF"/>
          </w:rPr>
          <w:t>Приказ</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0569F4">
      <w:pPr>
        <w:widowControl w:val="0"/>
        <w:autoSpaceDE w:val="0"/>
        <w:autoSpaceDN w:val="0"/>
        <w:adjustRightInd w:val="0"/>
        <w:spacing w:after="0" w:line="240" w:lineRule="auto"/>
        <w:ind w:firstLine="540"/>
        <w:jc w:val="both"/>
        <w:rPr>
          <w:rFonts w:ascii="Calibri" w:hAnsi="Calibri" w:cs="Calibri"/>
        </w:rPr>
      </w:pPr>
      <w:hyperlink r:id="rId16" w:history="1">
        <w:r w:rsidR="00C761E9">
          <w:rPr>
            <w:rFonts w:ascii="Calibri" w:hAnsi="Calibri" w:cs="Calibri"/>
            <w:color w:val="0000FF"/>
          </w:rPr>
          <w:t>8.2.</w:t>
        </w:r>
      </w:hyperlink>
      <w:r w:rsidR="00C761E9">
        <w:rPr>
          <w:rFonts w:ascii="Calibri" w:hAnsi="Calibri" w:cs="Calibri"/>
        </w:rPr>
        <w:t xml:space="preserve"> медицинскими организациями - в Книге получения бланков листков нетрудоспособности </w:t>
      </w:r>
      <w:hyperlink w:anchor="Par174" w:history="1">
        <w:r w:rsidR="00C761E9">
          <w:rPr>
            <w:rFonts w:ascii="Calibri" w:hAnsi="Calibri" w:cs="Calibri"/>
            <w:color w:val="0000FF"/>
          </w:rPr>
          <w:t>(приложение N 2),</w:t>
        </w:r>
      </w:hyperlink>
      <w:r w:rsidR="00C761E9">
        <w:rPr>
          <w:rFonts w:ascii="Calibri" w:hAnsi="Calibri" w:cs="Calibri"/>
        </w:rPr>
        <w:t xml:space="preserve"> заполняемой при получении бланков от органа управления здравоохранением, и Книге распределения бланков листков нетрудоспособности </w:t>
      </w:r>
      <w:hyperlink w:anchor="Par208" w:history="1">
        <w:r w:rsidR="00C761E9">
          <w:rPr>
            <w:rFonts w:ascii="Calibri" w:hAnsi="Calibri" w:cs="Calibri"/>
            <w:color w:val="0000FF"/>
          </w:rPr>
          <w:t>(приложение N 3).</w:t>
        </w:r>
      </w:hyperlink>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Сверка данных </w:t>
      </w:r>
      <w:proofErr w:type="gramStart"/>
      <w:r>
        <w:rPr>
          <w:rFonts w:ascii="Calibri" w:hAnsi="Calibri" w:cs="Calibri"/>
        </w:rPr>
        <w:t>Книги получения бланков листков нетрудоспособности</w:t>
      </w:r>
      <w:proofErr w:type="gramEnd"/>
      <w:r>
        <w:rPr>
          <w:rFonts w:ascii="Calibri" w:hAnsi="Calibri" w:cs="Calibri"/>
        </w:rPr>
        <w:t xml:space="preserve"> и Книги распределения бланков листков нетрудоспособности в медицинской организации осуществляется не реже одного раза в квартал.</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Книги прихода и расхода бланков листков нетрудоспособности должны быть пронумерованы, прошнурованы и иметь на последней странице запись: наименование организации, количество страниц, печать организации и подпись руководителя. Записи в книгах производятся в хронологическом порядке при совершении операции лицом, ответственным за получение, выдачу и хранение бланков листков нетрудоспособности.</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10. Лицо, ответственное за получение, хранение, выдачу </w:t>
      </w:r>
      <w:hyperlink r:id="rId18" w:history="1">
        <w:r>
          <w:rPr>
            <w:rFonts w:ascii="Calibri" w:hAnsi="Calibri" w:cs="Calibri"/>
            <w:color w:val="0000FF"/>
          </w:rPr>
          <w:t>бланков</w:t>
        </w:r>
      </w:hyperlink>
      <w:r>
        <w:rPr>
          <w:rFonts w:ascii="Calibri" w:hAnsi="Calibri" w:cs="Calibri"/>
        </w:rPr>
        <w:t xml:space="preserve"> листков нетрудоспособности (далее - ответственное лицо), назначается приказом руководителя организации (регионального отделения Фонда, медицинской организации).</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Ответственное лицо получает бланки листков нетрудоспособности на основании доверенности, оформленной в установленном </w:t>
      </w:r>
      <w:hyperlink r:id="rId20" w:history="1">
        <w:r>
          <w:rPr>
            <w:rFonts w:ascii="Calibri" w:hAnsi="Calibri" w:cs="Calibri"/>
            <w:color w:val="0000FF"/>
          </w:rPr>
          <w:t>порядке</w:t>
        </w:r>
      </w:hyperlink>
      <w:r>
        <w:rPr>
          <w:rFonts w:ascii="Calibri" w:hAnsi="Calibri" w:cs="Calibri"/>
        </w:rPr>
        <w:t xml:space="preserve"> (с подписью руководителя, главного бухгалтера, заверенных круглой печатью).</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Лечащие врачи медицинской организации (в отдельных случаях фельдшеры, зубные врачи) либо работники медицинской организации, оформляющие листки нетрудоспособности централизованно, на основании приказа руководителя медицинской организации, получают бланки листков нетрудоспособности, прошитые за левый верхний угол, под отчет от ответственного лица. При получении новых бланков листков нетрудоспособности указанные лица обязаны сдать корешки ранее полученных бланков.</w:t>
      </w:r>
    </w:p>
    <w:p w:rsidR="00C761E9" w:rsidRDefault="00C761E9">
      <w:pPr>
        <w:widowControl w:val="0"/>
        <w:autoSpaceDE w:val="0"/>
        <w:autoSpaceDN w:val="0"/>
        <w:adjustRightInd w:val="0"/>
        <w:spacing w:after="0" w:line="240" w:lineRule="auto"/>
        <w:ind w:firstLine="540"/>
        <w:jc w:val="both"/>
        <w:rPr>
          <w:rFonts w:ascii="Calibri" w:hAnsi="Calibri" w:cs="Calibri"/>
        </w:rPr>
      </w:pPr>
      <w:bookmarkStart w:id="4" w:name="Par79"/>
      <w:bookmarkEnd w:id="4"/>
      <w:r>
        <w:rPr>
          <w:rFonts w:ascii="Calibri" w:hAnsi="Calibri" w:cs="Calibri"/>
        </w:rPr>
        <w:t xml:space="preserve">12. Корешки </w:t>
      </w:r>
      <w:hyperlink r:id="rId21" w:history="1">
        <w:r>
          <w:rPr>
            <w:rFonts w:ascii="Calibri" w:hAnsi="Calibri" w:cs="Calibri"/>
            <w:color w:val="0000FF"/>
          </w:rPr>
          <w:t>бланков</w:t>
        </w:r>
      </w:hyperlink>
      <w:r>
        <w:rPr>
          <w:rFonts w:ascii="Calibri" w:hAnsi="Calibri" w:cs="Calibri"/>
        </w:rPr>
        <w:t xml:space="preserve"> листков нетрудоспособности хранятся в медицинских организациях в течение трех лет, после чего уничтожаются в этой же организации в соответствии с Актом об уничтожении корешков бланков листков нетрудоспособности, срок хранения которых истек </w:t>
      </w:r>
      <w:hyperlink w:anchor="Par246" w:history="1">
        <w:r>
          <w:rPr>
            <w:rFonts w:ascii="Calibri" w:hAnsi="Calibri" w:cs="Calibri"/>
            <w:color w:val="0000FF"/>
          </w:rPr>
          <w:t>(приложение N 4).</w:t>
        </w:r>
      </w:hyperlink>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bookmarkStart w:id="5" w:name="Par81"/>
      <w:bookmarkEnd w:id="5"/>
      <w:r>
        <w:rPr>
          <w:rFonts w:ascii="Calibri" w:hAnsi="Calibri" w:cs="Calibri"/>
        </w:rPr>
        <w:t xml:space="preserve">13. Медицинские организации ведут учет испорченных, утерянных, похищенных </w:t>
      </w:r>
      <w:hyperlink r:id="rId23" w:history="1">
        <w:r>
          <w:rPr>
            <w:rFonts w:ascii="Calibri" w:hAnsi="Calibri" w:cs="Calibri"/>
            <w:color w:val="0000FF"/>
          </w:rPr>
          <w:t>бланков</w:t>
        </w:r>
      </w:hyperlink>
      <w:r>
        <w:rPr>
          <w:rFonts w:ascii="Calibri" w:hAnsi="Calibri" w:cs="Calibri"/>
        </w:rPr>
        <w:t xml:space="preserve"> листков нетрудоспособности в Книге учета испорченных, утерянных, похищенных бланков листков нетрудоспособности </w:t>
      </w:r>
      <w:hyperlink w:anchor="Par302" w:history="1">
        <w:r>
          <w:rPr>
            <w:rFonts w:ascii="Calibri" w:hAnsi="Calibri" w:cs="Calibri"/>
            <w:color w:val="0000FF"/>
          </w:rPr>
          <w:t>(приложение N 5).</w:t>
        </w:r>
      </w:hyperlink>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конце года медицинские организации передают информацию об испорченных, утерянных и похищенных бланках листков нетрудоспособности в региональное отделение Фонда.</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Испорченные бланки листков нетрудоспособности хранятся в медицинских организациях в отдельной папке с описью, в которой указываются фамилия, имя, отчество лечащего врача (в отдельных случаях фельдшера, зубного врача), дата сдачи, номера и серии испорченных бланков.</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Уничтожение испорченных бланков листков нетрудоспособности производится в медицинских организациях по истечении 3-х лет комиссией, созданной по приказу руководителя медицинской организации, по Акту об уничтожении испорченных бланков листков нетрудоспособности </w:t>
      </w:r>
      <w:hyperlink w:anchor="Par332" w:history="1">
        <w:r>
          <w:rPr>
            <w:rFonts w:ascii="Calibri" w:hAnsi="Calibri" w:cs="Calibri"/>
            <w:color w:val="0000FF"/>
          </w:rPr>
          <w:t>(приложение N 6).</w:t>
        </w:r>
      </w:hyperlink>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bookmarkStart w:id="6" w:name="Par88"/>
      <w:bookmarkEnd w:id="6"/>
      <w:r>
        <w:rPr>
          <w:rFonts w:ascii="Calibri" w:hAnsi="Calibri" w:cs="Calibri"/>
        </w:rPr>
        <w:t>14. Все медицинские организации обязаны представлять в региональные отделения Фонда:</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ежеквартально, в срок до 5 числа месяца, следующего за отчетным кварталом, отчеты-заявки на получение бланков листков нетрудоспособности на соответствующий квартал </w:t>
      </w:r>
      <w:hyperlink w:anchor="Par387" w:history="1">
        <w:r>
          <w:rPr>
            <w:rFonts w:ascii="Calibri" w:hAnsi="Calibri" w:cs="Calibri"/>
            <w:color w:val="0000FF"/>
          </w:rPr>
          <w:t>(приложение N 7).</w:t>
        </w:r>
      </w:hyperlink>
      <w:r>
        <w:rPr>
          <w:rFonts w:ascii="Calibri" w:hAnsi="Calibri" w:cs="Calibri"/>
        </w:rPr>
        <w:t xml:space="preserve"> Отчеты-заявки представляются независимо от того, имеется ли необходимость в получении новых бланков листков нетрудоспособности;</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ежегодно, до 1 февраля текущего года, заявку на бланки листков нетрудоспособности на следующий календарный год </w:t>
      </w:r>
      <w:hyperlink w:anchor="Par453" w:history="1">
        <w:r>
          <w:rPr>
            <w:rFonts w:ascii="Calibri" w:hAnsi="Calibri" w:cs="Calibri"/>
            <w:color w:val="0000FF"/>
          </w:rPr>
          <w:t>(приложение N 8).</w:t>
        </w:r>
      </w:hyperlink>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Отчет-заявка и заявка подписываются руководителем и главным бухгалтером медицинской организации и заверяются печатью.</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 ред. </w:t>
      </w:r>
      <w:hyperlink r:id="rId27"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Исключен. - </w:t>
      </w:r>
      <w:hyperlink r:id="rId28" w:history="1">
        <w:r>
          <w:rPr>
            <w:rFonts w:ascii="Calibri" w:hAnsi="Calibri" w:cs="Calibri"/>
            <w:color w:val="0000FF"/>
          </w:rPr>
          <w:t>Приказ</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0569F4">
      <w:pPr>
        <w:widowControl w:val="0"/>
        <w:autoSpaceDE w:val="0"/>
        <w:autoSpaceDN w:val="0"/>
        <w:adjustRightInd w:val="0"/>
        <w:spacing w:after="0" w:line="240" w:lineRule="auto"/>
        <w:ind w:firstLine="540"/>
        <w:jc w:val="both"/>
        <w:rPr>
          <w:rFonts w:ascii="Calibri" w:hAnsi="Calibri" w:cs="Calibri"/>
        </w:rPr>
      </w:pPr>
      <w:hyperlink r:id="rId29" w:history="1">
        <w:r w:rsidR="00C761E9">
          <w:rPr>
            <w:rFonts w:ascii="Calibri" w:hAnsi="Calibri" w:cs="Calibri"/>
            <w:color w:val="0000FF"/>
          </w:rPr>
          <w:t>15.</w:t>
        </w:r>
      </w:hyperlink>
      <w:r w:rsidR="00C761E9">
        <w:rPr>
          <w:rFonts w:ascii="Calibri" w:hAnsi="Calibri" w:cs="Calibri"/>
        </w:rPr>
        <w:t xml:space="preserve"> Региональные отделения Фонда на основании данных, представленных медицинскими организациями, ежегодно, не позднее 10 февраля текущего года, представляют в Фонд социального страхования Российской Федерации заявку на бланки листков нетрудоспособности на следующий календарный год </w:t>
      </w:r>
      <w:hyperlink w:anchor="Par453" w:history="1">
        <w:r w:rsidR="00C761E9">
          <w:rPr>
            <w:rFonts w:ascii="Calibri" w:hAnsi="Calibri" w:cs="Calibri"/>
            <w:color w:val="0000FF"/>
          </w:rPr>
          <w:t>(приложение N 8).</w:t>
        </w:r>
      </w:hyperlink>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0569F4">
      <w:pPr>
        <w:widowControl w:val="0"/>
        <w:autoSpaceDE w:val="0"/>
        <w:autoSpaceDN w:val="0"/>
        <w:adjustRightInd w:val="0"/>
        <w:spacing w:after="0" w:line="240" w:lineRule="auto"/>
        <w:ind w:firstLine="540"/>
        <w:jc w:val="both"/>
        <w:rPr>
          <w:rFonts w:ascii="Calibri" w:hAnsi="Calibri" w:cs="Calibri"/>
        </w:rPr>
      </w:pPr>
      <w:hyperlink r:id="rId31" w:history="1">
        <w:r w:rsidR="00C761E9">
          <w:rPr>
            <w:rFonts w:ascii="Calibri" w:hAnsi="Calibri" w:cs="Calibri"/>
            <w:color w:val="0000FF"/>
          </w:rPr>
          <w:t>16.</w:t>
        </w:r>
      </w:hyperlink>
      <w:r w:rsidR="00C761E9">
        <w:rPr>
          <w:rFonts w:ascii="Calibri" w:hAnsi="Calibri" w:cs="Calibri"/>
        </w:rPr>
        <w:t xml:space="preserve"> Ответственность за получение, хранение и распределение </w:t>
      </w:r>
      <w:hyperlink r:id="rId32" w:history="1">
        <w:r w:rsidR="00C761E9">
          <w:rPr>
            <w:rFonts w:ascii="Calibri" w:hAnsi="Calibri" w:cs="Calibri"/>
            <w:color w:val="0000FF"/>
          </w:rPr>
          <w:t>бланков</w:t>
        </w:r>
      </w:hyperlink>
      <w:r w:rsidR="00C761E9">
        <w:rPr>
          <w:rFonts w:ascii="Calibri" w:hAnsi="Calibri" w:cs="Calibri"/>
        </w:rPr>
        <w:t>, а также за учет и отчетность по ним несут руководители и главные бухгалтеры региональных отделений Фонда, медицинских организаций.</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Лечащие врачи (в отдельных случаях фельдшеры, зубные врачи), а также работники </w:t>
      </w:r>
      <w:r>
        <w:rPr>
          <w:rFonts w:ascii="Calibri" w:hAnsi="Calibri" w:cs="Calibri"/>
        </w:rPr>
        <w:lastRenderedPageBreak/>
        <w:t>медицинской организации, оформляющие листки нетрудоспособности централизованно, на основании приказа руководителя медицинской организации, несут личную ответственность за сохранность полученных бланков.</w:t>
      </w:r>
    </w:p>
    <w:p w:rsidR="00C761E9" w:rsidRDefault="000569F4">
      <w:pPr>
        <w:widowControl w:val="0"/>
        <w:autoSpaceDE w:val="0"/>
        <w:autoSpaceDN w:val="0"/>
        <w:adjustRightInd w:val="0"/>
        <w:spacing w:after="0" w:line="240" w:lineRule="auto"/>
        <w:ind w:firstLine="540"/>
        <w:jc w:val="both"/>
        <w:rPr>
          <w:rFonts w:ascii="Calibri" w:hAnsi="Calibri" w:cs="Calibri"/>
        </w:rPr>
      </w:pPr>
      <w:hyperlink r:id="rId34" w:history="1">
        <w:r w:rsidR="00C761E9">
          <w:rPr>
            <w:rFonts w:ascii="Calibri" w:hAnsi="Calibri" w:cs="Calibri"/>
            <w:color w:val="0000FF"/>
          </w:rPr>
          <w:t>17.</w:t>
        </w:r>
      </w:hyperlink>
      <w:r w:rsidR="00C761E9">
        <w:rPr>
          <w:rFonts w:ascii="Calibri" w:hAnsi="Calibri" w:cs="Calibri"/>
        </w:rPr>
        <w:t xml:space="preserve"> Региональные отделения Фонда осуществляют </w:t>
      </w:r>
      <w:proofErr w:type="gramStart"/>
      <w:r w:rsidR="00C761E9">
        <w:rPr>
          <w:rFonts w:ascii="Calibri" w:hAnsi="Calibri" w:cs="Calibri"/>
        </w:rPr>
        <w:t>контроль за</w:t>
      </w:r>
      <w:proofErr w:type="gramEnd"/>
      <w:r w:rsidR="00C761E9">
        <w:rPr>
          <w:rFonts w:ascii="Calibri" w:hAnsi="Calibri" w:cs="Calibri"/>
        </w:rPr>
        <w:t xml:space="preserve"> организацией учета, хранения бланков листков нетрудоспособности в медицинских организациях, независимо от их организационно-правовой формы, формы собственности и ведомственной подчиненности.</w:t>
      </w:r>
    </w:p>
    <w:p w:rsidR="00C761E9" w:rsidRDefault="00C761E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7" w:name="Par106"/>
      <w:bookmarkEnd w:id="7"/>
      <w:r>
        <w:rPr>
          <w:rFonts w:ascii="Calibri" w:hAnsi="Calibri" w:cs="Calibri"/>
        </w:rPr>
        <w:t>Приложение N 1</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jc w:val="right"/>
        <w:rPr>
          <w:rFonts w:ascii="Calibri" w:hAnsi="Calibri" w:cs="Calibri"/>
        </w:rPr>
        <w:sectPr w:rsidR="00C761E9" w:rsidSect="003C78F2">
          <w:pgSz w:w="11906" w:h="16838"/>
          <w:pgMar w:top="1134" w:right="850" w:bottom="1134" w:left="1701" w:header="708" w:footer="708" w:gutter="0"/>
          <w:cols w:space="708"/>
          <w:docGrid w:linePitch="360"/>
        </w:sect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bookmarkStart w:id="8" w:name="Par112"/>
      <w:bookmarkEnd w:id="8"/>
      <w:r>
        <w:t xml:space="preserve">              КНИГА ПРИХОДА-РАСХОДА БЛАНКОВ ЛИСТКОВ</w:t>
      </w:r>
    </w:p>
    <w:p w:rsidR="00C761E9" w:rsidRDefault="00C761E9">
      <w:pPr>
        <w:pStyle w:val="ConsPlusNonformat"/>
      </w:pPr>
      <w:r>
        <w:t xml:space="preserve">        НЕТРУДОСПОСОБНОСТИ РЕГИОНАЛЬНЫМ ОТДЕЛЕНИЕМ ФОНДА</w:t>
      </w:r>
    </w:p>
    <w:p w:rsidR="00C761E9" w:rsidRDefault="00C761E9">
      <w:pPr>
        <w:pStyle w:val="ConsPlusNonformat"/>
      </w:pPr>
    </w:p>
    <w:p w:rsidR="00C761E9" w:rsidRDefault="00C761E9">
      <w:pPr>
        <w:pStyle w:val="ConsPlusNonformat"/>
      </w:pPr>
      <w:r>
        <w:t>От кого получены бланки __________________________ _______________</w:t>
      </w:r>
    </w:p>
    <w:p w:rsidR="00C761E9" w:rsidRDefault="00C761E9">
      <w:pPr>
        <w:pStyle w:val="ConsPlusNonformat"/>
      </w:pPr>
      <w:r>
        <w:t xml:space="preserve">                         наименование организации        ОГРН</w:t>
      </w:r>
    </w:p>
    <w:p w:rsidR="00C761E9" w:rsidRDefault="00C761E9">
      <w:pPr>
        <w:pStyle w:val="ConsPlusNonformat"/>
      </w:pPr>
      <w:r>
        <w:t>Кому выданы бланки _______________________________ _______________</w:t>
      </w:r>
    </w:p>
    <w:p w:rsidR="00C761E9" w:rsidRDefault="00C761E9">
      <w:pPr>
        <w:pStyle w:val="ConsPlusNonformat"/>
      </w:pPr>
      <w:r>
        <w:t xml:space="preserve">                      наименование организации          ОГРН</w:t>
      </w:r>
    </w:p>
    <w:p w:rsidR="00C761E9" w:rsidRDefault="00C761E9">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5"/>
        <w:gridCol w:w="847"/>
        <w:gridCol w:w="605"/>
        <w:gridCol w:w="847"/>
        <w:gridCol w:w="847"/>
        <w:gridCol w:w="363"/>
        <w:gridCol w:w="484"/>
        <w:gridCol w:w="968"/>
        <w:gridCol w:w="847"/>
        <w:gridCol w:w="847"/>
        <w:gridCol w:w="484"/>
        <w:gridCol w:w="484"/>
        <w:gridCol w:w="847"/>
        <w:gridCol w:w="968"/>
        <w:gridCol w:w="484"/>
        <w:gridCol w:w="726"/>
        <w:gridCol w:w="1089"/>
        <w:gridCol w:w="726"/>
        <w:gridCol w:w="1089"/>
      </w:tblGrid>
      <w:tr w:rsidR="00C761E9">
        <w:trPr>
          <w:tblCellSpacing w:w="5" w:type="nil"/>
        </w:trPr>
        <w:tc>
          <w:tcPr>
            <w:tcW w:w="605"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847"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Дата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полу-</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чения</w:t>
            </w:r>
            <w:proofErr w:type="spellEnd"/>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блан</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ков  </w:t>
            </w:r>
          </w:p>
        </w:tc>
        <w:tc>
          <w:tcPr>
            <w:tcW w:w="1452" w:type="dxa"/>
            <w:gridSpan w:val="2"/>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Накладная</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полу-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чение</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бланков  </w:t>
            </w:r>
          </w:p>
        </w:tc>
        <w:tc>
          <w:tcPr>
            <w:tcW w:w="1694" w:type="dxa"/>
            <w:gridSpan w:val="3"/>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Реквизиты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полученных</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бланков  </w:t>
            </w:r>
          </w:p>
        </w:tc>
        <w:tc>
          <w:tcPr>
            <w:tcW w:w="968"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Кол-во</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полу-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ченных</w:t>
            </w:r>
            <w:proofErr w:type="spellEnd"/>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блан</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ков   </w:t>
            </w:r>
          </w:p>
        </w:tc>
        <w:tc>
          <w:tcPr>
            <w:tcW w:w="847"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Дата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выда</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чи</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блан</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ков  </w:t>
            </w:r>
          </w:p>
        </w:tc>
        <w:tc>
          <w:tcPr>
            <w:tcW w:w="1815" w:type="dxa"/>
            <w:gridSpan w:val="3"/>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Реквизиты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выданных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бланков  </w:t>
            </w:r>
          </w:p>
        </w:tc>
        <w:tc>
          <w:tcPr>
            <w:tcW w:w="847"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чест</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дан-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ных</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блан</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ков  </w:t>
            </w:r>
          </w:p>
        </w:tc>
        <w:tc>
          <w:tcPr>
            <w:tcW w:w="5082" w:type="dxa"/>
            <w:gridSpan w:val="6"/>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Получатель            </w:t>
            </w:r>
          </w:p>
        </w:tc>
      </w:tr>
      <w:tr w:rsidR="00C761E9">
        <w:trPr>
          <w:tblCellSpacing w:w="5" w:type="nil"/>
        </w:trPr>
        <w:tc>
          <w:tcPr>
            <w:tcW w:w="60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05"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847"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дата </w:t>
            </w:r>
          </w:p>
        </w:tc>
        <w:tc>
          <w:tcPr>
            <w:tcW w:w="847"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серия</w:t>
            </w:r>
          </w:p>
        </w:tc>
        <w:tc>
          <w:tcPr>
            <w:tcW w:w="847" w:type="dxa"/>
            <w:gridSpan w:val="2"/>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серия</w:t>
            </w:r>
          </w:p>
        </w:tc>
        <w:tc>
          <w:tcPr>
            <w:tcW w:w="968" w:type="dxa"/>
            <w:gridSpan w:val="2"/>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968"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w:t>
            </w:r>
          </w:p>
        </w:tc>
        <w:tc>
          <w:tcPr>
            <w:tcW w:w="3025" w:type="dxa"/>
            <w:gridSpan w:val="4"/>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доверенность    </w:t>
            </w:r>
          </w:p>
        </w:tc>
        <w:tc>
          <w:tcPr>
            <w:tcW w:w="1089"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подпись</w:t>
            </w:r>
          </w:p>
        </w:tc>
      </w:tr>
      <w:tr w:rsidR="00C761E9">
        <w:trPr>
          <w:tblCellSpacing w:w="5" w:type="nil"/>
        </w:trPr>
        <w:tc>
          <w:tcPr>
            <w:tcW w:w="60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0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6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w:t>
            </w: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 </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w:t>
            </w: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 </w:t>
            </w: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наиме</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нование</w:t>
            </w:r>
            <w:proofErr w:type="spellEnd"/>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органи</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зации</w:t>
            </w:r>
            <w:proofErr w:type="spellEnd"/>
            <w:r>
              <w:rPr>
                <w:rFonts w:ascii="Courier New" w:hAnsi="Courier New" w:cs="Courier New"/>
                <w:sz w:val="20"/>
                <w:szCs w:val="20"/>
              </w:rPr>
              <w:t xml:space="preserve">  </w:t>
            </w: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ОГРН</w:t>
            </w:r>
          </w:p>
        </w:tc>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r>
      <w:tr w:rsidR="00C761E9">
        <w:trPr>
          <w:tblCellSpacing w:w="5" w:type="nil"/>
        </w:trPr>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6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11</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12</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15</w:t>
            </w: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  </w:t>
            </w:r>
          </w:p>
        </w:tc>
      </w:tr>
      <w:tr w:rsidR="00C761E9">
        <w:trPr>
          <w:tblCellSpacing w:w="5" w:type="nil"/>
        </w:trPr>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6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r>
    </w:tbl>
    <w:p w:rsidR="00C761E9" w:rsidRDefault="00C761E9">
      <w:pPr>
        <w:widowControl w:val="0"/>
        <w:autoSpaceDE w:val="0"/>
        <w:autoSpaceDN w:val="0"/>
        <w:adjustRightInd w:val="0"/>
        <w:spacing w:after="0" w:line="240" w:lineRule="auto"/>
        <w:rPr>
          <w:rFonts w:ascii="Calibri" w:hAnsi="Calibri" w:cs="Calibri"/>
        </w:rPr>
        <w:sectPr w:rsidR="00C761E9">
          <w:pgSz w:w="16838" w:h="11905" w:orient="landscape"/>
          <w:pgMar w:top="1701" w:right="1134" w:bottom="850" w:left="1134" w:header="720" w:footer="720" w:gutter="0"/>
          <w:cols w:space="720"/>
          <w:noEndnote/>
        </w:sect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9" w:name="Par140"/>
      <w:bookmarkEnd w:id="9"/>
      <w:r>
        <w:rPr>
          <w:rFonts w:ascii="Calibri" w:hAnsi="Calibri" w:cs="Calibri"/>
        </w:rPr>
        <w:t>Приложение N 2</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КНИГА ПРИХОДА БЛАНКОВ ЛИСТКОВ</w:t>
      </w: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НЕТРУДОСПОСОБНОСТИ ОРГАНА УПРАВЛЕНИЯ ЗДРАВООХРАНЕНИЕМ</w:t>
      </w: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СУБЪЕКТА РОССИЙСКОЙ ФЕДЕРАЦИИ</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 </w:t>
      </w:r>
      <w:hyperlink r:id="rId36" w:history="1">
        <w:r>
          <w:rPr>
            <w:rFonts w:ascii="Calibri" w:hAnsi="Calibri" w:cs="Calibri"/>
            <w:color w:val="0000FF"/>
          </w:rPr>
          <w:t>Приказ</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10" w:name="Par154"/>
      <w:bookmarkEnd w:id="10"/>
      <w:r>
        <w:rPr>
          <w:rFonts w:ascii="Calibri" w:hAnsi="Calibri" w:cs="Calibri"/>
        </w:rPr>
        <w:t>Приложение N 3</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КНИГА РАСХОДА БЛАНКОВ ЛИСТКОВ</w:t>
      </w: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НЕТРУДОСПОСОБНОСТИ ОРГАНОМ УПРАВЛЕНИЯ ЗДРАВООХРАНЕНИЕМ</w:t>
      </w: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СУБЪЕКТА РОССИЙСКОЙ ФЕДЕРАЦИИ</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 </w:t>
      </w:r>
      <w:hyperlink r:id="rId37" w:history="1">
        <w:r>
          <w:rPr>
            <w:rFonts w:ascii="Calibri" w:hAnsi="Calibri" w:cs="Calibri"/>
            <w:color w:val="0000FF"/>
          </w:rPr>
          <w:t>Приказ</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11" w:name="Par168"/>
      <w:bookmarkEnd w:id="11"/>
      <w:r>
        <w:rPr>
          <w:rFonts w:ascii="Calibri" w:hAnsi="Calibri" w:cs="Calibri"/>
        </w:rPr>
        <w:t xml:space="preserve">Приложение </w:t>
      </w:r>
      <w:hyperlink r:id="rId38" w:history="1">
        <w:r>
          <w:rPr>
            <w:rFonts w:ascii="Calibri" w:hAnsi="Calibri" w:cs="Calibri"/>
            <w:color w:val="0000FF"/>
          </w:rPr>
          <w:t>N 2</w:t>
        </w:r>
      </w:hyperlink>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bookmarkStart w:id="12" w:name="Par174"/>
      <w:bookmarkEnd w:id="12"/>
      <w:r>
        <w:t xml:space="preserve">                КНИГА ПОЛУЧЕНИЯ БЛАНКОВ ЛИСТКОВ</w:t>
      </w:r>
    </w:p>
    <w:p w:rsidR="00C761E9" w:rsidRDefault="00C761E9">
      <w:pPr>
        <w:pStyle w:val="ConsPlusNonformat"/>
      </w:pPr>
      <w:r>
        <w:t xml:space="preserve">           НЕТРУДОСПОСОБНОСТИ МЕДИЦИНСКОЙ ОРГАНИЗАЦИИ</w:t>
      </w:r>
    </w:p>
    <w:p w:rsidR="00C761E9" w:rsidRDefault="00C761E9">
      <w:pPr>
        <w:pStyle w:val="ConsPlusNonformat"/>
      </w:pPr>
    </w:p>
    <w:p w:rsidR="00C761E9" w:rsidRDefault="00C761E9">
      <w:pPr>
        <w:pStyle w:val="ConsPlusNonformat"/>
      </w:pPr>
      <w:r>
        <w:t xml:space="preserve">    От кого получены бланки</w:t>
      </w:r>
    </w:p>
    <w:p w:rsidR="00C761E9" w:rsidRDefault="00C761E9">
      <w:pPr>
        <w:pStyle w:val="ConsPlusNonformat"/>
      </w:pPr>
      <w:r>
        <w:t>______________________________________ ______________ ____________</w:t>
      </w:r>
    </w:p>
    <w:p w:rsidR="00C761E9" w:rsidRDefault="00C761E9">
      <w:pPr>
        <w:pStyle w:val="ConsPlusNonformat"/>
      </w:pPr>
      <w:r>
        <w:t xml:space="preserve">      наименование организации              ОГРН          ИНН</w:t>
      </w:r>
    </w:p>
    <w:p w:rsidR="00C761E9" w:rsidRDefault="00C761E9">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95"/>
        <w:gridCol w:w="693"/>
        <w:gridCol w:w="297"/>
        <w:gridCol w:w="594"/>
        <w:gridCol w:w="693"/>
        <w:gridCol w:w="396"/>
        <w:gridCol w:w="396"/>
        <w:gridCol w:w="693"/>
        <w:gridCol w:w="891"/>
        <w:gridCol w:w="693"/>
        <w:gridCol w:w="792"/>
        <w:gridCol w:w="396"/>
        <w:gridCol w:w="594"/>
        <w:gridCol w:w="990"/>
        <w:gridCol w:w="594"/>
        <w:gridCol w:w="891"/>
      </w:tblGrid>
      <w:tr w:rsidR="00C761E9">
        <w:trPr>
          <w:trHeight w:val="480"/>
          <w:tblCellSpacing w:w="5" w:type="nil"/>
        </w:trPr>
        <w:tc>
          <w:tcPr>
            <w:tcW w:w="495"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N </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gramStart"/>
            <w:r>
              <w:rPr>
                <w:rFonts w:ascii="Courier New" w:hAnsi="Courier New" w:cs="Courier New"/>
                <w:sz w:val="16"/>
                <w:szCs w:val="16"/>
              </w:rPr>
              <w:t>п</w:t>
            </w:r>
            <w:proofErr w:type="gramEnd"/>
            <w:r>
              <w:rPr>
                <w:rFonts w:ascii="Courier New" w:hAnsi="Courier New" w:cs="Courier New"/>
                <w:sz w:val="16"/>
                <w:szCs w:val="16"/>
              </w:rPr>
              <w:t>/п</w:t>
            </w:r>
          </w:p>
        </w:tc>
        <w:tc>
          <w:tcPr>
            <w:tcW w:w="693"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Дата </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полу-</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чения</w:t>
            </w:r>
            <w:proofErr w:type="spellEnd"/>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блан</w:t>
            </w:r>
            <w:proofErr w:type="spellEnd"/>
            <w:r>
              <w:rPr>
                <w:rFonts w:ascii="Courier New" w:hAnsi="Courier New" w:cs="Courier New"/>
                <w:sz w:val="16"/>
                <w:szCs w:val="16"/>
              </w:rPr>
              <w:t>-</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ков  </w:t>
            </w:r>
          </w:p>
        </w:tc>
        <w:tc>
          <w:tcPr>
            <w:tcW w:w="891" w:type="dxa"/>
            <w:gridSpan w:val="2"/>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Отчет-</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заявка</w:t>
            </w:r>
          </w:p>
        </w:tc>
        <w:tc>
          <w:tcPr>
            <w:tcW w:w="1485" w:type="dxa"/>
            <w:gridSpan w:val="3"/>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Реквизиты </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бланков  </w:t>
            </w:r>
          </w:p>
        </w:tc>
        <w:tc>
          <w:tcPr>
            <w:tcW w:w="693"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Коли-</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чест</w:t>
            </w:r>
            <w:proofErr w:type="spellEnd"/>
            <w:r>
              <w:rPr>
                <w:rFonts w:ascii="Courier New" w:hAnsi="Courier New" w:cs="Courier New"/>
                <w:sz w:val="16"/>
                <w:szCs w:val="16"/>
              </w:rPr>
              <w:t>-</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   </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полу-</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чен</w:t>
            </w:r>
            <w:proofErr w:type="spellEnd"/>
            <w:r>
              <w:rPr>
                <w:rFonts w:ascii="Courier New" w:hAnsi="Courier New" w:cs="Courier New"/>
                <w:sz w:val="16"/>
                <w:szCs w:val="16"/>
              </w:rPr>
              <w:t xml:space="preserve">- </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ных</w:t>
            </w:r>
            <w:proofErr w:type="spellEnd"/>
            <w:r>
              <w:rPr>
                <w:rFonts w:ascii="Courier New" w:hAnsi="Courier New" w:cs="Courier New"/>
                <w:sz w:val="16"/>
                <w:szCs w:val="16"/>
              </w:rPr>
              <w:t xml:space="preserve">  </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блан</w:t>
            </w:r>
            <w:proofErr w:type="spellEnd"/>
            <w:r>
              <w:rPr>
                <w:rFonts w:ascii="Courier New" w:hAnsi="Courier New" w:cs="Courier New"/>
                <w:sz w:val="16"/>
                <w:szCs w:val="16"/>
              </w:rPr>
              <w:t>-</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ков  </w:t>
            </w:r>
          </w:p>
        </w:tc>
        <w:tc>
          <w:tcPr>
            <w:tcW w:w="891"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Остаток</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бланков</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gramStart"/>
            <w:r>
              <w:rPr>
                <w:rFonts w:ascii="Courier New" w:hAnsi="Courier New" w:cs="Courier New"/>
                <w:sz w:val="16"/>
                <w:szCs w:val="16"/>
              </w:rPr>
              <w:t>от</w:t>
            </w:r>
            <w:proofErr w:type="gramEnd"/>
            <w:r>
              <w:rPr>
                <w:rFonts w:ascii="Courier New" w:hAnsi="Courier New" w:cs="Courier New"/>
                <w:sz w:val="16"/>
                <w:szCs w:val="16"/>
              </w:rPr>
              <w:t xml:space="preserve"> пре-</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дыдущей</w:t>
            </w:r>
            <w:proofErr w:type="spellEnd"/>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партии </w:t>
            </w:r>
          </w:p>
        </w:tc>
        <w:tc>
          <w:tcPr>
            <w:tcW w:w="693"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Общее</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коли-</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чест</w:t>
            </w:r>
            <w:proofErr w:type="spellEnd"/>
            <w:r>
              <w:rPr>
                <w:rFonts w:ascii="Courier New" w:hAnsi="Courier New" w:cs="Courier New"/>
                <w:sz w:val="16"/>
                <w:szCs w:val="16"/>
              </w:rPr>
              <w:t>-</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   </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блан</w:t>
            </w:r>
            <w:proofErr w:type="spellEnd"/>
            <w:r>
              <w:rPr>
                <w:rFonts w:ascii="Courier New" w:hAnsi="Courier New" w:cs="Courier New"/>
                <w:sz w:val="16"/>
                <w:szCs w:val="16"/>
              </w:rPr>
              <w:t>-</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ков  </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gramStart"/>
            <w:r>
              <w:rPr>
                <w:rFonts w:ascii="Courier New" w:hAnsi="Courier New" w:cs="Courier New"/>
                <w:sz w:val="16"/>
                <w:szCs w:val="16"/>
              </w:rPr>
              <w:t xml:space="preserve">(гр. </w:t>
            </w:r>
            <w:proofErr w:type="gramEnd"/>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 +  </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гр.  </w:t>
            </w:r>
          </w:p>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9)   </w:t>
            </w:r>
          </w:p>
        </w:tc>
        <w:tc>
          <w:tcPr>
            <w:tcW w:w="4257" w:type="dxa"/>
            <w:gridSpan w:val="6"/>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Получатель            </w:t>
            </w:r>
          </w:p>
        </w:tc>
      </w:tr>
      <w:tr w:rsidR="00C761E9">
        <w:trPr>
          <w:trHeight w:val="320"/>
          <w:tblCellSpacing w:w="5" w:type="nil"/>
        </w:trPr>
        <w:tc>
          <w:tcPr>
            <w:tcW w:w="49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9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297"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N</w:t>
            </w:r>
          </w:p>
        </w:tc>
        <w:tc>
          <w:tcPr>
            <w:tcW w:w="594"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дата</w:t>
            </w:r>
          </w:p>
        </w:tc>
        <w:tc>
          <w:tcPr>
            <w:tcW w:w="693"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серия</w:t>
            </w:r>
          </w:p>
        </w:tc>
        <w:tc>
          <w:tcPr>
            <w:tcW w:w="792" w:type="dxa"/>
            <w:gridSpan w:val="2"/>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N  </w:t>
            </w:r>
          </w:p>
        </w:tc>
        <w:tc>
          <w:tcPr>
            <w:tcW w:w="69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
        </w:tc>
        <w:tc>
          <w:tcPr>
            <w:tcW w:w="891"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
        </w:tc>
        <w:tc>
          <w:tcPr>
            <w:tcW w:w="69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
        </w:tc>
        <w:tc>
          <w:tcPr>
            <w:tcW w:w="792"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Ф.И.О.</w:t>
            </w:r>
          </w:p>
        </w:tc>
        <w:tc>
          <w:tcPr>
            <w:tcW w:w="2574" w:type="dxa"/>
            <w:gridSpan w:val="4"/>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доверенность    </w:t>
            </w:r>
          </w:p>
        </w:tc>
        <w:tc>
          <w:tcPr>
            <w:tcW w:w="891"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подпись</w:t>
            </w:r>
          </w:p>
        </w:tc>
      </w:tr>
      <w:tr w:rsidR="00C761E9">
        <w:trPr>
          <w:trHeight w:val="800"/>
          <w:tblCellSpacing w:w="5" w:type="nil"/>
        </w:trPr>
        <w:tc>
          <w:tcPr>
            <w:tcW w:w="49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9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29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594"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9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 </w:t>
            </w: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w:t>
            </w:r>
          </w:p>
        </w:tc>
        <w:tc>
          <w:tcPr>
            <w:tcW w:w="69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
        </w:tc>
        <w:tc>
          <w:tcPr>
            <w:tcW w:w="891"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
        </w:tc>
        <w:tc>
          <w:tcPr>
            <w:tcW w:w="69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
        </w:tc>
        <w:tc>
          <w:tcPr>
            <w:tcW w:w="792"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N </w:t>
            </w:r>
          </w:p>
        </w:tc>
        <w:tc>
          <w:tcPr>
            <w:tcW w:w="5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дата</w:t>
            </w:r>
          </w:p>
        </w:tc>
        <w:tc>
          <w:tcPr>
            <w:tcW w:w="99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наимено</w:t>
            </w:r>
            <w:proofErr w:type="spellEnd"/>
            <w:r>
              <w:rPr>
                <w:rFonts w:ascii="Courier New" w:hAnsi="Courier New" w:cs="Courier New"/>
                <w:sz w:val="16"/>
                <w:szCs w:val="16"/>
              </w:rPr>
              <w:t>-</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вание</w:t>
            </w:r>
            <w:proofErr w:type="spellEnd"/>
            <w:r>
              <w:rPr>
                <w:rFonts w:ascii="Courier New" w:hAnsi="Courier New" w:cs="Courier New"/>
                <w:sz w:val="16"/>
                <w:szCs w:val="16"/>
              </w:rPr>
              <w:t xml:space="preserve">   </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органи</w:t>
            </w:r>
            <w:proofErr w:type="spellEnd"/>
            <w:r>
              <w:rPr>
                <w:rFonts w:ascii="Courier New" w:hAnsi="Courier New" w:cs="Courier New"/>
                <w:sz w:val="16"/>
                <w:szCs w:val="16"/>
              </w:rPr>
              <w:t xml:space="preserve">- </w:t>
            </w:r>
          </w:p>
          <w:p w:rsidR="00C761E9" w:rsidRDefault="00C761E9">
            <w:pPr>
              <w:widowControl w:val="0"/>
              <w:autoSpaceDE w:val="0"/>
              <w:autoSpaceDN w:val="0"/>
              <w:adjustRightInd w:val="0"/>
              <w:spacing w:after="0" w:line="240" w:lineRule="auto"/>
              <w:rPr>
                <w:rFonts w:ascii="Courier New" w:hAnsi="Courier New" w:cs="Courier New"/>
                <w:sz w:val="16"/>
                <w:szCs w:val="16"/>
              </w:rPr>
            </w:pPr>
            <w:proofErr w:type="spellStart"/>
            <w:r>
              <w:rPr>
                <w:rFonts w:ascii="Courier New" w:hAnsi="Courier New" w:cs="Courier New"/>
                <w:sz w:val="16"/>
                <w:szCs w:val="16"/>
              </w:rPr>
              <w:t>зации</w:t>
            </w:r>
            <w:proofErr w:type="spellEnd"/>
            <w:r>
              <w:rPr>
                <w:rFonts w:ascii="Courier New" w:hAnsi="Courier New" w:cs="Courier New"/>
                <w:sz w:val="16"/>
                <w:szCs w:val="16"/>
              </w:rPr>
              <w:t xml:space="preserve">   </w:t>
            </w:r>
          </w:p>
        </w:tc>
        <w:tc>
          <w:tcPr>
            <w:tcW w:w="5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ОГРН</w:t>
            </w:r>
          </w:p>
        </w:tc>
        <w:tc>
          <w:tcPr>
            <w:tcW w:w="891"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p>
        </w:tc>
      </w:tr>
      <w:tr w:rsidR="00C761E9">
        <w:trPr>
          <w:tblCellSpacing w:w="5" w:type="nil"/>
        </w:trPr>
        <w:tc>
          <w:tcPr>
            <w:tcW w:w="49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69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29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3</w:t>
            </w:r>
          </w:p>
        </w:tc>
        <w:tc>
          <w:tcPr>
            <w:tcW w:w="5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69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w:t>
            </w: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w:t>
            </w:r>
          </w:p>
        </w:tc>
        <w:tc>
          <w:tcPr>
            <w:tcW w:w="69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  </w:t>
            </w:r>
          </w:p>
        </w:tc>
        <w:tc>
          <w:tcPr>
            <w:tcW w:w="89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   </w:t>
            </w:r>
          </w:p>
        </w:tc>
        <w:tc>
          <w:tcPr>
            <w:tcW w:w="69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 </w:t>
            </w:r>
          </w:p>
        </w:tc>
        <w:tc>
          <w:tcPr>
            <w:tcW w:w="792"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12</w:t>
            </w:r>
          </w:p>
        </w:tc>
        <w:tc>
          <w:tcPr>
            <w:tcW w:w="5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13 </w:t>
            </w:r>
          </w:p>
        </w:tc>
        <w:tc>
          <w:tcPr>
            <w:tcW w:w="99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   </w:t>
            </w:r>
          </w:p>
        </w:tc>
        <w:tc>
          <w:tcPr>
            <w:tcW w:w="5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 </w:t>
            </w:r>
          </w:p>
        </w:tc>
        <w:tc>
          <w:tcPr>
            <w:tcW w:w="89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16  </w:t>
            </w:r>
          </w:p>
        </w:tc>
      </w:tr>
      <w:tr w:rsidR="00C761E9">
        <w:trPr>
          <w:tblCellSpacing w:w="5" w:type="nil"/>
        </w:trPr>
        <w:tc>
          <w:tcPr>
            <w:tcW w:w="49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9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29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5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9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9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9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9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92"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9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5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9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5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9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r>
    </w:tbl>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13" w:name="Par202"/>
      <w:bookmarkEnd w:id="13"/>
      <w:r>
        <w:rPr>
          <w:rFonts w:ascii="Calibri" w:hAnsi="Calibri" w:cs="Calibri"/>
        </w:rPr>
        <w:t xml:space="preserve">Приложение </w:t>
      </w:r>
      <w:hyperlink r:id="rId39" w:history="1">
        <w:r>
          <w:rPr>
            <w:rFonts w:ascii="Calibri" w:hAnsi="Calibri" w:cs="Calibri"/>
            <w:color w:val="0000FF"/>
          </w:rPr>
          <w:t>N 3</w:t>
        </w:r>
      </w:hyperlink>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jc w:val="right"/>
        <w:rPr>
          <w:rFonts w:ascii="Calibri" w:hAnsi="Calibri" w:cs="Calibri"/>
        </w:rPr>
        <w:sectPr w:rsidR="00C761E9">
          <w:pgSz w:w="11905" w:h="16838"/>
          <w:pgMar w:top="1134" w:right="850" w:bottom="1134" w:left="1701" w:header="720" w:footer="720" w:gutter="0"/>
          <w:cols w:space="720"/>
          <w:noEndnote/>
        </w:sect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bookmarkStart w:id="14" w:name="Par208"/>
      <w:bookmarkEnd w:id="14"/>
      <w:r>
        <w:t xml:space="preserve">              КНИГА РАСПРЕДЕЛЕНИЯ БЛАНКОВ ЛИСТКОВ</w:t>
      </w:r>
    </w:p>
    <w:p w:rsidR="00C761E9" w:rsidRDefault="00C761E9">
      <w:pPr>
        <w:pStyle w:val="ConsPlusNonformat"/>
      </w:pPr>
      <w:r>
        <w:t xml:space="preserve">           НЕТРУДОСПОСОБНОСТИ МЕДИЦИНСКОЙ ОРГАНИЗАЦИИ</w:t>
      </w:r>
    </w:p>
    <w:p w:rsidR="00C761E9" w:rsidRDefault="00C761E9">
      <w:pPr>
        <w:pStyle w:val="ConsPlusNonformat"/>
      </w:pPr>
    </w:p>
    <w:p w:rsidR="00C761E9" w:rsidRDefault="00C761E9">
      <w:pPr>
        <w:pStyle w:val="ConsPlusNonformat"/>
      </w:pPr>
      <w:r>
        <w:t>______________________________________ ______________ ____________</w:t>
      </w:r>
    </w:p>
    <w:p w:rsidR="00C761E9" w:rsidRDefault="00C761E9">
      <w:pPr>
        <w:pStyle w:val="ConsPlusNonformat"/>
      </w:pPr>
      <w:r>
        <w:t xml:space="preserve">      наименование организации              ОГРН          ИНН</w:t>
      </w:r>
    </w:p>
    <w:p w:rsidR="00C761E9" w:rsidRDefault="00C761E9">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5"/>
        <w:gridCol w:w="726"/>
        <w:gridCol w:w="968"/>
        <w:gridCol w:w="968"/>
        <w:gridCol w:w="847"/>
        <w:gridCol w:w="363"/>
        <w:gridCol w:w="484"/>
        <w:gridCol w:w="968"/>
        <w:gridCol w:w="847"/>
        <w:gridCol w:w="484"/>
        <w:gridCol w:w="726"/>
        <w:gridCol w:w="847"/>
        <w:gridCol w:w="484"/>
        <w:gridCol w:w="484"/>
        <w:gridCol w:w="847"/>
        <w:gridCol w:w="1089"/>
        <w:gridCol w:w="968"/>
        <w:gridCol w:w="847"/>
        <w:gridCol w:w="1089"/>
      </w:tblGrid>
      <w:tr w:rsidR="00C761E9">
        <w:trPr>
          <w:tblCellSpacing w:w="5" w:type="nil"/>
        </w:trPr>
        <w:tc>
          <w:tcPr>
            <w:tcW w:w="605"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726"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w:t>
            </w:r>
          </w:p>
        </w:tc>
        <w:tc>
          <w:tcPr>
            <w:tcW w:w="968"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чество</w:t>
            </w:r>
            <w:proofErr w:type="spellEnd"/>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блан</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ков </w:t>
            </w:r>
            <w:proofErr w:type="gramStart"/>
            <w:r>
              <w:rPr>
                <w:rFonts w:ascii="Courier New" w:hAnsi="Courier New" w:cs="Courier New"/>
                <w:sz w:val="20"/>
                <w:szCs w:val="20"/>
              </w:rPr>
              <w:t>в</w:t>
            </w:r>
            <w:proofErr w:type="gram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нали</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чии   </w:t>
            </w:r>
          </w:p>
        </w:tc>
        <w:tc>
          <w:tcPr>
            <w:tcW w:w="968"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чество</w:t>
            </w:r>
            <w:proofErr w:type="spellEnd"/>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выдан-</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ных</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блан</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ков   </w:t>
            </w:r>
          </w:p>
        </w:tc>
        <w:tc>
          <w:tcPr>
            <w:tcW w:w="1694" w:type="dxa"/>
            <w:gridSpan w:val="3"/>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Реквизиты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бланков  </w:t>
            </w:r>
          </w:p>
        </w:tc>
        <w:tc>
          <w:tcPr>
            <w:tcW w:w="3025" w:type="dxa"/>
            <w:gridSpan w:val="4"/>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Получатель бланков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(или лицо, сдающее </w:t>
            </w:r>
            <w:proofErr w:type="gramEnd"/>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корешки)     </w:t>
            </w:r>
          </w:p>
        </w:tc>
        <w:tc>
          <w:tcPr>
            <w:tcW w:w="1815" w:type="dxa"/>
            <w:gridSpan w:val="3"/>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Реквизиты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корешков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бланков  </w:t>
            </w:r>
          </w:p>
        </w:tc>
        <w:tc>
          <w:tcPr>
            <w:tcW w:w="847"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чест</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вра</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щен-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ных</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реш</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ков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блан</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ков  </w:t>
            </w:r>
          </w:p>
        </w:tc>
        <w:tc>
          <w:tcPr>
            <w:tcW w:w="1089"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Подпись</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лица,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получа</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ющего</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бланки,</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возвра</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щающего</w:t>
            </w:r>
            <w:proofErr w:type="spellEnd"/>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корешки</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бланков</w:t>
            </w:r>
          </w:p>
        </w:tc>
        <w:tc>
          <w:tcPr>
            <w:tcW w:w="2904" w:type="dxa"/>
            <w:gridSpan w:val="3"/>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Лицо, ответственное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хранение бланков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 корешков бланков </w:t>
            </w:r>
          </w:p>
        </w:tc>
      </w:tr>
      <w:tr w:rsidR="00C761E9">
        <w:trPr>
          <w:tblCellSpacing w:w="5" w:type="nil"/>
        </w:trPr>
        <w:tc>
          <w:tcPr>
            <w:tcW w:w="60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серия</w:t>
            </w:r>
          </w:p>
        </w:tc>
        <w:tc>
          <w:tcPr>
            <w:tcW w:w="847" w:type="dxa"/>
            <w:gridSpan w:val="2"/>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968"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w:t>
            </w:r>
          </w:p>
        </w:tc>
        <w:tc>
          <w:tcPr>
            <w:tcW w:w="847"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долж</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ность</w:t>
            </w:r>
            <w:proofErr w:type="spellEnd"/>
          </w:p>
        </w:tc>
        <w:tc>
          <w:tcPr>
            <w:tcW w:w="1210" w:type="dxa"/>
            <w:gridSpan w:val="2"/>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заявка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&lt;*&gt;   </w:t>
            </w:r>
          </w:p>
        </w:tc>
        <w:tc>
          <w:tcPr>
            <w:tcW w:w="847"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серия</w:t>
            </w:r>
          </w:p>
        </w:tc>
        <w:tc>
          <w:tcPr>
            <w:tcW w:w="968" w:type="dxa"/>
            <w:gridSpan w:val="2"/>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968"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w:t>
            </w:r>
          </w:p>
        </w:tc>
        <w:tc>
          <w:tcPr>
            <w:tcW w:w="847"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долж</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ность</w:t>
            </w:r>
            <w:proofErr w:type="spellEnd"/>
          </w:p>
        </w:tc>
        <w:tc>
          <w:tcPr>
            <w:tcW w:w="1089"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подпись</w:t>
            </w:r>
          </w:p>
        </w:tc>
      </w:tr>
      <w:tr w:rsidR="00C761E9">
        <w:trPr>
          <w:trHeight w:val="269"/>
          <w:tblCellSpacing w:w="5" w:type="nil"/>
        </w:trPr>
        <w:tc>
          <w:tcPr>
            <w:tcW w:w="605"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gridSpan w:val="2"/>
            <w:vMerge/>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210" w:type="dxa"/>
            <w:gridSpan w:val="2"/>
            <w:vMerge/>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 </w:t>
            </w:r>
          </w:p>
        </w:tc>
        <w:tc>
          <w:tcPr>
            <w:tcW w:w="484"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w:t>
            </w:r>
          </w:p>
        </w:tc>
        <w:tc>
          <w:tcPr>
            <w:tcW w:w="847"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1089"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968"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1089" w:type="dxa"/>
            <w:vMerge/>
            <w:tcBorders>
              <w:left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r>
      <w:tr w:rsidR="00C761E9">
        <w:trPr>
          <w:tblCellSpacing w:w="5" w:type="nil"/>
        </w:trPr>
        <w:tc>
          <w:tcPr>
            <w:tcW w:w="60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6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 </w:t>
            </w: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w:t>
            </w: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484"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484"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r>
      <w:tr w:rsidR="00C761E9">
        <w:trPr>
          <w:tblCellSpacing w:w="5" w:type="nil"/>
        </w:trPr>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6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10</w:t>
            </w: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13</w:t>
            </w: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  </w:t>
            </w:r>
          </w:p>
        </w:tc>
      </w:tr>
      <w:tr w:rsidR="00C761E9">
        <w:trPr>
          <w:tblCellSpacing w:w="5" w:type="nil"/>
        </w:trPr>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6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48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r>
    </w:tbl>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Для структурных подразделений медицинской организации (участковая больница, ФАП).</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15" w:name="Par240"/>
      <w:bookmarkEnd w:id="15"/>
      <w:r>
        <w:rPr>
          <w:rFonts w:ascii="Calibri" w:hAnsi="Calibri" w:cs="Calibri"/>
        </w:rPr>
        <w:t xml:space="preserve">Приложение </w:t>
      </w:r>
      <w:hyperlink r:id="rId40" w:history="1">
        <w:r>
          <w:rPr>
            <w:rFonts w:ascii="Calibri" w:hAnsi="Calibri" w:cs="Calibri"/>
            <w:color w:val="0000FF"/>
          </w:rPr>
          <w:t>N 4</w:t>
        </w:r>
      </w:hyperlink>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bookmarkStart w:id="16" w:name="Par246"/>
      <w:bookmarkEnd w:id="16"/>
      <w:r>
        <w:t xml:space="preserve">                              АКТ</w:t>
      </w:r>
    </w:p>
    <w:p w:rsidR="00C761E9" w:rsidRDefault="00C761E9">
      <w:pPr>
        <w:pStyle w:val="ConsPlusNonformat"/>
      </w:pPr>
      <w:r>
        <w:t xml:space="preserve">                ОБ УНИЧТОЖЕНИИ КОРЕШКОВ БЛАНКОВ</w:t>
      </w:r>
    </w:p>
    <w:p w:rsidR="00C761E9" w:rsidRDefault="00C761E9">
      <w:pPr>
        <w:pStyle w:val="ConsPlusNonformat"/>
      </w:pPr>
      <w:r>
        <w:lastRenderedPageBreak/>
        <w:t xml:space="preserve">           ЛИСТКОВ НЕТРУДОСПОСОБНОСТИ, СРОК ХРАНЕНИЯ</w:t>
      </w:r>
    </w:p>
    <w:p w:rsidR="00C761E9" w:rsidRDefault="00C761E9">
      <w:pPr>
        <w:pStyle w:val="ConsPlusNonformat"/>
      </w:pPr>
      <w:r>
        <w:t xml:space="preserve">                         КОТОРЫХ ИСТЕК</w:t>
      </w:r>
    </w:p>
    <w:p w:rsidR="00C761E9" w:rsidRDefault="00C761E9">
      <w:pPr>
        <w:pStyle w:val="ConsPlusNonformat"/>
      </w:pPr>
    </w:p>
    <w:p w:rsidR="00C761E9" w:rsidRDefault="00C761E9">
      <w:pPr>
        <w:pStyle w:val="ConsPlusNonformat"/>
      </w:pPr>
      <w:r>
        <w:t xml:space="preserve">    от _____________                            N ________________</w:t>
      </w:r>
    </w:p>
    <w:p w:rsidR="00C761E9" w:rsidRDefault="00C761E9">
      <w:pPr>
        <w:pStyle w:val="ConsPlusNonformat"/>
      </w:pPr>
    </w:p>
    <w:p w:rsidR="00C761E9" w:rsidRDefault="00C761E9">
      <w:pPr>
        <w:pStyle w:val="ConsPlusNonformat"/>
      </w:pPr>
      <w:r>
        <w:t>___________________________________________________ ______________</w:t>
      </w:r>
    </w:p>
    <w:p w:rsidR="00C761E9" w:rsidRDefault="00C761E9">
      <w:pPr>
        <w:pStyle w:val="ConsPlusNonformat"/>
      </w:pPr>
      <w:r>
        <w:t xml:space="preserve">            наименование организации                     ОГРН</w:t>
      </w:r>
    </w:p>
    <w:p w:rsidR="00C761E9" w:rsidRDefault="00C761E9">
      <w:pPr>
        <w:pStyle w:val="ConsPlusNonformat"/>
      </w:pPr>
      <w:r>
        <w:t xml:space="preserve">    В соответствии  с  </w:t>
      </w:r>
      <w:hyperlink w:anchor="Par79" w:history="1">
        <w:r>
          <w:rPr>
            <w:color w:val="0000FF"/>
          </w:rPr>
          <w:t>п.  12</w:t>
        </w:r>
      </w:hyperlink>
      <w:r>
        <w:t xml:space="preserve">  Инструкции  о  порядке  обеспечения</w:t>
      </w:r>
    </w:p>
    <w:p w:rsidR="00C761E9" w:rsidRDefault="00C761E9">
      <w:pPr>
        <w:pStyle w:val="ConsPlusNonformat"/>
      </w:pPr>
      <w:r>
        <w:t>бланками   листков   нетрудоспособности,   их  учета  и  хранения,</w:t>
      </w:r>
    </w:p>
    <w:p w:rsidR="00C761E9" w:rsidRDefault="00C761E9">
      <w:pPr>
        <w:pStyle w:val="ConsPlusNonformat"/>
      </w:pPr>
      <w:proofErr w:type="gramStart"/>
      <w:r>
        <w:t>утвержденной</w:t>
      </w:r>
      <w:proofErr w:type="gramEnd"/>
      <w:r>
        <w:t xml:space="preserve"> Приказом  Фонда  социального  страхования  Российской</w:t>
      </w:r>
    </w:p>
    <w:p w:rsidR="00C761E9" w:rsidRDefault="00C761E9">
      <w:pPr>
        <w:pStyle w:val="ConsPlusNonformat"/>
      </w:pPr>
      <w:r>
        <w:t xml:space="preserve">Федерации и Минздрава России от _________ N ____/____, комиссией </w:t>
      </w:r>
      <w:proofErr w:type="gramStart"/>
      <w:r>
        <w:t>в</w:t>
      </w:r>
      <w:proofErr w:type="gramEnd"/>
    </w:p>
    <w:p w:rsidR="00C761E9" w:rsidRDefault="00C761E9">
      <w:pPr>
        <w:pStyle w:val="ConsPlusNonformat"/>
      </w:pPr>
      <w:proofErr w:type="gramStart"/>
      <w:r>
        <w:t>составе</w:t>
      </w:r>
      <w:proofErr w:type="gramEnd"/>
      <w:r>
        <w:t>:</w:t>
      </w:r>
    </w:p>
    <w:p w:rsidR="00C761E9" w:rsidRDefault="00C761E9">
      <w:pPr>
        <w:pStyle w:val="ConsPlusNonformat"/>
      </w:pPr>
      <w:r>
        <w:t xml:space="preserve">    _________________    _________________    ____________________</w:t>
      </w:r>
    </w:p>
    <w:p w:rsidR="00C761E9" w:rsidRDefault="00C761E9">
      <w:pPr>
        <w:pStyle w:val="ConsPlusNonformat"/>
      </w:pPr>
      <w:r>
        <w:t xml:space="preserve">       должность              подпись                Ф.И.О.</w:t>
      </w:r>
    </w:p>
    <w:p w:rsidR="00C761E9" w:rsidRDefault="00C761E9">
      <w:pPr>
        <w:pStyle w:val="ConsPlusNonformat"/>
      </w:pPr>
      <w:r>
        <w:t xml:space="preserve">    _________________    _________________    ____________________</w:t>
      </w:r>
    </w:p>
    <w:p w:rsidR="00C761E9" w:rsidRDefault="00C761E9">
      <w:pPr>
        <w:pStyle w:val="ConsPlusNonformat"/>
      </w:pPr>
      <w:r>
        <w:t xml:space="preserve">       должность              подпись                Ф.И.О.</w:t>
      </w:r>
    </w:p>
    <w:p w:rsidR="00C761E9" w:rsidRDefault="00C761E9">
      <w:pPr>
        <w:pStyle w:val="ConsPlusNonformat"/>
      </w:pPr>
      <w:r>
        <w:t xml:space="preserve">    _________________    _________________    ____________________</w:t>
      </w:r>
    </w:p>
    <w:p w:rsidR="00C761E9" w:rsidRDefault="00C761E9">
      <w:pPr>
        <w:pStyle w:val="ConsPlusNonformat"/>
      </w:pPr>
      <w:r>
        <w:t xml:space="preserve">       должность              подпись                Ф.И.О.</w:t>
      </w:r>
    </w:p>
    <w:p w:rsidR="00C761E9" w:rsidRDefault="00C761E9">
      <w:pPr>
        <w:pStyle w:val="ConsPlusNonformat"/>
      </w:pPr>
    </w:p>
    <w:p w:rsidR="00C761E9" w:rsidRDefault="00C761E9">
      <w:pPr>
        <w:pStyle w:val="ConsPlusNonformat"/>
      </w:pPr>
      <w:r>
        <w:t xml:space="preserve">    произведено уничтожение     корешков      бланков      листков</w:t>
      </w:r>
    </w:p>
    <w:p w:rsidR="00C761E9" w:rsidRDefault="00C761E9">
      <w:pPr>
        <w:pStyle w:val="ConsPlusNonformat"/>
      </w:pPr>
      <w:r>
        <w:t>нетрудоспособности, срок хранения которых истек.</w:t>
      </w:r>
    </w:p>
    <w:p w:rsidR="00C761E9" w:rsidRDefault="00C761E9">
      <w:pPr>
        <w:pStyle w:val="ConsPlusNonformat"/>
      </w:pPr>
    </w:p>
    <w:p w:rsidR="00C761E9" w:rsidRDefault="00C761E9">
      <w:pPr>
        <w:pStyle w:val="ConsPlusNonformat"/>
      </w:pPr>
      <w:r>
        <w:t xml:space="preserve">                              Перечень</w:t>
      </w:r>
    </w:p>
    <w:p w:rsidR="00C761E9" w:rsidRDefault="00C761E9">
      <w:pPr>
        <w:pStyle w:val="ConsPlusNonformat"/>
      </w:pPr>
      <w:r>
        <w:t xml:space="preserve">     уничтоженных корешков бланков листков нетрудоспособности</w:t>
      </w:r>
    </w:p>
    <w:p w:rsidR="00C761E9" w:rsidRDefault="00C761E9">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7"/>
        <w:gridCol w:w="1694"/>
        <w:gridCol w:w="1331"/>
        <w:gridCol w:w="1210"/>
        <w:gridCol w:w="1331"/>
        <w:gridCol w:w="2178"/>
      </w:tblGrid>
      <w:tr w:rsidR="00C761E9">
        <w:trPr>
          <w:trHeight w:val="400"/>
          <w:tblCellSpacing w:w="5" w:type="nil"/>
        </w:trPr>
        <w:tc>
          <w:tcPr>
            <w:tcW w:w="847"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 </w:t>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1694"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tc>
        <w:tc>
          <w:tcPr>
            <w:tcW w:w="1331"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Серия  </w:t>
            </w:r>
          </w:p>
        </w:tc>
        <w:tc>
          <w:tcPr>
            <w:tcW w:w="2541" w:type="dxa"/>
            <w:gridSpan w:val="2"/>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2178"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w:t>
            </w:r>
          </w:p>
        </w:tc>
      </w:tr>
      <w:tr w:rsidR="00C761E9">
        <w:trPr>
          <w:tblCellSpacing w:w="5" w:type="nil"/>
        </w:trPr>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694"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331"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   </w:t>
            </w: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w:t>
            </w:r>
          </w:p>
        </w:tc>
        <w:tc>
          <w:tcPr>
            <w:tcW w:w="217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r>
      <w:tr w:rsidR="00C761E9">
        <w:trPr>
          <w:tblCellSpacing w:w="5" w:type="nil"/>
        </w:trPr>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6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17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C761E9">
        <w:trPr>
          <w:tblCellSpacing w:w="5" w:type="nil"/>
        </w:trPr>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694"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217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r>
    </w:tbl>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r>
        <w:t xml:space="preserve">    Всего уничтожено путем сожжения _____  штук  корешков  листков</w:t>
      </w:r>
    </w:p>
    <w:p w:rsidR="00C761E9" w:rsidRDefault="00C761E9">
      <w:pPr>
        <w:pStyle w:val="ConsPlusNonformat"/>
      </w:pPr>
      <w:r>
        <w:t>нетрудоспособности, срок хранения которых истек.</w:t>
      </w:r>
    </w:p>
    <w:p w:rsidR="00C761E9" w:rsidRDefault="00C761E9">
      <w:pPr>
        <w:pStyle w:val="ConsPlusNonformat"/>
      </w:pPr>
    </w:p>
    <w:p w:rsidR="00C761E9" w:rsidRDefault="00C761E9">
      <w:pPr>
        <w:pStyle w:val="ConsPlusNonformat"/>
      </w:pPr>
      <w:r>
        <w:t xml:space="preserve">    Председатель комиссии:</w:t>
      </w:r>
    </w:p>
    <w:p w:rsidR="00C761E9" w:rsidRDefault="00C761E9">
      <w:pPr>
        <w:pStyle w:val="ConsPlusNonformat"/>
      </w:pPr>
    </w:p>
    <w:p w:rsidR="00C761E9" w:rsidRDefault="00C761E9">
      <w:pPr>
        <w:pStyle w:val="ConsPlusNonformat"/>
      </w:pPr>
      <w:r>
        <w:t xml:space="preserve">    Члены комиссии:</w:t>
      </w:r>
    </w:p>
    <w:p w:rsidR="00C761E9" w:rsidRDefault="00C761E9">
      <w:pPr>
        <w:pStyle w:val="ConsPlusNonformat"/>
      </w:pPr>
    </w:p>
    <w:p w:rsidR="00C761E9" w:rsidRDefault="00C761E9">
      <w:pPr>
        <w:pStyle w:val="ConsPlusNonformat"/>
      </w:pPr>
      <w:r>
        <w:t xml:space="preserve">    Печать</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17" w:name="Par296"/>
      <w:bookmarkEnd w:id="17"/>
      <w:r>
        <w:rPr>
          <w:rFonts w:ascii="Calibri" w:hAnsi="Calibri" w:cs="Calibri"/>
        </w:rPr>
        <w:t xml:space="preserve">Приложение </w:t>
      </w:r>
      <w:hyperlink r:id="rId41" w:history="1">
        <w:r>
          <w:rPr>
            <w:rFonts w:ascii="Calibri" w:hAnsi="Calibri" w:cs="Calibri"/>
            <w:color w:val="0000FF"/>
          </w:rPr>
          <w:t>N 5</w:t>
        </w:r>
      </w:hyperlink>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bookmarkStart w:id="18" w:name="Par302"/>
      <w:bookmarkEnd w:id="18"/>
      <w:r>
        <w:t xml:space="preserve">          КНИГА УЧЕТА </w:t>
      </w:r>
      <w:proofErr w:type="gramStart"/>
      <w:r>
        <w:t>ИСПОРЧЕННЫХ</w:t>
      </w:r>
      <w:proofErr w:type="gramEnd"/>
      <w:r>
        <w:t>, УТЕРЯННЫХ, ПОХИЩЕННЫХ</w:t>
      </w:r>
    </w:p>
    <w:p w:rsidR="00C761E9" w:rsidRDefault="00C761E9">
      <w:pPr>
        <w:pStyle w:val="ConsPlusNonformat"/>
      </w:pPr>
      <w:r>
        <w:t xml:space="preserve">                БЛАНКОВ ЛИСТКОВ НЕТРУДОСПОСОБНОСТИ</w:t>
      </w:r>
    </w:p>
    <w:p w:rsidR="00C761E9" w:rsidRDefault="00C761E9">
      <w:pPr>
        <w:pStyle w:val="ConsPlusNonformat"/>
      </w:pPr>
    </w:p>
    <w:p w:rsidR="00C761E9" w:rsidRDefault="00C761E9">
      <w:pPr>
        <w:pStyle w:val="ConsPlusNonformat"/>
      </w:pPr>
      <w:r>
        <w:t>______________________________________ ______________ ____________</w:t>
      </w:r>
    </w:p>
    <w:p w:rsidR="00C761E9" w:rsidRDefault="00C761E9">
      <w:pPr>
        <w:pStyle w:val="ConsPlusNonformat"/>
      </w:pPr>
      <w:r>
        <w:t xml:space="preserve">      наименование организации              ОГРН          ИНН</w:t>
      </w:r>
    </w:p>
    <w:p w:rsidR="00C761E9" w:rsidRDefault="00C761E9">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5"/>
        <w:gridCol w:w="726"/>
        <w:gridCol w:w="968"/>
        <w:gridCol w:w="1089"/>
        <w:gridCol w:w="847"/>
        <w:gridCol w:w="605"/>
        <w:gridCol w:w="1210"/>
        <w:gridCol w:w="847"/>
        <w:gridCol w:w="605"/>
        <w:gridCol w:w="1573"/>
      </w:tblGrid>
      <w:tr w:rsidR="00C761E9">
        <w:trPr>
          <w:trHeight w:val="400"/>
          <w:tblCellSpacing w:w="5" w:type="nil"/>
        </w:trPr>
        <w:tc>
          <w:tcPr>
            <w:tcW w:w="605"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726"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w:t>
            </w:r>
          </w:p>
        </w:tc>
        <w:tc>
          <w:tcPr>
            <w:tcW w:w="968"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меди-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цин</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ского</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работ-</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ника</w:t>
            </w:r>
            <w:proofErr w:type="spellEnd"/>
            <w:r>
              <w:rPr>
                <w:rFonts w:ascii="Courier New" w:hAnsi="Courier New" w:cs="Courier New"/>
                <w:sz w:val="20"/>
                <w:szCs w:val="20"/>
              </w:rPr>
              <w:t xml:space="preserve">  </w:t>
            </w:r>
          </w:p>
        </w:tc>
        <w:tc>
          <w:tcPr>
            <w:tcW w:w="1089"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Кол-во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бланков</w:t>
            </w:r>
          </w:p>
        </w:tc>
        <w:tc>
          <w:tcPr>
            <w:tcW w:w="5687" w:type="dxa"/>
            <w:gridSpan w:val="6"/>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 них:                 </w:t>
            </w:r>
          </w:p>
        </w:tc>
      </w:tr>
      <w:tr w:rsidR="00C761E9">
        <w:trPr>
          <w:trHeight w:val="400"/>
          <w:tblCellSpacing w:w="5" w:type="nil"/>
        </w:trPr>
        <w:tc>
          <w:tcPr>
            <w:tcW w:w="60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2662" w:type="dxa"/>
            <w:gridSpan w:val="3"/>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Испорченных   </w:t>
            </w:r>
          </w:p>
        </w:tc>
        <w:tc>
          <w:tcPr>
            <w:tcW w:w="3025" w:type="dxa"/>
            <w:gridSpan w:val="3"/>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Утерянных, похищенных</w:t>
            </w:r>
          </w:p>
        </w:tc>
      </w:tr>
      <w:tr w:rsidR="00C761E9">
        <w:trPr>
          <w:trHeight w:val="400"/>
          <w:tblCellSpacing w:w="5" w:type="nil"/>
        </w:trPr>
        <w:tc>
          <w:tcPr>
            <w:tcW w:w="60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452" w:type="dxa"/>
            <w:gridSpan w:val="2"/>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реквизиты</w:t>
            </w:r>
          </w:p>
        </w:tc>
        <w:tc>
          <w:tcPr>
            <w:tcW w:w="1210"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кол-во </w:t>
            </w:r>
          </w:p>
        </w:tc>
        <w:tc>
          <w:tcPr>
            <w:tcW w:w="1452" w:type="dxa"/>
            <w:gridSpan w:val="2"/>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реквизиты</w:t>
            </w:r>
          </w:p>
        </w:tc>
        <w:tc>
          <w:tcPr>
            <w:tcW w:w="1573"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кол-во   </w:t>
            </w:r>
          </w:p>
        </w:tc>
      </w:tr>
      <w:tr w:rsidR="00C761E9">
        <w:trPr>
          <w:tblCellSpacing w:w="5" w:type="nil"/>
        </w:trPr>
        <w:tc>
          <w:tcPr>
            <w:tcW w:w="60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серия</w:t>
            </w:r>
          </w:p>
        </w:tc>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1210"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серия</w:t>
            </w:r>
          </w:p>
        </w:tc>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157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r>
      <w:tr w:rsidR="00C761E9">
        <w:trPr>
          <w:tblCellSpacing w:w="5" w:type="nil"/>
        </w:trPr>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157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C761E9">
        <w:trPr>
          <w:tblCellSpacing w:w="5" w:type="nil"/>
        </w:trPr>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726"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60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57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r>
    </w:tbl>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19" w:name="Par326"/>
      <w:bookmarkEnd w:id="19"/>
      <w:r>
        <w:rPr>
          <w:rFonts w:ascii="Calibri" w:hAnsi="Calibri" w:cs="Calibri"/>
        </w:rPr>
        <w:t xml:space="preserve">Приложение </w:t>
      </w:r>
      <w:hyperlink r:id="rId42" w:history="1">
        <w:r>
          <w:rPr>
            <w:rFonts w:ascii="Calibri" w:hAnsi="Calibri" w:cs="Calibri"/>
            <w:color w:val="0000FF"/>
          </w:rPr>
          <w:t>N 6</w:t>
        </w:r>
      </w:hyperlink>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bookmarkStart w:id="20" w:name="Par332"/>
      <w:bookmarkEnd w:id="20"/>
      <w:r>
        <w:t xml:space="preserve">                               АКТ</w:t>
      </w:r>
    </w:p>
    <w:p w:rsidR="00C761E9" w:rsidRDefault="00C761E9">
      <w:pPr>
        <w:pStyle w:val="ConsPlusNonformat"/>
      </w:pPr>
      <w:r>
        <w:lastRenderedPageBreak/>
        <w:t xml:space="preserve">               ОБ УНИЧТОЖЕНИИ ИСПОРЧЕННЫХ БЛАНКОВ</w:t>
      </w:r>
    </w:p>
    <w:p w:rsidR="00C761E9" w:rsidRDefault="00C761E9">
      <w:pPr>
        <w:pStyle w:val="ConsPlusNonformat"/>
      </w:pPr>
      <w:r>
        <w:t xml:space="preserve">                   ЛИСТКОВ НЕТРУДОСПОСОБНОСТИ</w:t>
      </w:r>
    </w:p>
    <w:p w:rsidR="00C761E9" w:rsidRDefault="00C761E9">
      <w:pPr>
        <w:pStyle w:val="ConsPlusNonformat"/>
      </w:pPr>
    </w:p>
    <w:p w:rsidR="00C761E9" w:rsidRDefault="00C761E9">
      <w:pPr>
        <w:pStyle w:val="ConsPlusNonformat"/>
      </w:pPr>
      <w:r>
        <w:t xml:space="preserve">    от _________________                           N _______</w:t>
      </w:r>
    </w:p>
    <w:p w:rsidR="00C761E9" w:rsidRDefault="00C761E9">
      <w:pPr>
        <w:pStyle w:val="ConsPlusNonformat"/>
      </w:pPr>
    </w:p>
    <w:p w:rsidR="00C761E9" w:rsidRDefault="00C761E9">
      <w:pPr>
        <w:pStyle w:val="ConsPlusNonformat"/>
      </w:pPr>
      <w:r>
        <w:t>___________________________________________________ ______________</w:t>
      </w:r>
    </w:p>
    <w:p w:rsidR="00C761E9" w:rsidRDefault="00C761E9">
      <w:pPr>
        <w:pStyle w:val="ConsPlusNonformat"/>
      </w:pPr>
      <w:r>
        <w:t xml:space="preserve">            наименование организации                     ОГРН</w:t>
      </w:r>
    </w:p>
    <w:p w:rsidR="00C761E9" w:rsidRDefault="00C761E9">
      <w:pPr>
        <w:pStyle w:val="ConsPlusNonformat"/>
      </w:pPr>
      <w:r>
        <w:t xml:space="preserve">    В соответствии  с  </w:t>
      </w:r>
      <w:hyperlink w:anchor="Par81" w:history="1">
        <w:r>
          <w:rPr>
            <w:color w:val="0000FF"/>
          </w:rPr>
          <w:t>п.  13</w:t>
        </w:r>
      </w:hyperlink>
      <w:r>
        <w:t xml:space="preserve">  Инструкции  о  порядке  обеспечения</w:t>
      </w:r>
    </w:p>
    <w:p w:rsidR="00C761E9" w:rsidRDefault="00C761E9">
      <w:pPr>
        <w:pStyle w:val="ConsPlusNonformat"/>
      </w:pPr>
      <w:r>
        <w:t>бланками  листков  нетрудоспособности,  их   учета   и   хранения,</w:t>
      </w:r>
    </w:p>
    <w:p w:rsidR="00C761E9" w:rsidRDefault="00C761E9">
      <w:pPr>
        <w:pStyle w:val="ConsPlusNonformat"/>
      </w:pPr>
      <w:proofErr w:type="gramStart"/>
      <w:r>
        <w:t>утвержденной</w:t>
      </w:r>
      <w:proofErr w:type="gramEnd"/>
      <w:r>
        <w:t xml:space="preserve">  Приказом  Фонда  социального  страхования Российской</w:t>
      </w:r>
    </w:p>
    <w:p w:rsidR="00C761E9" w:rsidRDefault="00C761E9">
      <w:pPr>
        <w:pStyle w:val="ConsPlusNonformat"/>
      </w:pPr>
      <w:r>
        <w:t xml:space="preserve">Федерации и Минздрава России от ________ N ____/_____, комиссией </w:t>
      </w:r>
      <w:proofErr w:type="gramStart"/>
      <w:r>
        <w:t>в</w:t>
      </w:r>
      <w:proofErr w:type="gramEnd"/>
    </w:p>
    <w:p w:rsidR="00C761E9" w:rsidRDefault="00C761E9">
      <w:pPr>
        <w:pStyle w:val="ConsPlusNonformat"/>
      </w:pPr>
      <w:proofErr w:type="gramStart"/>
      <w:r>
        <w:t>составе</w:t>
      </w:r>
      <w:proofErr w:type="gramEnd"/>
      <w:r>
        <w:t>:</w:t>
      </w:r>
    </w:p>
    <w:p w:rsidR="00C761E9" w:rsidRDefault="00C761E9">
      <w:pPr>
        <w:pStyle w:val="ConsPlusNonformat"/>
      </w:pPr>
      <w:r>
        <w:t xml:space="preserve">    _________________    _________________    ____________________</w:t>
      </w:r>
    </w:p>
    <w:p w:rsidR="00C761E9" w:rsidRDefault="00C761E9">
      <w:pPr>
        <w:pStyle w:val="ConsPlusNonformat"/>
      </w:pPr>
      <w:r>
        <w:t xml:space="preserve">       должность              подпись                Ф.И.О.</w:t>
      </w:r>
    </w:p>
    <w:p w:rsidR="00C761E9" w:rsidRDefault="00C761E9">
      <w:pPr>
        <w:pStyle w:val="ConsPlusNonformat"/>
      </w:pPr>
      <w:r>
        <w:t xml:space="preserve">    _________________    _________________    ____________________</w:t>
      </w:r>
    </w:p>
    <w:p w:rsidR="00C761E9" w:rsidRDefault="00C761E9">
      <w:pPr>
        <w:pStyle w:val="ConsPlusNonformat"/>
      </w:pPr>
      <w:r>
        <w:t xml:space="preserve">       должность              подпись                Ф.И.О.</w:t>
      </w:r>
    </w:p>
    <w:p w:rsidR="00C761E9" w:rsidRDefault="00C761E9">
      <w:pPr>
        <w:pStyle w:val="ConsPlusNonformat"/>
      </w:pPr>
      <w:r>
        <w:t xml:space="preserve">    _________________    _________________    ____________________</w:t>
      </w:r>
    </w:p>
    <w:p w:rsidR="00C761E9" w:rsidRDefault="00C761E9">
      <w:pPr>
        <w:pStyle w:val="ConsPlusNonformat"/>
      </w:pPr>
      <w:r>
        <w:t xml:space="preserve">       должность              подпись                Ф.И.О.</w:t>
      </w:r>
    </w:p>
    <w:p w:rsidR="00C761E9" w:rsidRDefault="00C761E9">
      <w:pPr>
        <w:pStyle w:val="ConsPlusNonformat"/>
      </w:pPr>
    </w:p>
    <w:p w:rsidR="00C761E9" w:rsidRDefault="00C761E9">
      <w:pPr>
        <w:pStyle w:val="ConsPlusNonformat"/>
      </w:pPr>
      <w:r>
        <w:t>произведено уничтожение      испорченных      бланков      листков</w:t>
      </w:r>
    </w:p>
    <w:p w:rsidR="00C761E9" w:rsidRDefault="00C761E9">
      <w:pPr>
        <w:pStyle w:val="ConsPlusNonformat"/>
      </w:pPr>
      <w:r>
        <w:t>нетрудоспособности.</w:t>
      </w:r>
    </w:p>
    <w:p w:rsidR="00C761E9" w:rsidRDefault="00C761E9">
      <w:pPr>
        <w:pStyle w:val="ConsPlusNonformat"/>
      </w:pPr>
    </w:p>
    <w:p w:rsidR="00C761E9" w:rsidRDefault="00C761E9">
      <w:pPr>
        <w:pStyle w:val="ConsPlusNonformat"/>
      </w:pPr>
      <w:r>
        <w:t xml:space="preserve">                  Перечень уничтоженных бланков</w:t>
      </w:r>
    </w:p>
    <w:p w:rsidR="00C761E9" w:rsidRDefault="00C761E9">
      <w:pPr>
        <w:pStyle w:val="ConsPlusNonformat"/>
      </w:pPr>
      <w:r>
        <w:t xml:space="preserve">                   листков нетрудоспособности:</w:t>
      </w:r>
    </w:p>
    <w:p w:rsidR="00C761E9" w:rsidRDefault="00C761E9">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7"/>
        <w:gridCol w:w="3025"/>
        <w:gridCol w:w="2178"/>
        <w:gridCol w:w="2299"/>
      </w:tblGrid>
      <w:tr w:rsidR="00C761E9">
        <w:trPr>
          <w:trHeight w:val="400"/>
          <w:tblCellSpacing w:w="5" w:type="nil"/>
        </w:trPr>
        <w:tc>
          <w:tcPr>
            <w:tcW w:w="847"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 </w:t>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3025" w:type="dxa"/>
            <w:vMerge w:val="restart"/>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Серия         </w:t>
            </w:r>
          </w:p>
        </w:tc>
        <w:tc>
          <w:tcPr>
            <w:tcW w:w="4477" w:type="dxa"/>
            <w:gridSpan w:val="2"/>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r>
      <w:tr w:rsidR="00C761E9">
        <w:trPr>
          <w:tblCellSpacing w:w="5" w:type="nil"/>
        </w:trPr>
        <w:tc>
          <w:tcPr>
            <w:tcW w:w="847"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025"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217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       </w:t>
            </w:r>
          </w:p>
        </w:tc>
        <w:tc>
          <w:tcPr>
            <w:tcW w:w="229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w:t>
            </w:r>
          </w:p>
        </w:tc>
      </w:tr>
      <w:tr w:rsidR="00C761E9">
        <w:trPr>
          <w:tblCellSpacing w:w="5" w:type="nil"/>
        </w:trPr>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2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17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29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C761E9">
        <w:trPr>
          <w:tblCellSpacing w:w="5" w:type="nil"/>
        </w:trPr>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3025"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217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229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r>
    </w:tbl>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r>
        <w:t xml:space="preserve">    Всего уничтожено   путем   сожжения  ______  штук  испорченных</w:t>
      </w:r>
    </w:p>
    <w:p w:rsidR="00C761E9" w:rsidRDefault="00C761E9">
      <w:pPr>
        <w:pStyle w:val="ConsPlusNonformat"/>
      </w:pPr>
      <w:r>
        <w:t>бланков листков нетрудоспособности.</w:t>
      </w:r>
    </w:p>
    <w:p w:rsidR="00C761E9" w:rsidRDefault="00C761E9">
      <w:pPr>
        <w:pStyle w:val="ConsPlusNonformat"/>
      </w:pPr>
    </w:p>
    <w:p w:rsidR="00C761E9" w:rsidRDefault="00C761E9">
      <w:pPr>
        <w:pStyle w:val="ConsPlusNonformat"/>
      </w:pPr>
      <w:r>
        <w:t xml:space="preserve">    Председатель комиссии:</w:t>
      </w:r>
    </w:p>
    <w:p w:rsidR="00C761E9" w:rsidRDefault="00C761E9">
      <w:pPr>
        <w:pStyle w:val="ConsPlusNonformat"/>
      </w:pPr>
    </w:p>
    <w:p w:rsidR="00C761E9" w:rsidRDefault="00C761E9">
      <w:pPr>
        <w:pStyle w:val="ConsPlusNonformat"/>
      </w:pPr>
      <w:r>
        <w:t xml:space="preserve">    Члены комиссии:</w:t>
      </w:r>
    </w:p>
    <w:p w:rsidR="00C761E9" w:rsidRDefault="00C761E9">
      <w:pPr>
        <w:pStyle w:val="ConsPlusNonformat"/>
      </w:pPr>
    </w:p>
    <w:p w:rsidR="00C761E9" w:rsidRDefault="00C761E9">
      <w:pPr>
        <w:pStyle w:val="ConsPlusNonformat"/>
      </w:pPr>
      <w:r>
        <w:t xml:space="preserve">    Печать</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21" w:name="Par381"/>
      <w:bookmarkEnd w:id="21"/>
      <w:r>
        <w:rPr>
          <w:rFonts w:ascii="Calibri" w:hAnsi="Calibri" w:cs="Calibri"/>
        </w:rPr>
        <w:t xml:space="preserve">Приложение </w:t>
      </w:r>
      <w:hyperlink r:id="rId43" w:history="1">
        <w:r>
          <w:rPr>
            <w:rFonts w:ascii="Calibri" w:hAnsi="Calibri" w:cs="Calibri"/>
            <w:color w:val="0000FF"/>
          </w:rPr>
          <w:t>N 7</w:t>
        </w:r>
      </w:hyperlink>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bookmarkStart w:id="22" w:name="Par387"/>
      <w:bookmarkEnd w:id="22"/>
      <w:r>
        <w:t xml:space="preserve">                          ОТЧЕТ-ЗАЯВКА</w:t>
      </w:r>
    </w:p>
    <w:p w:rsidR="00C761E9" w:rsidRDefault="00C761E9">
      <w:pPr>
        <w:pStyle w:val="ConsPlusNonformat"/>
      </w:pPr>
      <w:r>
        <w:t xml:space="preserve">         НА ПОЛУЧЕНИЕ БЛАНКОВ ЛИСТКОВ НЕТРУДОСПОСОБНОСТИ</w:t>
      </w:r>
    </w:p>
    <w:p w:rsidR="00C761E9" w:rsidRDefault="00C761E9">
      <w:pPr>
        <w:pStyle w:val="ConsPlusNonformat"/>
      </w:pPr>
      <w:r>
        <w:t xml:space="preserve">                    МЕДИЦИНСКОЙ ОРГАНИЗАЦИЕЙ</w:t>
      </w:r>
    </w:p>
    <w:p w:rsidR="00C761E9" w:rsidRDefault="00C761E9">
      <w:pPr>
        <w:pStyle w:val="ConsPlusNonformat"/>
      </w:pPr>
    </w:p>
    <w:p w:rsidR="00C761E9" w:rsidRDefault="00C761E9">
      <w:pPr>
        <w:pStyle w:val="ConsPlusNonformat"/>
      </w:pPr>
      <w:r>
        <w:t xml:space="preserve">    Дата __________                                N _______</w:t>
      </w:r>
    </w:p>
    <w:p w:rsidR="00C761E9" w:rsidRDefault="00C761E9">
      <w:pPr>
        <w:pStyle w:val="ConsPlusNonformat"/>
      </w:pPr>
    </w:p>
    <w:p w:rsidR="00C761E9" w:rsidRDefault="00C761E9">
      <w:pPr>
        <w:pStyle w:val="ConsPlusNonformat"/>
      </w:pPr>
      <w:r>
        <w:t>______________________________________ ______________ ____________</w:t>
      </w:r>
    </w:p>
    <w:p w:rsidR="00C761E9" w:rsidRDefault="00C761E9">
      <w:pPr>
        <w:pStyle w:val="ConsPlusNonformat"/>
      </w:pPr>
      <w:r>
        <w:t xml:space="preserve">      наименование организации              ОГРН          ИНН</w:t>
      </w:r>
    </w:p>
    <w:p w:rsidR="00C761E9" w:rsidRDefault="00C761E9">
      <w:pPr>
        <w:pStyle w:val="ConsPlusNonformat"/>
      </w:pPr>
      <w:r>
        <w:t xml:space="preserve">    лицензия &lt;*&gt;  N _______ Дата ___________ Срок действия </w:t>
      </w:r>
      <w:proofErr w:type="gramStart"/>
      <w:r>
        <w:t>с</w:t>
      </w:r>
      <w:proofErr w:type="gramEnd"/>
      <w:r>
        <w:t xml:space="preserve"> _____</w:t>
      </w:r>
    </w:p>
    <w:p w:rsidR="00C761E9" w:rsidRDefault="00C761E9">
      <w:pPr>
        <w:pStyle w:val="ConsPlusNonformat"/>
      </w:pPr>
      <w:r>
        <w:t>по _____</w:t>
      </w:r>
    </w:p>
    <w:p w:rsidR="00C761E9" w:rsidRDefault="00C761E9">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089"/>
        <w:gridCol w:w="1210"/>
        <w:gridCol w:w="1331"/>
        <w:gridCol w:w="847"/>
        <w:gridCol w:w="968"/>
        <w:gridCol w:w="968"/>
        <w:gridCol w:w="1089"/>
        <w:gridCol w:w="1331"/>
      </w:tblGrid>
      <w:tr w:rsidR="00C761E9">
        <w:trPr>
          <w:tblCellSpacing w:w="5" w:type="nil"/>
        </w:trPr>
        <w:tc>
          <w:tcPr>
            <w:tcW w:w="8833" w:type="dxa"/>
            <w:gridSpan w:val="8"/>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бланков листков нетрудоспособности          </w:t>
            </w:r>
          </w:p>
        </w:tc>
      </w:tr>
      <w:tr w:rsidR="00C761E9">
        <w:trPr>
          <w:trHeight w:val="600"/>
          <w:tblCellSpacing w:w="5" w:type="nil"/>
        </w:trPr>
        <w:tc>
          <w:tcPr>
            <w:tcW w:w="1089"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w:t>
            </w:r>
            <w:proofErr w:type="spellStart"/>
            <w:proofErr w:type="gramStart"/>
            <w:r>
              <w:rPr>
                <w:rFonts w:ascii="Courier New" w:hAnsi="Courier New" w:cs="Courier New"/>
                <w:sz w:val="20"/>
                <w:szCs w:val="20"/>
              </w:rPr>
              <w:t>на</w:t>
            </w:r>
            <w:proofErr w:type="spellEnd"/>
            <w:proofErr w:type="gram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чало</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ного</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периода</w:t>
            </w:r>
          </w:p>
        </w:tc>
        <w:tc>
          <w:tcPr>
            <w:tcW w:w="1210"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Заказано</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___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20__ г.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(отчет- </w:t>
            </w:r>
            <w:proofErr w:type="gramEnd"/>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ный</w:t>
            </w:r>
            <w:proofErr w:type="spellEnd"/>
            <w:r>
              <w:rPr>
                <w:rFonts w:ascii="Courier New" w:hAnsi="Courier New" w:cs="Courier New"/>
                <w:sz w:val="20"/>
                <w:szCs w:val="20"/>
              </w:rPr>
              <w:t xml:space="preserve"> </w:t>
            </w:r>
            <w:proofErr w:type="spellStart"/>
            <w:r>
              <w:rPr>
                <w:rFonts w:ascii="Courier New" w:hAnsi="Courier New" w:cs="Courier New"/>
                <w:sz w:val="20"/>
                <w:szCs w:val="20"/>
              </w:rPr>
              <w:t>пе</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Pr>
                <w:rFonts w:ascii="Courier New" w:hAnsi="Courier New" w:cs="Courier New"/>
                <w:sz w:val="20"/>
                <w:szCs w:val="20"/>
              </w:rPr>
              <w:t>риод</w:t>
            </w:r>
            <w:proofErr w:type="spellEnd"/>
            <w:r>
              <w:rPr>
                <w:rFonts w:ascii="Courier New" w:hAnsi="Courier New" w:cs="Courier New"/>
                <w:sz w:val="20"/>
                <w:szCs w:val="20"/>
              </w:rPr>
              <w:t xml:space="preserve">)   </w:t>
            </w:r>
            <w:proofErr w:type="gramEnd"/>
          </w:p>
        </w:tc>
        <w:tc>
          <w:tcPr>
            <w:tcW w:w="1331"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Получено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___ кв.</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20__ г.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(отчетном</w:t>
            </w:r>
            <w:proofErr w:type="gramEnd"/>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периоде</w:t>
            </w:r>
            <w:proofErr w:type="gramEnd"/>
            <w:r>
              <w:rPr>
                <w:rFonts w:ascii="Courier New" w:hAnsi="Courier New" w:cs="Courier New"/>
                <w:sz w:val="20"/>
                <w:szCs w:val="20"/>
              </w:rPr>
              <w:t xml:space="preserve">) </w:t>
            </w:r>
          </w:p>
        </w:tc>
        <w:tc>
          <w:tcPr>
            <w:tcW w:w="2783" w:type="dxa"/>
            <w:gridSpan w:val="3"/>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Израсходовано в ___</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квартале</w:t>
            </w:r>
            <w:proofErr w:type="gramEnd"/>
            <w:r>
              <w:rPr>
                <w:rFonts w:ascii="Courier New" w:hAnsi="Courier New" w:cs="Courier New"/>
                <w:sz w:val="20"/>
                <w:szCs w:val="20"/>
              </w:rPr>
              <w:t xml:space="preserve"> 20__ г.  </w:t>
            </w:r>
          </w:p>
        </w:tc>
        <w:tc>
          <w:tcPr>
            <w:tcW w:w="1089"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ко-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нец</w:t>
            </w:r>
            <w:proofErr w:type="spellEnd"/>
            <w:r>
              <w:rPr>
                <w:rFonts w:ascii="Courier New" w:hAnsi="Courier New" w:cs="Courier New"/>
                <w:sz w:val="20"/>
                <w:szCs w:val="20"/>
              </w:rPr>
              <w:t xml:space="preserve"> от-</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четного</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периода</w:t>
            </w:r>
          </w:p>
        </w:tc>
        <w:tc>
          <w:tcPr>
            <w:tcW w:w="1331"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Заказано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 __ кв.</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20__ г. </w:t>
            </w:r>
          </w:p>
        </w:tc>
      </w:tr>
      <w:tr w:rsidR="00C761E9">
        <w:trPr>
          <w:trHeight w:val="800"/>
          <w:tblCellSpacing w:w="5" w:type="nil"/>
        </w:trPr>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210"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331"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Выда</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Испор</w:t>
            </w:r>
            <w:proofErr w:type="spellEnd"/>
            <w:r>
              <w:rPr>
                <w:rFonts w:ascii="Courier New" w:hAnsi="Courier New" w:cs="Courier New"/>
                <w:sz w:val="20"/>
                <w:szCs w:val="20"/>
              </w:rPr>
              <w:t>-</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чено</w:t>
            </w:r>
            <w:proofErr w:type="spellEnd"/>
            <w:r>
              <w:rPr>
                <w:rFonts w:ascii="Courier New" w:hAnsi="Courier New" w:cs="Courier New"/>
                <w:sz w:val="20"/>
                <w:szCs w:val="20"/>
              </w:rPr>
              <w:t xml:space="preserve">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Утеря-</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w:t>
            </w:r>
            <w:proofErr w:type="spellStart"/>
            <w:r>
              <w:rPr>
                <w:rFonts w:ascii="Courier New" w:hAnsi="Courier New" w:cs="Courier New"/>
                <w:sz w:val="20"/>
                <w:szCs w:val="20"/>
              </w:rPr>
              <w:t>похи</w:t>
            </w:r>
            <w:proofErr w:type="spellEnd"/>
            <w:r>
              <w:rPr>
                <w:rFonts w:ascii="Courier New" w:hAnsi="Courier New" w:cs="Courier New"/>
                <w:sz w:val="20"/>
                <w:szCs w:val="20"/>
              </w:rPr>
              <w:t>-</w:t>
            </w:r>
            <w:proofErr w:type="gramEnd"/>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Pr>
                <w:rFonts w:ascii="Courier New" w:hAnsi="Courier New" w:cs="Courier New"/>
                <w:sz w:val="20"/>
                <w:szCs w:val="20"/>
              </w:rPr>
              <w:t>щено</w:t>
            </w:r>
            <w:proofErr w:type="spellEnd"/>
            <w:r>
              <w:rPr>
                <w:rFonts w:ascii="Courier New" w:hAnsi="Courier New" w:cs="Courier New"/>
                <w:sz w:val="20"/>
                <w:szCs w:val="20"/>
              </w:rPr>
              <w:t xml:space="preserve">) </w:t>
            </w:r>
            <w:proofErr w:type="gramEnd"/>
          </w:p>
        </w:tc>
        <w:tc>
          <w:tcPr>
            <w:tcW w:w="1089"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c>
          <w:tcPr>
            <w:tcW w:w="1331"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p>
        </w:tc>
      </w:tr>
      <w:tr w:rsidR="00C761E9">
        <w:trPr>
          <w:tblCellSpacing w:w="5" w:type="nil"/>
        </w:trPr>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C761E9">
        <w:trPr>
          <w:tblCellSpacing w:w="5" w:type="nil"/>
        </w:trPr>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847"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968"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331"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r>
    </w:tbl>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r>
        <w:t xml:space="preserve">    --------------------------------</w:t>
      </w:r>
    </w:p>
    <w:p w:rsidR="00C761E9" w:rsidRDefault="00C761E9">
      <w:pPr>
        <w:pStyle w:val="ConsPlusNonformat"/>
      </w:pPr>
      <w:r>
        <w:t xml:space="preserve">    &lt;*&gt; Лицензия  на  медицинскую  деятельность,  в части права </w:t>
      </w:r>
      <w:proofErr w:type="gramStart"/>
      <w:r>
        <w:t>на</w:t>
      </w:r>
      <w:proofErr w:type="gramEnd"/>
    </w:p>
    <w:p w:rsidR="00C761E9" w:rsidRDefault="00C761E9">
      <w:pPr>
        <w:pStyle w:val="ConsPlusNonformat"/>
      </w:pPr>
      <w:r>
        <w:t>осуществление экспертизы временной нетрудоспособности.</w:t>
      </w:r>
    </w:p>
    <w:p w:rsidR="00C761E9" w:rsidRDefault="00C761E9">
      <w:pPr>
        <w:pStyle w:val="ConsPlusNonformat"/>
      </w:pPr>
    </w:p>
    <w:p w:rsidR="00C761E9" w:rsidRDefault="00C761E9">
      <w:pPr>
        <w:pStyle w:val="ConsPlusNonformat"/>
      </w:pPr>
      <w:r>
        <w:t>_________________________   ______________    ____________________</w:t>
      </w:r>
    </w:p>
    <w:p w:rsidR="00C761E9" w:rsidRDefault="00C761E9">
      <w:pPr>
        <w:pStyle w:val="ConsPlusNonformat"/>
      </w:pPr>
      <w:r>
        <w:t>руководитель организации        подпись              Ф.И.О.</w:t>
      </w:r>
    </w:p>
    <w:p w:rsidR="00C761E9" w:rsidRDefault="00C761E9">
      <w:pPr>
        <w:pStyle w:val="ConsPlusNonformat"/>
      </w:pPr>
    </w:p>
    <w:p w:rsidR="00C761E9" w:rsidRDefault="00C761E9">
      <w:pPr>
        <w:pStyle w:val="ConsPlusNonformat"/>
      </w:pPr>
      <w:r>
        <w:t>_________________________   ______________    ____________________</w:t>
      </w:r>
    </w:p>
    <w:p w:rsidR="00C761E9" w:rsidRDefault="00C761E9">
      <w:pPr>
        <w:pStyle w:val="ConsPlusNonformat"/>
      </w:pPr>
      <w:r>
        <w:t>гл. бухгалтер организации       подпись              Ф.И.О.</w:t>
      </w:r>
    </w:p>
    <w:p w:rsidR="00C761E9" w:rsidRDefault="00C761E9">
      <w:pPr>
        <w:pStyle w:val="ConsPlusNonformat"/>
      </w:pPr>
    </w:p>
    <w:p w:rsidR="00C761E9" w:rsidRDefault="00C761E9">
      <w:pPr>
        <w:pStyle w:val="ConsPlusNonformat"/>
      </w:pPr>
      <w:r>
        <w:t>Дата</w:t>
      </w:r>
    </w:p>
    <w:p w:rsidR="00C761E9" w:rsidRDefault="00C761E9">
      <w:pPr>
        <w:pStyle w:val="ConsPlusNonformat"/>
      </w:pPr>
    </w:p>
    <w:p w:rsidR="00C761E9" w:rsidRDefault="00C761E9">
      <w:pPr>
        <w:pStyle w:val="ConsPlusNonformat"/>
      </w:pPr>
      <w:r>
        <w:t>Печать</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23" w:name="Par430"/>
      <w:bookmarkEnd w:id="23"/>
      <w:r>
        <w:rPr>
          <w:rFonts w:ascii="Calibri" w:hAnsi="Calibri" w:cs="Calibri"/>
        </w:rPr>
        <w:t>Приложение N 10</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ОТЧЕТ-ЗАЯВКА НА ПОЛУЧЕНИЕ БЛАНКОВ ЛИСТКОВ</w:t>
      </w: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НЕТРУДОСПОСОБНОСТИ ОРГАНА УПРАВЛЕНИЯ ЗДРАВООХРАНЕНИЕМ</w:t>
      </w:r>
    </w:p>
    <w:p w:rsidR="00C761E9" w:rsidRDefault="00C761E9">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СУБЪЕКТА РОССИЙСКОЙ ФЕДЕРАЦИИ</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44" w:history="1">
        <w:r>
          <w:rPr>
            <w:rFonts w:ascii="Calibri" w:hAnsi="Calibri" w:cs="Calibri"/>
            <w:color w:val="0000FF"/>
          </w:rPr>
          <w:t>Приказ</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 ФСС РФ N 130 от 23.07.2004.</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jc w:val="right"/>
        <w:outlineLvl w:val="1"/>
        <w:rPr>
          <w:rFonts w:ascii="Calibri" w:hAnsi="Calibri" w:cs="Calibri"/>
        </w:rPr>
      </w:pPr>
      <w:bookmarkStart w:id="24" w:name="Par444"/>
      <w:bookmarkEnd w:id="24"/>
      <w:r>
        <w:rPr>
          <w:rFonts w:ascii="Calibri" w:hAnsi="Calibri" w:cs="Calibri"/>
        </w:rPr>
        <w:t xml:space="preserve">Приложение </w:t>
      </w:r>
      <w:hyperlink r:id="rId45" w:history="1">
        <w:r>
          <w:rPr>
            <w:rFonts w:ascii="Calibri" w:hAnsi="Calibri" w:cs="Calibri"/>
            <w:color w:val="0000FF"/>
          </w:rPr>
          <w:t>N 8</w:t>
        </w:r>
      </w:hyperlink>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 о порядке</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обеспечения бланками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листков нетрудоспособности,</w:t>
      </w:r>
    </w:p>
    <w:p w:rsidR="00C761E9" w:rsidRDefault="00C761E9">
      <w:pPr>
        <w:widowControl w:val="0"/>
        <w:autoSpaceDE w:val="0"/>
        <w:autoSpaceDN w:val="0"/>
        <w:adjustRightInd w:val="0"/>
        <w:spacing w:after="0" w:line="240" w:lineRule="auto"/>
        <w:jc w:val="right"/>
        <w:rPr>
          <w:rFonts w:ascii="Calibri" w:hAnsi="Calibri" w:cs="Calibri"/>
        </w:rPr>
      </w:pPr>
      <w:r>
        <w:rPr>
          <w:rFonts w:ascii="Calibri" w:hAnsi="Calibri" w:cs="Calibri"/>
        </w:rPr>
        <w:t>их учета и хранения</w:t>
      </w:r>
    </w:p>
    <w:p w:rsidR="00C761E9" w:rsidRDefault="00C761E9">
      <w:pPr>
        <w:widowControl w:val="0"/>
        <w:autoSpaceDE w:val="0"/>
        <w:autoSpaceDN w:val="0"/>
        <w:adjustRightInd w:val="0"/>
        <w:spacing w:after="0" w:line="240" w:lineRule="auto"/>
        <w:jc w:val="center"/>
        <w:rPr>
          <w:rFonts w:ascii="Calibri" w:hAnsi="Calibri" w:cs="Calibri"/>
        </w:rPr>
      </w:pPr>
    </w:p>
    <w:p w:rsidR="00C761E9" w:rsidRDefault="00C761E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46" w:history="1">
        <w:r>
          <w:rPr>
            <w:rFonts w:ascii="Calibri" w:hAnsi="Calibri" w:cs="Calibri"/>
            <w:color w:val="0000FF"/>
          </w:rPr>
          <w:t>Приказа</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РФ N 42,</w:t>
      </w:r>
      <w:proofErr w:type="gramEnd"/>
    </w:p>
    <w:p w:rsidR="00C761E9" w:rsidRDefault="00C761E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ФСС РФ N 130 от 23.07.2004)</w:t>
      </w:r>
      <w:proofErr w:type="gramEnd"/>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bookmarkStart w:id="25" w:name="Par453"/>
      <w:bookmarkEnd w:id="25"/>
      <w:r>
        <w:t xml:space="preserve">                             ЗАЯВКА</w:t>
      </w:r>
    </w:p>
    <w:p w:rsidR="00C761E9" w:rsidRDefault="00C761E9">
      <w:pPr>
        <w:pStyle w:val="ConsPlusNonformat"/>
      </w:pPr>
      <w:r>
        <w:t xml:space="preserve">         НА БЛАНКИ ЛИСТКОВ НЕТРУДОСПОСОБНОСТИ НА 20__ Г.</w:t>
      </w:r>
    </w:p>
    <w:p w:rsidR="00C761E9" w:rsidRDefault="00C761E9">
      <w:pPr>
        <w:pStyle w:val="ConsPlusNonformat"/>
      </w:pPr>
    </w:p>
    <w:p w:rsidR="00C761E9" w:rsidRDefault="00C761E9">
      <w:pPr>
        <w:pStyle w:val="ConsPlusNonformat"/>
      </w:pPr>
      <w:r>
        <w:lastRenderedPageBreak/>
        <w:t>Медицинской организации или регионального отделения ФСС РФ</w:t>
      </w:r>
    </w:p>
    <w:p w:rsidR="00C761E9" w:rsidRDefault="00C761E9">
      <w:pPr>
        <w:pStyle w:val="ConsPlusNonformat"/>
      </w:pPr>
    </w:p>
    <w:p w:rsidR="00C761E9" w:rsidRDefault="00C761E9">
      <w:pPr>
        <w:pStyle w:val="ConsPlusNonformat"/>
      </w:pPr>
      <w:r>
        <w:t>______________________________________ ______________ ____________</w:t>
      </w:r>
    </w:p>
    <w:p w:rsidR="00C761E9" w:rsidRDefault="00C761E9">
      <w:pPr>
        <w:pStyle w:val="ConsPlusNonformat"/>
      </w:pPr>
      <w:r>
        <w:t xml:space="preserve">       наименование организации             ОГРН          ИНН</w:t>
      </w:r>
    </w:p>
    <w:p w:rsidR="00C761E9" w:rsidRDefault="00C761E9">
      <w:pPr>
        <w:pStyle w:val="ConsPlusNonformat"/>
      </w:pPr>
    </w:p>
    <w:p w:rsidR="00C761E9" w:rsidRDefault="00C761E9">
      <w:pPr>
        <w:pStyle w:val="ConsPlusNonformat"/>
      </w:pPr>
      <w:r>
        <w:t xml:space="preserve">    Просит обеспечить  бланками листков нетрудоспособности на 20__</w:t>
      </w:r>
    </w:p>
    <w:p w:rsidR="00C761E9" w:rsidRDefault="00C761E9">
      <w:pPr>
        <w:pStyle w:val="ConsPlusNonformat"/>
      </w:pPr>
      <w:r>
        <w:t>год в количестве _______ штук (прописью).</w:t>
      </w:r>
    </w:p>
    <w:p w:rsidR="00C761E9" w:rsidRDefault="00C761E9">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210"/>
        <w:gridCol w:w="1452"/>
        <w:gridCol w:w="1573"/>
        <w:gridCol w:w="1089"/>
        <w:gridCol w:w="1089"/>
        <w:gridCol w:w="1089"/>
        <w:gridCol w:w="1210"/>
      </w:tblGrid>
      <w:tr w:rsidR="00C761E9">
        <w:trPr>
          <w:tblCellSpacing w:w="5" w:type="nil"/>
        </w:trPr>
        <w:tc>
          <w:tcPr>
            <w:tcW w:w="8712" w:type="dxa"/>
            <w:gridSpan w:val="7"/>
            <w:tcBorders>
              <w:top w:val="single" w:sz="8" w:space="0" w:color="auto"/>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бланков листков нетрудоспособности          </w:t>
            </w:r>
          </w:p>
        </w:tc>
      </w:tr>
      <w:tr w:rsidR="00C761E9">
        <w:trPr>
          <w:trHeight w:val="400"/>
          <w:tblCellSpacing w:w="5" w:type="nil"/>
        </w:trPr>
        <w:tc>
          <w:tcPr>
            <w:tcW w:w="1210"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Заказано</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пре- </w:t>
            </w:r>
          </w:p>
          <w:p w:rsidR="00C761E9" w:rsidRDefault="00C761E9">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дыдущий</w:t>
            </w:r>
            <w:proofErr w:type="spellEnd"/>
            <w:r>
              <w:rPr>
                <w:rFonts w:ascii="Courier New" w:hAnsi="Courier New" w:cs="Courier New"/>
                <w:sz w:val="20"/>
                <w:szCs w:val="20"/>
              </w:rPr>
              <w:t xml:space="preserve">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     </w:t>
            </w:r>
          </w:p>
        </w:tc>
        <w:tc>
          <w:tcPr>
            <w:tcW w:w="1452"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Остаток </w:t>
            </w:r>
            <w:proofErr w:type="gramStart"/>
            <w:r>
              <w:rPr>
                <w:rFonts w:ascii="Courier New" w:hAnsi="Courier New" w:cs="Courier New"/>
                <w:sz w:val="20"/>
                <w:szCs w:val="20"/>
              </w:rPr>
              <w:t>на</w:t>
            </w:r>
            <w:proofErr w:type="gramEnd"/>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01.01.20__</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г</w:t>
            </w:r>
            <w:proofErr w:type="gramEnd"/>
            <w:r>
              <w:rPr>
                <w:rFonts w:ascii="Courier New" w:hAnsi="Courier New" w:cs="Courier New"/>
                <w:sz w:val="20"/>
                <w:szCs w:val="20"/>
              </w:rPr>
              <w:t xml:space="preserve">.    </w:t>
            </w:r>
          </w:p>
        </w:tc>
        <w:tc>
          <w:tcPr>
            <w:tcW w:w="1573" w:type="dxa"/>
            <w:vMerge w:val="restart"/>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Потребность</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20__ г.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всего   </w:t>
            </w:r>
          </w:p>
        </w:tc>
        <w:tc>
          <w:tcPr>
            <w:tcW w:w="4477" w:type="dxa"/>
            <w:gridSpan w:val="4"/>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том числе по кварталам    </w:t>
            </w:r>
          </w:p>
        </w:tc>
      </w:tr>
      <w:tr w:rsidR="00C761E9">
        <w:trPr>
          <w:trHeight w:val="400"/>
          <w:tblCellSpacing w:w="5" w:type="nil"/>
        </w:trPr>
        <w:tc>
          <w:tcPr>
            <w:tcW w:w="1210"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452"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573" w:type="dxa"/>
            <w:vMerge/>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квартал</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квартал</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квартал</w:t>
            </w: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IV   </w:t>
            </w:r>
          </w:p>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квартал </w:t>
            </w:r>
          </w:p>
        </w:tc>
      </w:tr>
      <w:tr w:rsidR="00C761E9">
        <w:trPr>
          <w:tblCellSpacing w:w="5" w:type="nil"/>
        </w:trPr>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52"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7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C761E9">
        <w:trPr>
          <w:tblCellSpacing w:w="5" w:type="nil"/>
        </w:trPr>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452"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573"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089"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c>
          <w:tcPr>
            <w:tcW w:w="1210" w:type="dxa"/>
            <w:tcBorders>
              <w:left w:val="single" w:sz="8" w:space="0" w:color="auto"/>
              <w:bottom w:val="single" w:sz="8" w:space="0" w:color="auto"/>
              <w:right w:val="single" w:sz="8" w:space="0" w:color="auto"/>
            </w:tcBorders>
          </w:tcPr>
          <w:p w:rsidR="00C761E9" w:rsidRDefault="00C761E9">
            <w:pPr>
              <w:widowControl w:val="0"/>
              <w:autoSpaceDE w:val="0"/>
              <w:autoSpaceDN w:val="0"/>
              <w:adjustRightInd w:val="0"/>
              <w:spacing w:after="0" w:line="240" w:lineRule="auto"/>
              <w:rPr>
                <w:rFonts w:ascii="Calibri" w:hAnsi="Calibri" w:cs="Calibri"/>
              </w:rPr>
            </w:pPr>
          </w:p>
        </w:tc>
      </w:tr>
    </w:tbl>
    <w:p w:rsidR="00C761E9" w:rsidRDefault="00C761E9">
      <w:pPr>
        <w:widowControl w:val="0"/>
        <w:autoSpaceDE w:val="0"/>
        <w:autoSpaceDN w:val="0"/>
        <w:adjustRightInd w:val="0"/>
        <w:spacing w:after="0" w:line="240" w:lineRule="auto"/>
        <w:rPr>
          <w:rFonts w:ascii="Calibri" w:hAnsi="Calibri" w:cs="Calibri"/>
        </w:rPr>
      </w:pPr>
    </w:p>
    <w:p w:rsidR="00C761E9" w:rsidRDefault="00C761E9">
      <w:pPr>
        <w:pStyle w:val="ConsPlusNonformat"/>
      </w:pPr>
      <w:r>
        <w:t>_________________________   ______________    ____________________</w:t>
      </w:r>
    </w:p>
    <w:p w:rsidR="00C761E9" w:rsidRDefault="00C761E9">
      <w:pPr>
        <w:pStyle w:val="ConsPlusNonformat"/>
      </w:pPr>
      <w:r>
        <w:t>руководитель организации        подпись              Ф.И.О.</w:t>
      </w:r>
    </w:p>
    <w:p w:rsidR="00C761E9" w:rsidRDefault="00C761E9">
      <w:pPr>
        <w:pStyle w:val="ConsPlusNonformat"/>
      </w:pPr>
    </w:p>
    <w:p w:rsidR="00C761E9" w:rsidRDefault="00C761E9">
      <w:pPr>
        <w:pStyle w:val="ConsPlusNonformat"/>
      </w:pPr>
      <w:r>
        <w:t>_________________________   ______________    ____________________</w:t>
      </w:r>
    </w:p>
    <w:p w:rsidR="00C761E9" w:rsidRDefault="00C761E9">
      <w:pPr>
        <w:pStyle w:val="ConsPlusNonformat"/>
      </w:pPr>
      <w:r>
        <w:t xml:space="preserve">    главный бухгалтер           подпись              Ф.И.О.</w:t>
      </w:r>
    </w:p>
    <w:p w:rsidR="00C761E9" w:rsidRDefault="00C761E9">
      <w:pPr>
        <w:pStyle w:val="ConsPlusNonformat"/>
      </w:pPr>
    </w:p>
    <w:p w:rsidR="00C761E9" w:rsidRDefault="00C761E9">
      <w:pPr>
        <w:pStyle w:val="ConsPlusNonformat"/>
      </w:pPr>
      <w:r>
        <w:t xml:space="preserve">    Дата</w:t>
      </w:r>
    </w:p>
    <w:p w:rsidR="00C761E9" w:rsidRDefault="00C761E9">
      <w:pPr>
        <w:pStyle w:val="ConsPlusNonformat"/>
      </w:pPr>
    </w:p>
    <w:p w:rsidR="00C761E9" w:rsidRDefault="00C761E9">
      <w:pPr>
        <w:pStyle w:val="ConsPlusNonformat"/>
      </w:pPr>
      <w:r>
        <w:t xml:space="preserve">    Печать</w:t>
      </w: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autoSpaceDE w:val="0"/>
        <w:autoSpaceDN w:val="0"/>
        <w:adjustRightInd w:val="0"/>
        <w:spacing w:after="0" w:line="240" w:lineRule="auto"/>
        <w:rPr>
          <w:rFonts w:ascii="Calibri" w:hAnsi="Calibri" w:cs="Calibri"/>
        </w:rPr>
      </w:pPr>
    </w:p>
    <w:p w:rsidR="00C761E9" w:rsidRDefault="00C761E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ED62F8" w:rsidRDefault="00ED62F8"/>
    <w:sectPr w:rsidR="00ED62F8">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1E9"/>
    <w:rsid w:val="000569F4"/>
    <w:rsid w:val="00C761E9"/>
    <w:rsid w:val="00ED6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761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761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08B32C7B1F4F3F9659CA40298EFFCAC6104D723A558F5D4D7BAED5EE82D16FCCF7A04E33080EADdARCB" TargetMode="External"/><Relationship Id="rId13" Type="http://schemas.openxmlformats.org/officeDocument/2006/relationships/hyperlink" Target="consultantplus://offline/ref=4908B32C7B1F4F3F9659CA40298EFFCAC6104D723A558F5D4D7BAED5EE82D16FCCF7A04E33080EADdARCB" TargetMode="External"/><Relationship Id="rId18" Type="http://schemas.openxmlformats.org/officeDocument/2006/relationships/hyperlink" Target="consultantplus://offline/ref=4908B32C7B1F4F3F9659CA40298EFFCAC6104D723A558F5D4D7BAED5EE82D16FCCF7A04E33080EADdARCB" TargetMode="External"/><Relationship Id="rId26" Type="http://schemas.openxmlformats.org/officeDocument/2006/relationships/hyperlink" Target="consultantplus://offline/ref=4908B32C7B1F4F3F9659CA40298EFFCAC3194F703E59D2574522A2D7E98D8E78CBBEAC4F33080CdAR5B" TargetMode="External"/><Relationship Id="rId39" Type="http://schemas.openxmlformats.org/officeDocument/2006/relationships/hyperlink" Target="consultantplus://offline/ref=4908B32C7B1F4F3F9659CA40298EFFCAC3194F703E59D2574522A2D7E98D8E78CBBEAC4F33080AdARCB" TargetMode="External"/><Relationship Id="rId3" Type="http://schemas.openxmlformats.org/officeDocument/2006/relationships/settings" Target="settings.xml"/><Relationship Id="rId21" Type="http://schemas.openxmlformats.org/officeDocument/2006/relationships/hyperlink" Target="consultantplus://offline/ref=4908B32C7B1F4F3F9659CA40298EFFCAC6104D723A558F5D4D7BAED5EE82D16FCCF7A04E33080EADdARCB" TargetMode="External"/><Relationship Id="rId34" Type="http://schemas.openxmlformats.org/officeDocument/2006/relationships/hyperlink" Target="consultantplus://offline/ref=4908B32C7B1F4F3F9659CA40298EFFCAC3194F703E59D2574522A2D7E98D8E78CBBEAC4F33080DdAR4B" TargetMode="External"/><Relationship Id="rId42" Type="http://schemas.openxmlformats.org/officeDocument/2006/relationships/hyperlink" Target="consultantplus://offline/ref=4908B32C7B1F4F3F9659CA40298EFFCAC3194F703E59D2574522A2D7E98D8E78CBBEAC4F33080AdARCB" TargetMode="External"/><Relationship Id="rId47" Type="http://schemas.openxmlformats.org/officeDocument/2006/relationships/fontTable" Target="fontTable.xml"/><Relationship Id="rId7" Type="http://schemas.openxmlformats.org/officeDocument/2006/relationships/hyperlink" Target="consultantplus://offline/ref=4908B32C7B1F4F3F9659CA40298EFFCAC6104D723A558F5D4D7BAED5EE82D16FCCF7A04E33080EADdARCB" TargetMode="External"/><Relationship Id="rId12" Type="http://schemas.openxmlformats.org/officeDocument/2006/relationships/hyperlink" Target="consultantplus://offline/ref=4908B32C7B1F4F3F9659CA40298EFFCAC3194F703E59D2574522A2D7E98D8E78CBBEAC4F33080FdAR5B" TargetMode="External"/><Relationship Id="rId17" Type="http://schemas.openxmlformats.org/officeDocument/2006/relationships/hyperlink" Target="consultantplus://offline/ref=4908B32C7B1F4F3F9659CA40298EFFCAC3194F703E59D2574522A2D7E98D8E78CBBEAC4F33080CdARFB" TargetMode="External"/><Relationship Id="rId25" Type="http://schemas.openxmlformats.org/officeDocument/2006/relationships/hyperlink" Target="consultantplus://offline/ref=4908B32C7B1F4F3F9659CA40298EFFCAC3194F703E59D2574522A2D7E98D8E78CBBEAC4F33080CdAR4B" TargetMode="External"/><Relationship Id="rId33" Type="http://schemas.openxmlformats.org/officeDocument/2006/relationships/hyperlink" Target="consultantplus://offline/ref=4908B32C7B1F4F3F9659CA40298EFFCAC3194F703E59D2574522A2D7E98D8E78CBBEAC4F33080DdARBB" TargetMode="External"/><Relationship Id="rId38" Type="http://schemas.openxmlformats.org/officeDocument/2006/relationships/hyperlink" Target="consultantplus://offline/ref=4908B32C7B1F4F3F9659CA40298EFFCAC3194F703E59D2574522A2D7E98D8E78CBBEAC4F33080AdARCB" TargetMode="External"/><Relationship Id="rId46" Type="http://schemas.openxmlformats.org/officeDocument/2006/relationships/hyperlink" Target="consultantplus://offline/ref=4908B32C7B1F4F3F9659CA40298EFFCAC3194F703E59D2574522A2D7E98D8E78CBBEAC4F33080AdAREB" TargetMode="External"/><Relationship Id="rId2" Type="http://schemas.microsoft.com/office/2007/relationships/stylesWithEffects" Target="stylesWithEffects.xml"/><Relationship Id="rId16" Type="http://schemas.openxmlformats.org/officeDocument/2006/relationships/hyperlink" Target="consultantplus://offline/ref=4908B32C7B1F4F3F9659CA40298EFFCAC3194F703E59D2574522A2D7E98D8E78CBBEAC4F33080CdARFB" TargetMode="External"/><Relationship Id="rId20" Type="http://schemas.openxmlformats.org/officeDocument/2006/relationships/hyperlink" Target="consultantplus://offline/ref=4908B32C7B1F4F3F9659CA40298EFFCAC6144B783C548F5D4D7BAED5EE82D16FCCF7A04E33090EADdAR0B" TargetMode="External"/><Relationship Id="rId29" Type="http://schemas.openxmlformats.org/officeDocument/2006/relationships/hyperlink" Target="consultantplus://offline/ref=4908B32C7B1F4F3F9659CA40298EFFCAC3194F703E59D2574522A2D7E98D8E78CBBEAC4F33080DdARAB" TargetMode="External"/><Relationship Id="rId41" Type="http://schemas.openxmlformats.org/officeDocument/2006/relationships/hyperlink" Target="consultantplus://offline/ref=4908B32C7B1F4F3F9659CA40298EFFCAC3194F703E59D2574522A2D7E98D8E78CBBEAC4F33080AdARCB" TargetMode="External"/><Relationship Id="rId1" Type="http://schemas.openxmlformats.org/officeDocument/2006/relationships/styles" Target="styles.xml"/><Relationship Id="rId6" Type="http://schemas.openxmlformats.org/officeDocument/2006/relationships/hyperlink" Target="consultantplus://offline/ref=4908B32C7B1F4F3F9659CA40298EFFCAC3194F703E59D2574522A2D7E98D8E78CBBEAC4F33080FdAREB" TargetMode="External"/><Relationship Id="rId11" Type="http://schemas.openxmlformats.org/officeDocument/2006/relationships/hyperlink" Target="consultantplus://offline/ref=4908B32C7B1F4F3F9659CA40298EFFCAC6104D723A558F5D4D7BAED5EE82D16FCCF7A04E33080EADdARCB" TargetMode="External"/><Relationship Id="rId24" Type="http://schemas.openxmlformats.org/officeDocument/2006/relationships/hyperlink" Target="consultantplus://offline/ref=4908B32C7B1F4F3F9659CA40298EFFCAC3194F703E59D2574522A2D7E98D8E78CBBEAC4F33080CdARBB" TargetMode="External"/><Relationship Id="rId32" Type="http://schemas.openxmlformats.org/officeDocument/2006/relationships/hyperlink" Target="consultantplus://offline/ref=4908B32C7B1F4F3F9659CA40298EFFCAC6104D723A558F5D4D7BAED5EE82D16FCCF7A04E33080EADdARCB" TargetMode="External"/><Relationship Id="rId37" Type="http://schemas.openxmlformats.org/officeDocument/2006/relationships/hyperlink" Target="consultantplus://offline/ref=4908B32C7B1F4F3F9659CA40298EFFCAC3194F703E59D2574522A2D7E98D8E78CBBEAC4F33080DdAR5B" TargetMode="External"/><Relationship Id="rId40" Type="http://schemas.openxmlformats.org/officeDocument/2006/relationships/hyperlink" Target="consultantplus://offline/ref=4908B32C7B1F4F3F9659CA40298EFFCAC3194F703E59D2574522A2D7E98D8E78CBBEAC4F33080AdARCB" TargetMode="External"/><Relationship Id="rId45" Type="http://schemas.openxmlformats.org/officeDocument/2006/relationships/hyperlink" Target="consultantplus://offline/ref=4908B32C7B1F4F3F9659CA40298EFFCAC3194F703E59D2574522A2D7E98D8E78CBBEAC4F33080AdAREB" TargetMode="External"/><Relationship Id="rId5" Type="http://schemas.openxmlformats.org/officeDocument/2006/relationships/hyperlink" Target="consultantplus://offline/ref=4908B32C7B1F4F3F9659CA40298EFFCAC3194F703E59D2574522A2D7E98D8E78CBBEAC4F33080EdARBB" TargetMode="External"/><Relationship Id="rId15" Type="http://schemas.openxmlformats.org/officeDocument/2006/relationships/hyperlink" Target="consultantplus://offline/ref=4908B32C7B1F4F3F9659CA40298EFFCAC3194F703E59D2574522A2D7E98D8E78CBBEAC4F33080CdAREB" TargetMode="External"/><Relationship Id="rId23" Type="http://schemas.openxmlformats.org/officeDocument/2006/relationships/hyperlink" Target="consultantplus://offline/ref=4908B32C7B1F4F3F9659CA40298EFFCAC6104D723A558F5D4D7BAED5EE82D16FCCF7A04E33080EADdARCB" TargetMode="External"/><Relationship Id="rId28" Type="http://schemas.openxmlformats.org/officeDocument/2006/relationships/hyperlink" Target="consultantplus://offline/ref=4908B32C7B1F4F3F9659CA40298EFFCAC3194F703E59D2574522A2D7E98D8E78CBBEAC4F33080DdAR9B" TargetMode="External"/><Relationship Id="rId36" Type="http://schemas.openxmlformats.org/officeDocument/2006/relationships/hyperlink" Target="consultantplus://offline/ref=4908B32C7B1F4F3F9659CA40298EFFCAC3194F703E59D2574522A2D7E98D8E78CBBEAC4F33080DdAR5B" TargetMode="External"/><Relationship Id="rId10" Type="http://schemas.openxmlformats.org/officeDocument/2006/relationships/hyperlink" Target="consultantplus://offline/ref=4908B32C7B1F4F3F9659CA40298EFFCAC3194F703E59D2574522A2D7E98D8E78CBBEAC4F33080FdARAB" TargetMode="External"/><Relationship Id="rId19" Type="http://schemas.openxmlformats.org/officeDocument/2006/relationships/hyperlink" Target="consultantplus://offline/ref=4908B32C7B1F4F3F9659CA40298EFFCAC3194F703E59D2574522A2D7E98D8E78CBBEAC4F33080CdAR8B" TargetMode="External"/><Relationship Id="rId31" Type="http://schemas.openxmlformats.org/officeDocument/2006/relationships/hyperlink" Target="consultantplus://offline/ref=4908B32C7B1F4F3F9659CA40298EFFCAC3194F703E59D2574522A2D7E98D8E78CBBEAC4F33080DdARBB" TargetMode="External"/><Relationship Id="rId44" Type="http://schemas.openxmlformats.org/officeDocument/2006/relationships/hyperlink" Target="consultantplus://offline/ref=4908B32C7B1F4F3F9659CA40298EFFCAC3194F703E59D2574522A2D7E98D8E78CBBEAC4F33080AdARDB" TargetMode="External"/><Relationship Id="rId4" Type="http://schemas.openxmlformats.org/officeDocument/2006/relationships/webSettings" Target="webSettings.xml"/><Relationship Id="rId9" Type="http://schemas.openxmlformats.org/officeDocument/2006/relationships/hyperlink" Target="consultantplus://offline/ref=4908B32C7B1F4F3F9659CA40298EFFCAC3194F703E59D2574522A2D7E98D8E78CBBEAC4F33080FdARFB" TargetMode="External"/><Relationship Id="rId14" Type="http://schemas.openxmlformats.org/officeDocument/2006/relationships/hyperlink" Target="consultantplus://offline/ref=4908B32C7B1F4F3F9659CA40298EFFCAC3194F703E59D2574522A2D7E98D8E78CBBEAC4F33080CdARDB" TargetMode="External"/><Relationship Id="rId22" Type="http://schemas.openxmlformats.org/officeDocument/2006/relationships/hyperlink" Target="consultantplus://offline/ref=4908B32C7B1F4F3F9659CA40298EFFCAC3194F703E59D2574522A2D7E98D8E78CBBEAC4F33080CdAR9B" TargetMode="External"/><Relationship Id="rId27" Type="http://schemas.openxmlformats.org/officeDocument/2006/relationships/hyperlink" Target="consultantplus://offline/ref=4908B32C7B1F4F3F9659CA40298EFFCAC3194F703E59D2574522A2D7E98D8E78CBBEAC4F33080DdARCB" TargetMode="External"/><Relationship Id="rId30" Type="http://schemas.openxmlformats.org/officeDocument/2006/relationships/hyperlink" Target="consultantplus://offline/ref=4908B32C7B1F4F3F9659CA40298EFFCAC3194F703E59D2574522A2D7E98D8E78CBBEAC4F33080DdARAB" TargetMode="External"/><Relationship Id="rId35" Type="http://schemas.openxmlformats.org/officeDocument/2006/relationships/hyperlink" Target="consultantplus://offline/ref=4908B32C7B1F4F3F9659CA40298EFFCAC3194F703E59D2574522A2D7E98D8E78CBBEAC4F33080DdAR4B" TargetMode="External"/><Relationship Id="rId43" Type="http://schemas.openxmlformats.org/officeDocument/2006/relationships/hyperlink" Target="consultantplus://offline/ref=4908B32C7B1F4F3F9659CA40298EFFCAC3194F703E59D2574522A2D7E98D8E78CBBEAC4F33080AdARCB"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3847</Words>
  <Characters>21934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Shubina</dc:creator>
  <cp:lastModifiedBy>ChetverikovY</cp:lastModifiedBy>
  <cp:revision>2</cp:revision>
  <dcterms:created xsi:type="dcterms:W3CDTF">2014-10-08T21:02:00Z</dcterms:created>
  <dcterms:modified xsi:type="dcterms:W3CDTF">2014-10-08T21:02:00Z</dcterms:modified>
</cp:coreProperties>
</file>